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8C5AD">
      <w:pPr>
        <w:pStyle w:val="2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C++ 学习笔记 · Week 01 Day 01</w:t>
      </w:r>
    </w:p>
    <w:p w14:paraId="568A1C8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学习内容：变量初始化、标准输入输出、流运算符、空白字符处理及编程实践</w:t>
      </w:r>
    </w:p>
    <w:p w14:paraId="1C0C11DE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一、C++ 变量初始化：</w:t>
      </w:r>
      <w:r>
        <w:rPr>
          <w:rStyle w:val="10"/>
          <w:rFonts w:ascii="Times New Roman" w:hAnsi="Times New Roman" w:eastAsia="宋体"/>
        </w:rPr>
        <w:t>{}</w:t>
      </w:r>
    </w:p>
    <w:p w14:paraId="344DCC3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C++11 引入了列表初始化（List Initialization）语法，可以使用花括号 </w:t>
      </w:r>
      <w:r>
        <w:rPr>
          <w:rStyle w:val="10"/>
          <w:rFonts w:ascii="Times New Roman" w:hAnsi="Times New Roman" w:eastAsia="宋体"/>
        </w:rPr>
        <w:t>{}</w:t>
      </w:r>
      <w:r>
        <w:rPr>
          <w:rFonts w:ascii="Times New Roman" w:hAnsi="Times New Roman" w:eastAsia="宋体"/>
        </w:rPr>
        <w:t xml:space="preserve"> 初始化变量。相比 C 语言中常见的赋值初始化，花括号初始化提供了更加统一的初始化方式，并且能够防止部分窄化转换（Narrowing Conversion）。</w:t>
      </w:r>
    </w:p>
    <w:p w14:paraId="08B67B5E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a;       // 未初始化的局部变量，值不确定</w:t>
      </w:r>
    </w:p>
    <w:p w14:paraId="59884CC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b{};     // 初始化为 0</w:t>
      </w:r>
    </w:p>
    <w:p w14:paraId="34661437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c{10};   // 初始化为 10</w:t>
      </w:r>
    </w:p>
    <w:p w14:paraId="4064A82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09538E3D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double x{};       // 初始化为 0.0</w:t>
      </w:r>
    </w:p>
    <w:p w14:paraId="0ADCFA03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double y{3.14};   // 初始化为 3.14</w:t>
      </w:r>
    </w:p>
    <w:p w14:paraId="3596F74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对于普通局部数值变量，</w:t>
      </w:r>
      <w:r>
        <w:rPr>
          <w:rStyle w:val="10"/>
          <w:rFonts w:ascii="Times New Roman" w:hAnsi="Times New Roman" w:eastAsia="宋体"/>
        </w:rPr>
        <w:t>int a;</w:t>
      </w:r>
      <w:r>
        <w:rPr>
          <w:rFonts w:ascii="Times New Roman" w:hAnsi="Times New Roman" w:eastAsia="宋体"/>
        </w:rPr>
        <w:t xml:space="preserve"> 不会自动初始化为 0，直接读取未初始化变量的值可能导致未定义行为，而 </w:t>
      </w:r>
      <w:r>
        <w:rPr>
          <w:rStyle w:val="10"/>
          <w:rFonts w:ascii="Times New Roman" w:hAnsi="Times New Roman" w:eastAsia="宋体"/>
        </w:rPr>
        <w:t>int a{};</w:t>
      </w:r>
      <w:r>
        <w:rPr>
          <w:rFonts w:ascii="Times New Roman" w:hAnsi="Times New Roman" w:eastAsia="宋体"/>
        </w:rPr>
        <w:t xml:space="preserve"> 可以确保其初始值为 0。</w:t>
      </w:r>
    </w:p>
    <w:p w14:paraId="06B9F65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花括号初始化还可以防止某些可能造成数据丢失的隐式类型转换，例如：</w:t>
      </w:r>
    </w:p>
    <w:p w14:paraId="41DC38B4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 = 3.14;  // 可以编译，但小数部分被截断</w:t>
      </w:r>
    </w:p>
    <w:p w14:paraId="102D526A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b{3.14};   // 编译错误，不允许窄化转换</w:t>
      </w:r>
    </w:p>
    <w:p w14:paraId="1783FE5C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需要注意，</w:t>
      </w:r>
      <w:r>
        <w:rPr>
          <w:rStyle w:val="10"/>
          <w:rFonts w:ascii="Times New Roman" w:hAnsi="Times New Roman" w:eastAsia="宋体"/>
        </w:rPr>
        <w:t>{}</w:t>
      </w:r>
      <w:r>
        <w:rPr>
          <w:rFonts w:ascii="Times New Roman" w:hAnsi="Times New Roman" w:eastAsia="宋体"/>
        </w:rPr>
        <w:t xml:space="preserve"> 并不总是代表初始化为零。对于类和容器，它可能涉及构造函数或初始化列表机制，后续学习面向对象时再深入理解。</w:t>
      </w:r>
    </w:p>
    <w:p w14:paraId="3A4D5E6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建议：对于基本类型变量，优先使用 {} 进行初始化，避免未初始化变量造成的问题。</w:t>
      </w:r>
    </w:p>
    <w:p w14:paraId="6E5FBFAC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二、标准输入输出：</w:t>
      </w:r>
      <w:r>
        <w:rPr>
          <w:rStyle w:val="10"/>
          <w:rFonts w:ascii="Times New Roman" w:hAnsi="Times New Roman" w:eastAsia="宋体"/>
        </w:rPr>
        <w:t>cin</w:t>
      </w:r>
      <w:r>
        <w:rPr>
          <w:rFonts w:ascii="Times New Roman" w:hAnsi="Times New Roman" w:eastAsia="宋体"/>
        </w:rPr>
        <w:t xml:space="preserve"> 与 </w:t>
      </w:r>
      <w:r>
        <w:rPr>
          <w:rStyle w:val="10"/>
          <w:rFonts w:ascii="Times New Roman" w:hAnsi="Times New Roman" w:eastAsia="宋体"/>
        </w:rPr>
        <w:t>cout</w:t>
      </w:r>
    </w:p>
    <w:p w14:paraId="139A392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C 语言通常使用 </w:t>
      </w:r>
      <w:r>
        <w:rPr>
          <w:rStyle w:val="10"/>
          <w:rFonts w:ascii="Times New Roman" w:hAnsi="Times New Roman" w:eastAsia="宋体"/>
        </w:rPr>
        <w:t>scanf()</w:t>
      </w:r>
      <w:r>
        <w:rPr>
          <w:rFonts w:ascii="Times New Roman" w:hAnsi="Times New Roman" w:eastAsia="宋体"/>
        </w:rPr>
        <w:t xml:space="preserve"> 和 </w:t>
      </w:r>
      <w:r>
        <w:rPr>
          <w:rStyle w:val="10"/>
          <w:rFonts w:ascii="Times New Roman" w:hAnsi="Times New Roman" w:eastAsia="宋体"/>
        </w:rPr>
        <w:t>printf()</w:t>
      </w:r>
      <w:r>
        <w:rPr>
          <w:rFonts w:ascii="Times New Roman" w:hAnsi="Times New Roman" w:eastAsia="宋体"/>
        </w:rPr>
        <w:t xml:space="preserve"> 实现输入输出，而 C++ 提供了标准输入输出流对象 </w:t>
      </w:r>
      <w:r>
        <w:rPr>
          <w:rStyle w:val="10"/>
          <w:rFonts w:ascii="Times New Roman" w:hAnsi="Times New Roman" w:eastAsia="宋体"/>
        </w:rPr>
        <w:t>std::cin</w:t>
      </w:r>
      <w:r>
        <w:rPr>
          <w:rFonts w:ascii="Times New Roman" w:hAnsi="Times New Roman" w:eastAsia="宋体"/>
        </w:rPr>
        <w:t xml:space="preserve"> 和 </w:t>
      </w:r>
      <w:r>
        <w:rPr>
          <w:rStyle w:val="10"/>
          <w:rFonts w:ascii="Times New Roman" w:hAnsi="Times New Roman" w:eastAsia="宋体"/>
        </w:rPr>
        <w:t>std::cout</w:t>
      </w:r>
      <w:r>
        <w:rPr>
          <w:rFonts w:ascii="Times New Roman" w:hAnsi="Times New Roman" w:eastAsia="宋体"/>
        </w:rPr>
        <w:t>，使用前需要包含头文件：</w:t>
      </w:r>
    </w:p>
    <w:p w14:paraId="33AB6BA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#include &lt;iostream&gt;</w:t>
      </w:r>
    </w:p>
    <w:p w14:paraId="764C9CE2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1. 标准输出 </w:t>
      </w:r>
      <w:r>
        <w:rPr>
          <w:rStyle w:val="10"/>
          <w:rFonts w:ascii="Times New Roman" w:hAnsi="Times New Roman" w:eastAsia="宋体"/>
        </w:rPr>
        <w:t>std::cout</w:t>
      </w:r>
    </w:p>
    <w:p w14:paraId="31B60DCD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a{10};</w:t>
      </w:r>
    </w:p>
    <w:p w14:paraId="1E14FA0F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double b{3.14};</w:t>
      </w:r>
    </w:p>
    <w:p w14:paraId="094CAF78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25872473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std::cout &lt;&lt; "a = " &lt;&lt; a &lt;&lt; '\n';</w:t>
      </w:r>
    </w:p>
    <w:p w14:paraId="7285D5DD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std::cout &lt;&lt; "b = " &lt;&lt; b &lt;&lt; '\n';</w:t>
      </w:r>
    </w:p>
    <w:p w14:paraId="493AB3C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输出：</w:t>
      </w:r>
    </w:p>
    <w:p w14:paraId="4FA2125C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a = 10</w:t>
      </w:r>
    </w:p>
    <w:p w14:paraId="1B6CD129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b = 3.14</w:t>
      </w:r>
    </w:p>
    <w:p w14:paraId="4D7B058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std::cout</w:t>
      </w:r>
      <w:r>
        <w:rPr>
          <w:rFonts w:ascii="Times New Roman" w:hAnsi="Times New Roman" w:eastAsia="宋体"/>
        </w:rPr>
        <w:t xml:space="preserve"> 是标准输出流对象，默认向终端输出数据。与 C 语言的 </w:t>
      </w:r>
      <w:r>
        <w:rPr>
          <w:rStyle w:val="10"/>
          <w:rFonts w:ascii="Times New Roman" w:hAnsi="Times New Roman" w:eastAsia="宋体"/>
        </w:rPr>
        <w:t>printf()</w:t>
      </w:r>
      <w:r>
        <w:rPr>
          <w:rFonts w:ascii="Times New Roman" w:hAnsi="Times New Roman" w:eastAsia="宋体"/>
        </w:rPr>
        <w:t xml:space="preserve"> 不同，</w:t>
      </w:r>
      <w:r>
        <w:rPr>
          <w:rStyle w:val="10"/>
          <w:rFonts w:ascii="Times New Roman" w:hAnsi="Times New Roman" w:eastAsia="宋体"/>
        </w:rPr>
        <w:t>cout</w:t>
      </w:r>
      <w:r>
        <w:rPr>
          <w:rFonts w:ascii="Times New Roman" w:hAnsi="Times New Roman" w:eastAsia="宋体"/>
        </w:rPr>
        <w:t xml:space="preserve"> 能根据数据类型选择相应的输出操作，不需要使用 </w:t>
      </w:r>
      <w:r>
        <w:rPr>
          <w:rStyle w:val="10"/>
          <w:rFonts w:ascii="Times New Roman" w:hAnsi="Times New Roman" w:eastAsia="宋体"/>
        </w:rPr>
        <w:t>%d</w:t>
      </w:r>
      <w:r>
        <w:rPr>
          <w:rFonts w:ascii="Times New Roman" w:hAnsi="Times New Roman" w:eastAsia="宋体"/>
        </w:rPr>
        <w:t>、</w:t>
      </w:r>
      <w:r>
        <w:rPr>
          <w:rStyle w:val="10"/>
          <w:rFonts w:ascii="Times New Roman" w:hAnsi="Times New Roman" w:eastAsia="宋体"/>
        </w:rPr>
        <w:t>%f</w:t>
      </w:r>
      <w:r>
        <w:rPr>
          <w:rFonts w:ascii="Times New Roman" w:hAnsi="Times New Roman" w:eastAsia="宋体"/>
        </w:rPr>
        <w:t xml:space="preserve"> 等格式说明符。</w:t>
      </w:r>
    </w:p>
    <w:p w14:paraId="77B2637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对于换行操作：</w:t>
      </w:r>
    </w:p>
    <w:p w14:paraId="124BFE4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'\n'</w:t>
      </w:r>
      <w:r>
        <w:rPr>
          <w:rFonts w:ascii="Times New Roman" w:hAnsi="Times New Roman" w:eastAsia="宋体"/>
        </w:rPr>
        <w:t>：输出一个换行字符。</w:t>
      </w:r>
    </w:p>
    <w:p w14:paraId="6880A62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std::endl</w:t>
      </w:r>
      <w:r>
        <w:rPr>
          <w:rFonts w:ascii="Times New Roman" w:hAnsi="Times New Roman" w:eastAsia="宋体"/>
        </w:rPr>
        <w:t>：输出换行字符，同时刷新输出缓冲区。</w:t>
      </w:r>
    </w:p>
    <w:p w14:paraId="2DF1B52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"\n"</w:t>
      </w:r>
      <w:r>
        <w:rPr>
          <w:rFonts w:ascii="Times New Roman" w:hAnsi="Times New Roman" w:eastAsia="宋体"/>
        </w:rPr>
        <w:t>：包含换行符和字符串结束符的字符串字面量，同样可以用于输出换行。</w:t>
      </w:r>
    </w:p>
    <w:p w14:paraId="740FE481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普通换行推荐使用 </w:t>
      </w:r>
      <w:r>
        <w:rPr>
          <w:rStyle w:val="10"/>
          <w:rFonts w:ascii="Times New Roman" w:hAnsi="Times New Roman" w:eastAsia="宋体"/>
        </w:rPr>
        <w:t>'\n'</w:t>
      </w:r>
      <w:r>
        <w:rPr>
          <w:rFonts w:ascii="Times New Roman" w:hAnsi="Times New Roman" w:eastAsia="宋体"/>
        </w:rPr>
        <w:t>，避免不必要的缓冲区刷新。</w:t>
      </w:r>
    </w:p>
    <w:p w14:paraId="48D2BE50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2. 标准输入 </w:t>
      </w:r>
      <w:r>
        <w:rPr>
          <w:rStyle w:val="10"/>
          <w:rFonts w:ascii="Times New Roman" w:hAnsi="Times New Roman" w:eastAsia="宋体"/>
        </w:rPr>
        <w:t>std::cin</w:t>
      </w:r>
    </w:p>
    <w:p w14:paraId="4136EBC4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a{};</w:t>
      </w:r>
    </w:p>
    <w:p w14:paraId="30F70D71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double b{}, c{};</w:t>
      </w:r>
    </w:p>
    <w:p w14:paraId="36420BC0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4C580246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 &gt;&gt; a &gt;&gt; b &gt;&gt; c;</w:t>
      </w:r>
    </w:p>
    <w:p w14:paraId="426E27F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</w:t>
      </w:r>
      <w:r>
        <w:rPr>
          <w:rFonts w:ascii="Times New Roman" w:hAnsi="Times New Roman" w:eastAsia="宋体"/>
        </w:rPr>
        <w:t xml:space="preserve"> 是标准输入流对象，默认从键盘读取数据。与 C 语言相比：</w:t>
      </w:r>
    </w:p>
    <w:p w14:paraId="2538C04D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scanf("%d %lf %lf", &amp;a, &amp;b, &amp;c);</w:t>
      </w:r>
    </w:p>
    <w:p w14:paraId="565E33C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C++ 可以直接使用：</w:t>
      </w:r>
    </w:p>
    <w:p w14:paraId="1E6CBACE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 &gt;&gt; a &gt;&gt; b &gt;&gt; c;</w:t>
      </w:r>
    </w:p>
    <w:p w14:paraId="1C0AACEB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无需提供格式说明符，也不需要像 </w:t>
      </w:r>
      <w:r>
        <w:rPr>
          <w:rStyle w:val="10"/>
          <w:rFonts w:ascii="Times New Roman" w:hAnsi="Times New Roman" w:eastAsia="宋体"/>
        </w:rPr>
        <w:t>scanf()</w:t>
      </w:r>
      <w:r>
        <w:rPr>
          <w:rFonts w:ascii="Times New Roman" w:hAnsi="Times New Roman" w:eastAsia="宋体"/>
        </w:rPr>
        <w:t xml:space="preserve"> 那样手动传入普通变量的地址。输入操作会根据变量类型读取并转换数据。</w:t>
      </w:r>
    </w:p>
    <w:p w14:paraId="2F269830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三、命名空间与作用域解析运算符</w:t>
      </w:r>
    </w:p>
    <w:p w14:paraId="2757922E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1. 命名空间 </w:t>
      </w:r>
      <w:r>
        <w:rPr>
          <w:rStyle w:val="10"/>
          <w:rFonts w:ascii="Times New Roman" w:hAnsi="Times New Roman" w:eastAsia="宋体"/>
        </w:rPr>
        <w:t>namespace</w:t>
      </w:r>
    </w:p>
    <w:p w14:paraId="43F2E77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命名空间是 C++ 用于组织名称、减少命名冲突的一种机制。C++ 标准库中的大量名称都位于 </w:t>
      </w:r>
      <w:r>
        <w:rPr>
          <w:rStyle w:val="10"/>
          <w:rFonts w:ascii="Times New Roman" w:hAnsi="Times New Roman" w:eastAsia="宋体"/>
        </w:rPr>
        <w:t>std</w:t>
      </w:r>
      <w:r>
        <w:rPr>
          <w:rFonts w:ascii="Times New Roman" w:hAnsi="Times New Roman" w:eastAsia="宋体"/>
        </w:rPr>
        <w:t xml:space="preserve"> 命名空间中，例如：</w:t>
      </w:r>
    </w:p>
    <w:p w14:paraId="467DBDB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std::cout</w:t>
      </w:r>
    </w:p>
    <w:p w14:paraId="45771E5D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</w:t>
      </w:r>
    </w:p>
    <w:p w14:paraId="7F0B618C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std::string</w:t>
      </w:r>
    </w:p>
    <w:p w14:paraId="5644B8B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std::vector</w:t>
      </w:r>
    </w:p>
    <w:p w14:paraId="6792B09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其中，</w:t>
      </w:r>
      <w:r>
        <w:rPr>
          <w:rStyle w:val="10"/>
          <w:rFonts w:ascii="Times New Roman" w:hAnsi="Times New Roman" w:eastAsia="宋体"/>
        </w:rPr>
        <w:t>std</w:t>
      </w:r>
      <w:r>
        <w:rPr>
          <w:rFonts w:ascii="Times New Roman" w:hAnsi="Times New Roman" w:eastAsia="宋体"/>
        </w:rPr>
        <w:t xml:space="preserve"> 是标准库命名空间，</w:t>
      </w:r>
      <w:r>
        <w:rPr>
          <w:rStyle w:val="10"/>
          <w:rFonts w:ascii="Times New Roman" w:hAnsi="Times New Roman" w:eastAsia="宋体"/>
        </w:rPr>
        <w:t>::</w:t>
      </w:r>
      <w:r>
        <w:rPr>
          <w:rFonts w:ascii="Times New Roman" w:hAnsi="Times New Roman" w:eastAsia="宋体"/>
        </w:rPr>
        <w:t xml:space="preserve"> 是作用域解析运算符（Scope Resolution Operator），用于明确指定某个名称所属的作用域。</w:t>
      </w:r>
    </w:p>
    <w:p w14:paraId="51C6696F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例如：</w:t>
      </w:r>
    </w:p>
    <w:p w14:paraId="21B38CFE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std::cout</w:t>
      </w:r>
    </w:p>
    <w:p w14:paraId="2C86696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表示访问 </w:t>
      </w:r>
      <w:r>
        <w:rPr>
          <w:rStyle w:val="10"/>
          <w:rFonts w:ascii="Times New Roman" w:hAnsi="Times New Roman" w:eastAsia="宋体"/>
        </w:rPr>
        <w:t>std</w:t>
      </w:r>
      <w:r>
        <w:rPr>
          <w:rFonts w:ascii="Times New Roman" w:hAnsi="Times New Roman" w:eastAsia="宋体"/>
        </w:rPr>
        <w:t xml:space="preserve"> 命名空间中的标准输出流对象 </w:t>
      </w:r>
      <w:r>
        <w:rPr>
          <w:rStyle w:val="10"/>
          <w:rFonts w:ascii="Times New Roman" w:hAnsi="Times New Roman" w:eastAsia="宋体"/>
        </w:rPr>
        <w:t>cout</w:t>
      </w:r>
      <w:r>
        <w:rPr>
          <w:rFonts w:ascii="Times New Roman" w:hAnsi="Times New Roman" w:eastAsia="宋体"/>
        </w:rPr>
        <w:t>。需要注意，</w:t>
      </w:r>
      <w:r>
        <w:rPr>
          <w:rStyle w:val="10"/>
          <w:rFonts w:ascii="Times New Roman" w:hAnsi="Times New Roman" w:eastAsia="宋体"/>
        </w:rPr>
        <w:t>cout</w:t>
      </w:r>
      <w:r>
        <w:rPr>
          <w:rFonts w:ascii="Times New Roman" w:hAnsi="Times New Roman" w:eastAsia="宋体"/>
        </w:rPr>
        <w:t xml:space="preserve"> 是对象，而不是函数。</w:t>
      </w:r>
    </w:p>
    <w:p w14:paraId="1E14A1F1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自定义命名空间</w:t>
      </w:r>
    </w:p>
    <w:p w14:paraId="171AD1F8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namespace Math {</w:t>
      </w:r>
    </w:p>
    <w:p w14:paraId="470D40AD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int add(int a, int b) {</w:t>
      </w:r>
    </w:p>
    <w:p w14:paraId="5601650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    return a + b;</w:t>
      </w:r>
    </w:p>
    <w:p w14:paraId="0FE92D9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}</w:t>
      </w:r>
    </w:p>
    <w:p w14:paraId="51A7F22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}</w:t>
      </w:r>
    </w:p>
    <w:p w14:paraId="36D9C5E9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6B206343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main() {</w:t>
      </w:r>
    </w:p>
    <w:p w14:paraId="0FBE93AC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int result = Math::add(2, 3);</w:t>
      </w:r>
    </w:p>
    <w:p w14:paraId="1DC2014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return 0;</w:t>
      </w:r>
    </w:p>
    <w:p w14:paraId="7D91106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}</w:t>
      </w:r>
    </w:p>
    <w:p w14:paraId="65AA05DF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这里的 </w:t>
      </w:r>
      <w:r>
        <w:rPr>
          <w:rStyle w:val="10"/>
          <w:rFonts w:ascii="Times New Roman" w:hAnsi="Times New Roman" w:eastAsia="宋体"/>
        </w:rPr>
        <w:t>Math::add()</w:t>
      </w:r>
      <w:r>
        <w:rPr>
          <w:rFonts w:ascii="Times New Roman" w:hAnsi="Times New Roman" w:eastAsia="宋体"/>
        </w:rPr>
        <w:t xml:space="preserve"> 表示调用 </w:t>
      </w:r>
      <w:r>
        <w:rPr>
          <w:rStyle w:val="10"/>
          <w:rFonts w:ascii="Times New Roman" w:hAnsi="Times New Roman" w:eastAsia="宋体"/>
        </w:rPr>
        <w:t>Math</w:t>
      </w:r>
      <w:r>
        <w:rPr>
          <w:rFonts w:ascii="Times New Roman" w:hAnsi="Times New Roman" w:eastAsia="宋体"/>
        </w:rPr>
        <w:t xml:space="preserve"> 命名空间中的 </w:t>
      </w:r>
      <w:r>
        <w:rPr>
          <w:rStyle w:val="10"/>
          <w:rFonts w:ascii="Times New Roman" w:hAnsi="Times New Roman" w:eastAsia="宋体"/>
        </w:rPr>
        <w:t>add()</w:t>
      </w:r>
      <w:r>
        <w:rPr>
          <w:rFonts w:ascii="Times New Roman" w:hAnsi="Times New Roman" w:eastAsia="宋体"/>
        </w:rPr>
        <w:t xml:space="preserve"> 函数。</w:t>
      </w:r>
      <w:r>
        <w:rPr>
          <w:rStyle w:val="10"/>
          <w:rFonts w:ascii="Times New Roman" w:hAnsi="Times New Roman" w:eastAsia="宋体"/>
        </w:rPr>
        <w:t>::</w:t>
      </w:r>
      <w:r>
        <w:rPr>
          <w:rFonts w:ascii="Times New Roman" w:hAnsi="Times New Roman" w:eastAsia="宋体"/>
        </w:rPr>
        <w:t xml:space="preserve"> 不仅可以用于命名空间，也可以用于类成员定义与访问等场景。</w:t>
      </w:r>
    </w:p>
    <w:p w14:paraId="434B4A3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C++ 允许使用：</w:t>
      </w:r>
    </w:p>
    <w:p w14:paraId="572C4C6E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using namespace std;</w:t>
      </w:r>
    </w:p>
    <w:p w14:paraId="5794ACE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从而在适用作用域中直接使用 </w:t>
      </w:r>
      <w:r>
        <w:rPr>
          <w:rStyle w:val="10"/>
          <w:rFonts w:ascii="Times New Roman" w:hAnsi="Times New Roman" w:eastAsia="宋体"/>
        </w:rPr>
        <w:t>cout</w:t>
      </w:r>
      <w:r>
        <w:rPr>
          <w:rFonts w:ascii="Times New Roman" w:hAnsi="Times New Roman" w:eastAsia="宋体"/>
        </w:rPr>
        <w:t>、</w:t>
      </w:r>
      <w:r>
        <w:rPr>
          <w:rStyle w:val="10"/>
          <w:rFonts w:ascii="Times New Roman" w:hAnsi="Times New Roman" w:eastAsia="宋体"/>
        </w:rPr>
        <w:t>cin</w:t>
      </w:r>
      <w:r>
        <w:rPr>
          <w:rFonts w:ascii="Times New Roman" w:hAnsi="Times New Roman" w:eastAsia="宋体"/>
        </w:rPr>
        <w:t xml:space="preserve"> 等名称，但可能造成命名冲突。因此，</w:t>
      </w:r>
      <w:r>
        <w:rPr>
          <w:rStyle w:val="9"/>
          <w:rFonts w:ascii="Times New Roman" w:hAnsi="Times New Roman" w:eastAsia="宋体"/>
        </w:rPr>
        <w:t>在正式 C++ 和 ROS 工程中建议显式使用 std::，尤其不要在公共头文件中使用 using namespace std;。</w:t>
      </w:r>
    </w:p>
    <w:p w14:paraId="4F6D8B16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四、流插入运算符 </w:t>
      </w:r>
      <w:r>
        <w:rPr>
          <w:rStyle w:val="10"/>
          <w:rFonts w:ascii="Times New Roman" w:hAnsi="Times New Roman" w:eastAsia="宋体"/>
        </w:rPr>
        <w:t>&lt;&lt;</w:t>
      </w:r>
      <w:r>
        <w:rPr>
          <w:rFonts w:ascii="Times New Roman" w:hAnsi="Times New Roman" w:eastAsia="宋体"/>
        </w:rPr>
        <w:t xml:space="preserve"> 与流提取运算符 </w:t>
      </w:r>
      <w:r>
        <w:rPr>
          <w:rStyle w:val="10"/>
          <w:rFonts w:ascii="Times New Roman" w:hAnsi="Times New Roman" w:eastAsia="宋体"/>
        </w:rPr>
        <w:t>&gt;&gt;</w:t>
      </w:r>
    </w:p>
    <w:p w14:paraId="087FA430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基本概念</w:t>
      </w:r>
    </w:p>
    <w:p w14:paraId="3F9508F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C 和 C++ 中，</w:t>
      </w:r>
      <w:r>
        <w:rPr>
          <w:rStyle w:val="10"/>
          <w:rFonts w:ascii="Times New Roman" w:hAnsi="Times New Roman" w:eastAsia="宋体"/>
        </w:rPr>
        <w:t>&lt;&lt;</w:t>
      </w:r>
      <w:r>
        <w:rPr>
          <w:rFonts w:ascii="Times New Roman" w:hAnsi="Times New Roman" w:eastAsia="宋体"/>
        </w:rPr>
        <w:t xml:space="preserve"> 与 </w:t>
      </w:r>
      <w:r>
        <w:rPr>
          <w:rStyle w:val="10"/>
          <w:rFonts w:ascii="Times New Roman" w:hAnsi="Times New Roman" w:eastAsia="宋体"/>
        </w:rPr>
        <w:t>&gt;&gt;</w:t>
      </w:r>
      <w:r>
        <w:rPr>
          <w:rFonts w:ascii="Times New Roman" w:hAnsi="Times New Roman" w:eastAsia="宋体"/>
        </w:rPr>
        <w:t xml:space="preserve"> 原本可以作为位移运算符；而在 C++ 标准输入输出流中，它们通过运算符重载（Operator Overloading）实现输入输出操作。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988"/>
        <w:gridCol w:w="2475"/>
      </w:tblGrid>
      <w:tr w14:paraId="440D1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E3A4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/>
            <w:vAlign w:val="center"/>
          </w:tcPr>
          <w:p w14:paraId="007075F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整数运算中的含义</w:t>
            </w:r>
          </w:p>
        </w:tc>
        <w:tc>
          <w:tcPr>
            <w:tcW w:w="0" w:type="auto"/>
            <w:shd w:val="clear"/>
            <w:vAlign w:val="center"/>
          </w:tcPr>
          <w:p w14:paraId="7056696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输入输出流中的含义</w:t>
            </w:r>
          </w:p>
        </w:tc>
      </w:tr>
      <w:tr w14:paraId="37DF1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34F8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&lt;&lt;</w:t>
            </w:r>
          </w:p>
        </w:tc>
        <w:tc>
          <w:tcPr>
            <w:tcW w:w="0" w:type="auto"/>
            <w:shd w:val="clear"/>
            <w:vAlign w:val="center"/>
          </w:tcPr>
          <w:p w14:paraId="365CFB1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左移运算符</w:t>
            </w:r>
          </w:p>
        </w:tc>
        <w:tc>
          <w:tcPr>
            <w:tcW w:w="0" w:type="auto"/>
            <w:shd w:val="clear"/>
            <w:vAlign w:val="center"/>
          </w:tcPr>
          <w:p w14:paraId="6C57E06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流插入运算符（输出）</w:t>
            </w:r>
          </w:p>
        </w:tc>
      </w:tr>
      <w:tr w14:paraId="04D87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94F6B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&gt;&gt;</w:t>
            </w:r>
          </w:p>
        </w:tc>
        <w:tc>
          <w:tcPr>
            <w:tcW w:w="0" w:type="auto"/>
            <w:shd w:val="clear"/>
            <w:vAlign w:val="center"/>
          </w:tcPr>
          <w:p w14:paraId="0B4A7B9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右移运算符</w:t>
            </w:r>
          </w:p>
        </w:tc>
        <w:tc>
          <w:tcPr>
            <w:tcW w:w="0" w:type="auto"/>
            <w:shd w:val="clear"/>
            <w:vAlign w:val="center"/>
          </w:tcPr>
          <w:p w14:paraId="3E67C3A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流提取运算符（输入）</w:t>
            </w:r>
          </w:p>
        </w:tc>
      </w:tr>
    </w:tbl>
    <w:p w14:paraId="4C45BDA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例如：</w:t>
      </w:r>
    </w:p>
    <w:p w14:paraId="2BF4E2D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 = 4 &lt;&lt; 1;  // 左移一位，结果为 8</w:t>
      </w:r>
    </w:p>
    <w:p w14:paraId="2409C50B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b = 8 &gt;&gt; 1;  // 右移一位，结果为 4</w:t>
      </w:r>
    </w:p>
    <w:p w14:paraId="0AE726D0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079E9262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std::cout &lt;&lt; a;  // 输出 a</w:t>
      </w:r>
    </w:p>
    <w:p w14:paraId="2CE6652A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 &gt;&gt; b;   // 输入 b</w:t>
      </w:r>
    </w:p>
    <w:p w14:paraId="4274632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前两行执行位移运算，后两行则执行输入输出操作。</w:t>
      </w:r>
    </w:p>
    <w:p w14:paraId="58147334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2. 流插入运算符 </w:t>
      </w:r>
      <w:r>
        <w:rPr>
          <w:rStyle w:val="10"/>
          <w:rFonts w:ascii="Times New Roman" w:hAnsi="Times New Roman" w:eastAsia="宋体"/>
        </w:rPr>
        <w:t>&lt;&lt;</w:t>
      </w:r>
    </w:p>
    <w:p w14:paraId="2C60A3DB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&lt;&lt;</w:t>
      </w:r>
      <w:r>
        <w:rPr>
          <w:rFonts w:ascii="Times New Roman" w:hAnsi="Times New Roman" w:eastAsia="宋体"/>
        </w:rPr>
        <w:t xml:space="preserve"> 用于将右侧的数据写入左侧的输出流，例如：</w:t>
      </w:r>
    </w:p>
    <w:p w14:paraId="79A96AC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a{10};</w:t>
      </w:r>
    </w:p>
    <w:p w14:paraId="166A97DB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double b{3.14};</w:t>
      </w:r>
    </w:p>
    <w:p w14:paraId="030ED16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1935BACF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std::cout &lt;&lt; "a = " &lt;&lt; a &lt;&lt; ", b = " &lt;&lt; b &lt;&lt; '\n';</w:t>
      </w:r>
    </w:p>
    <w:p w14:paraId="46CE0A8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&lt;&lt;</w:t>
      </w:r>
      <w:r>
        <w:rPr>
          <w:rFonts w:ascii="Times New Roman" w:hAnsi="Times New Roman" w:eastAsia="宋体"/>
        </w:rPr>
        <w:t xml:space="preserve"> 可以连续使用：</w:t>
      </w:r>
    </w:p>
    <w:p w14:paraId="305FCE2C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std::cout &lt;&lt; "A" &lt;&lt; 10 &lt;&lt; "B";</w:t>
      </w:r>
    </w:p>
    <w:p w14:paraId="4584D05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由于 </w:t>
      </w:r>
      <w:r>
        <w:rPr>
          <w:rStyle w:val="10"/>
          <w:rFonts w:ascii="Times New Roman" w:hAnsi="Times New Roman" w:eastAsia="宋体"/>
        </w:rPr>
        <w:t>&lt;&lt;</w:t>
      </w:r>
      <w:r>
        <w:rPr>
          <w:rFonts w:ascii="Times New Roman" w:hAnsi="Times New Roman" w:eastAsia="宋体"/>
        </w:rPr>
        <w:t xml:space="preserve"> 具有左结合性，可以理解为：</w:t>
      </w:r>
    </w:p>
    <w:p w14:paraId="56A1AFAC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((std::cout &lt;&lt; "A") &lt;&lt; 10) &lt;&lt; "B";</w:t>
      </w:r>
    </w:p>
    <w:p w14:paraId="2BC06ED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执行过程是先输出 </w:t>
      </w:r>
      <w:r>
        <w:rPr>
          <w:rStyle w:val="10"/>
          <w:rFonts w:ascii="Times New Roman" w:hAnsi="Times New Roman" w:eastAsia="宋体"/>
        </w:rPr>
        <w:t>"A"</w:t>
      </w:r>
      <w:r>
        <w:rPr>
          <w:rFonts w:ascii="Times New Roman" w:hAnsi="Times New Roman" w:eastAsia="宋体"/>
        </w:rPr>
        <w:t xml:space="preserve">，再输出 </w:t>
      </w:r>
      <w:r>
        <w:rPr>
          <w:rStyle w:val="10"/>
          <w:rFonts w:ascii="Times New Roman" w:hAnsi="Times New Roman" w:eastAsia="宋体"/>
        </w:rPr>
        <w:t>10</w:t>
      </w:r>
      <w:r>
        <w:rPr>
          <w:rFonts w:ascii="Times New Roman" w:hAnsi="Times New Roman" w:eastAsia="宋体"/>
        </w:rPr>
        <w:t xml:space="preserve">，最后输出 </w:t>
      </w:r>
      <w:r>
        <w:rPr>
          <w:rStyle w:val="10"/>
          <w:rFonts w:ascii="Times New Roman" w:hAnsi="Times New Roman" w:eastAsia="宋体"/>
        </w:rPr>
        <w:t>"B"</w:t>
      </w:r>
      <w:r>
        <w:rPr>
          <w:rFonts w:ascii="Times New Roman" w:hAnsi="Times New Roman" w:eastAsia="宋体"/>
        </w:rPr>
        <w:t>，最终得到：</w:t>
      </w:r>
    </w:p>
    <w:p w14:paraId="747FA15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A10B</w:t>
      </w:r>
    </w:p>
    <w:p w14:paraId="3D4F2D56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之所以可以连续输出，是因为相关流插入操作会返回输出流对象的引用，使后续 </w:t>
      </w:r>
      <w:r>
        <w:rPr>
          <w:rStyle w:val="10"/>
          <w:rFonts w:ascii="Times New Roman" w:hAnsi="Times New Roman" w:eastAsia="宋体"/>
        </w:rPr>
        <w:t>&lt;&lt;</w:t>
      </w:r>
      <w:r>
        <w:rPr>
          <w:rFonts w:ascii="Times New Roman" w:hAnsi="Times New Roman" w:eastAsia="宋体"/>
        </w:rPr>
        <w:t xml:space="preserve"> 能够继续操作同一个输出流。对于常见的标准输出流操作，其返回类型为 </w:t>
      </w:r>
      <w:r>
        <w:rPr>
          <w:rStyle w:val="10"/>
          <w:rFonts w:ascii="Times New Roman" w:hAnsi="Times New Roman" w:eastAsia="宋体"/>
        </w:rPr>
        <w:t>std::ostream&amp;</w:t>
      </w:r>
      <w:r>
        <w:rPr>
          <w:rFonts w:ascii="Times New Roman" w:hAnsi="Times New Roman" w:eastAsia="宋体"/>
        </w:rPr>
        <w:t>。</w:t>
      </w:r>
    </w:p>
    <w:p w14:paraId="4AD5417A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3. 流提取运算符 </w:t>
      </w:r>
      <w:r>
        <w:rPr>
          <w:rStyle w:val="10"/>
          <w:rFonts w:ascii="Times New Roman" w:hAnsi="Times New Roman" w:eastAsia="宋体"/>
        </w:rPr>
        <w:t>&gt;&gt;</w:t>
      </w:r>
    </w:p>
    <w:p w14:paraId="5141BCE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&gt;&gt;</w:t>
      </w:r>
      <w:r>
        <w:rPr>
          <w:rFonts w:ascii="Times New Roman" w:hAnsi="Times New Roman" w:eastAsia="宋体"/>
        </w:rPr>
        <w:t xml:space="preserve"> 用于根据目标变量类型，从输入流中提取数据，例如：</w:t>
      </w:r>
    </w:p>
    <w:p w14:paraId="5415A251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a{};</w:t>
      </w:r>
    </w:p>
    <w:p w14:paraId="4197AF4B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double b{}, c{};</w:t>
      </w:r>
    </w:p>
    <w:p w14:paraId="129C2D0D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38FED7A9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 &gt;&gt; a &gt;&gt; b &gt;&gt; c;</w:t>
      </w:r>
    </w:p>
    <w:p w14:paraId="1E1CA0E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连续输入相当于按照以下结合顺序执行：</w:t>
      </w:r>
    </w:p>
    <w:p w14:paraId="21B5E4E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((std::cin &gt;&gt; a) &gt;&gt; b) &gt;&gt; c;</w:t>
      </w:r>
    </w:p>
    <w:p w14:paraId="337EAAE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每次流提取操作都会返回输入流对象的引用，因此可以继续读取后面的变量。对于常见的标准输入流操作，其返回类型为 </w:t>
      </w:r>
      <w:r>
        <w:rPr>
          <w:rStyle w:val="10"/>
          <w:rFonts w:ascii="Times New Roman" w:hAnsi="Times New Roman" w:eastAsia="宋体"/>
        </w:rPr>
        <w:t>std::istream&amp;</w:t>
      </w:r>
      <w:r>
        <w:rPr>
          <w:rFonts w:ascii="Times New Roman" w:hAnsi="Times New Roman" w:eastAsia="宋体"/>
        </w:rPr>
        <w:t>。</w:t>
      </w:r>
    </w:p>
    <w:p w14:paraId="2461F93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总结：&lt;&lt; 和 &gt;&gt; 可以连续使用，关键在于相应的流操作返回流对象的引用，而不是编译器先把所有数据拼接成一个整体。</w:t>
      </w:r>
    </w:p>
    <w:p w14:paraId="32A093FE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五、</w:t>
      </w:r>
      <w:r>
        <w:rPr>
          <w:rStyle w:val="10"/>
          <w:rFonts w:ascii="Times New Roman" w:hAnsi="Times New Roman" w:eastAsia="宋体"/>
        </w:rPr>
        <w:t>cin</w:t>
      </w:r>
      <w:r>
        <w:rPr>
          <w:rFonts w:ascii="Times New Roman" w:hAnsi="Times New Roman" w:eastAsia="宋体"/>
        </w:rPr>
        <w:t xml:space="preserve"> 对空格、回车和制表符的处理（重点）</w:t>
      </w:r>
    </w:p>
    <w:p w14:paraId="4E93C1C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使用 </w:t>
      </w:r>
      <w:r>
        <w:rPr>
          <w:rStyle w:val="10"/>
          <w:rFonts w:ascii="Times New Roman" w:hAnsi="Times New Roman" w:eastAsia="宋体"/>
        </w:rPr>
        <w:t>std::cin &gt;&gt;</w:t>
      </w:r>
      <w:r>
        <w:rPr>
          <w:rFonts w:ascii="Times New Roman" w:hAnsi="Times New Roman" w:eastAsia="宋体"/>
        </w:rPr>
        <w:t xml:space="preserve"> 读取整数、浮点数等数据时，默认会跳过前导空白字符，主要包括：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4"/>
        <w:gridCol w:w="2035"/>
      </w:tblGrid>
      <w:tr w14:paraId="2D21C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FE33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空白字符</w:t>
            </w:r>
          </w:p>
        </w:tc>
        <w:tc>
          <w:tcPr>
            <w:tcW w:w="0" w:type="auto"/>
            <w:shd w:val="clear"/>
            <w:vAlign w:val="center"/>
          </w:tcPr>
          <w:p w14:paraId="014952C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表示形式</w:t>
            </w:r>
          </w:p>
        </w:tc>
        <w:tc>
          <w:tcPr>
            <w:tcW w:w="0" w:type="auto"/>
            <w:shd w:val="clear"/>
            <w:vAlign w:val="center"/>
          </w:tcPr>
          <w:p w14:paraId="1B764E4F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F085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C46B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空格</w:t>
            </w:r>
          </w:p>
        </w:tc>
        <w:tc>
          <w:tcPr>
            <w:tcW w:w="0" w:type="auto"/>
            <w:shd w:val="clear"/>
            <w:vAlign w:val="center"/>
          </w:tcPr>
          <w:p w14:paraId="26D8685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 '</w:t>
            </w:r>
          </w:p>
        </w:tc>
        <w:tc>
          <w:tcPr>
            <w:tcW w:w="0" w:type="auto"/>
            <w:shd w:val="clear"/>
            <w:vAlign w:val="center"/>
          </w:tcPr>
          <w:p w14:paraId="28CDADE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Space</w:t>
            </w:r>
          </w:p>
        </w:tc>
      </w:tr>
      <w:tr w14:paraId="5D529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90AB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换行符</w:t>
            </w:r>
          </w:p>
        </w:tc>
        <w:tc>
          <w:tcPr>
            <w:tcW w:w="0" w:type="auto"/>
            <w:shd w:val="clear"/>
            <w:vAlign w:val="center"/>
          </w:tcPr>
          <w:p w14:paraId="66A6AB7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'\n'</w:t>
            </w:r>
          </w:p>
        </w:tc>
        <w:tc>
          <w:tcPr>
            <w:tcW w:w="0" w:type="auto"/>
            <w:shd w:val="clear"/>
            <w:vAlign w:val="center"/>
          </w:tcPr>
          <w:p w14:paraId="3E6EFDE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通常由 Enter 产生</w:t>
            </w:r>
          </w:p>
        </w:tc>
      </w:tr>
      <w:tr w14:paraId="21D77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0FE4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制表符</w:t>
            </w:r>
          </w:p>
        </w:tc>
        <w:tc>
          <w:tcPr>
            <w:tcW w:w="0" w:type="auto"/>
            <w:shd w:val="clear"/>
            <w:vAlign w:val="center"/>
          </w:tcPr>
          <w:p w14:paraId="67A26EE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'\t'</w:t>
            </w:r>
          </w:p>
        </w:tc>
        <w:tc>
          <w:tcPr>
            <w:tcW w:w="0" w:type="auto"/>
            <w:shd w:val="clear"/>
            <w:vAlign w:val="center"/>
          </w:tcPr>
          <w:p w14:paraId="795D476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Tab</w:t>
            </w:r>
          </w:p>
        </w:tc>
      </w:tr>
    </w:tbl>
    <w:p w14:paraId="3ECA9B2F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例如：</w:t>
      </w:r>
    </w:p>
    <w:p w14:paraId="7EAAA178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a{};</w:t>
      </w:r>
    </w:p>
    <w:p w14:paraId="2428D756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double b{}, c{};</w:t>
      </w:r>
    </w:p>
    <w:p w14:paraId="3B591DCD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34164555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 &gt;&gt; a &gt;&gt; b &gt;&gt; c;</w:t>
      </w:r>
    </w:p>
    <w:p w14:paraId="7B7BD97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以下三种输入方式最终得到相同的结果。</w:t>
      </w:r>
    </w:p>
    <w:p w14:paraId="2A9598CB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方式一：空格分隔</w:t>
      </w:r>
    </w:p>
    <w:p w14:paraId="38F085A2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2 3.4 5.6</w:t>
      </w:r>
    </w:p>
    <w:p w14:paraId="6A988AB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方式二：回车分隔</w:t>
      </w:r>
    </w:p>
    <w:p w14:paraId="34D94AAD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2</w:t>
      </w:r>
    </w:p>
    <w:p w14:paraId="336D2580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3.4</w:t>
      </w:r>
    </w:p>
    <w:p w14:paraId="030300EE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5.6</w:t>
      </w:r>
    </w:p>
    <w:p w14:paraId="27690DC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方式三：混合分隔</w:t>
      </w:r>
    </w:p>
    <w:p w14:paraId="07396011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2</w:t>
      </w:r>
    </w:p>
    <w:p w14:paraId="0347050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11E36707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3.4    5.6</w:t>
      </w:r>
    </w:p>
    <w:p w14:paraId="7A766E3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其中第三种方式即使存在空行、多个空格或制表符，也不影响正常读取。最终结果均为：</w:t>
      </w:r>
    </w:p>
    <w:p w14:paraId="23E8443B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a = 2</w:t>
      </w:r>
    </w:p>
    <w:p w14:paraId="247D9549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b = 3.4</w:t>
      </w:r>
    </w:p>
    <w:p w14:paraId="01439803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c = 5.6</w:t>
      </w:r>
    </w:p>
    <w:p w14:paraId="12EA6D50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为什么回车不会终止输入？</w:t>
      </w:r>
    </w:p>
    <w:p w14:paraId="0056741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对于：</w:t>
      </w:r>
    </w:p>
    <w:p w14:paraId="3375A98D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 &gt;&gt; a &gt;&gt; b &gt;&gt; c;</w:t>
      </w:r>
    </w:p>
    <w:p w14:paraId="547671EB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如果只输入：</w:t>
      </w:r>
    </w:p>
    <w:p w14:paraId="4E0FC24F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2</w:t>
      </w:r>
    </w:p>
    <w:p w14:paraId="5C38F63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并按下 Enter，程序通常不会直接结束，而是继续等待 </w:t>
      </w:r>
      <w:r>
        <w:rPr>
          <w:rStyle w:val="10"/>
          <w:rFonts w:ascii="Times New Roman" w:hAnsi="Times New Roman" w:eastAsia="宋体"/>
        </w:rPr>
        <w:t>b</w:t>
      </w:r>
      <w:r>
        <w:rPr>
          <w:rFonts w:ascii="Times New Roman" w:hAnsi="Times New Roman" w:eastAsia="宋体"/>
        </w:rPr>
        <w:t xml:space="preserve"> 和 </w:t>
      </w:r>
      <w:r>
        <w:rPr>
          <w:rStyle w:val="10"/>
          <w:rFonts w:ascii="Times New Roman" w:hAnsi="Times New Roman" w:eastAsia="宋体"/>
        </w:rPr>
        <w:t>c</w:t>
      </w:r>
      <w:r>
        <w:rPr>
          <w:rFonts w:ascii="Times New Roman" w:hAnsi="Times New Roman" w:eastAsia="宋体"/>
        </w:rPr>
        <w:t xml:space="preserve"> 的输入。这是因为 </w:t>
      </w:r>
      <w:r>
        <w:rPr>
          <w:rStyle w:val="10"/>
          <w:rFonts w:ascii="Times New Roman" w:hAnsi="Times New Roman" w:eastAsia="宋体"/>
        </w:rPr>
        <w:t>cin &gt;&gt;</w:t>
      </w:r>
      <w:r>
        <w:rPr>
          <w:rFonts w:ascii="Times New Roman" w:hAnsi="Times New Roman" w:eastAsia="宋体"/>
        </w:rPr>
        <w:t xml:space="preserve"> 在读取数值时默认跳过前导空白字符，换行符只是空白字符之一，并不意味着整个输入表达式结束。</w:t>
      </w:r>
    </w:p>
    <w:p w14:paraId="499C5971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2. </w:t>
      </w:r>
      <w:r>
        <w:rPr>
          <w:rStyle w:val="10"/>
          <w:rFonts w:ascii="Times New Roman" w:hAnsi="Times New Roman" w:eastAsia="宋体"/>
        </w:rPr>
        <w:t>cin &gt;&gt;</w:t>
      </w:r>
      <w:r>
        <w:rPr>
          <w:rFonts w:ascii="Times New Roman" w:hAnsi="Times New Roman" w:eastAsia="宋体"/>
        </w:rPr>
        <w:t xml:space="preserve"> 是否只是按照空格截断字符串？</w:t>
      </w:r>
    </w:p>
    <w:p w14:paraId="2045AD81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并不是。</w:t>
      </w:r>
      <w:r>
        <w:rPr>
          <w:rStyle w:val="10"/>
          <w:rFonts w:ascii="Times New Roman" w:hAnsi="Times New Roman" w:eastAsia="宋体"/>
        </w:rPr>
        <w:t>cin &gt;&gt;</w:t>
      </w:r>
      <w:r>
        <w:rPr>
          <w:rFonts w:ascii="Times New Roman" w:hAnsi="Times New Roman" w:eastAsia="宋体"/>
        </w:rPr>
        <w:t xml:space="preserve"> 属于格式化输入（Formatted Input），它根据目标变量类型进行解析，而不只是简单地按照空格分割字符串。</w:t>
      </w:r>
    </w:p>
    <w:p w14:paraId="57F81F7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例如：</w:t>
      </w:r>
    </w:p>
    <w:p w14:paraId="346945A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a{}, b{};</w:t>
      </w:r>
    </w:p>
    <w:p w14:paraId="58E6BB88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std::cin &gt;&gt; a &gt;&gt; b;</w:t>
      </w:r>
    </w:p>
    <w:p w14:paraId="6BBEC78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当输入：</w:t>
      </w:r>
    </w:p>
    <w:p w14:paraId="18C924B1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12 34</w:t>
      </w:r>
    </w:p>
    <w:p w14:paraId="4D68164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得到 </w:t>
      </w:r>
      <w:r>
        <w:rPr>
          <w:rStyle w:val="10"/>
          <w:rFonts w:ascii="Times New Roman" w:hAnsi="Times New Roman" w:eastAsia="宋体"/>
        </w:rPr>
        <w:t>a = 12</w:t>
      </w:r>
      <w:r>
        <w:rPr>
          <w:rFonts w:ascii="Times New Roman" w:hAnsi="Times New Roman" w:eastAsia="宋体"/>
        </w:rPr>
        <w:t>、</w:t>
      </w:r>
      <w:r>
        <w:rPr>
          <w:rStyle w:val="10"/>
          <w:rFonts w:ascii="Times New Roman" w:hAnsi="Times New Roman" w:eastAsia="宋体"/>
        </w:rPr>
        <w:t>b = 34</w:t>
      </w:r>
      <w:r>
        <w:rPr>
          <w:rFonts w:ascii="Times New Roman" w:hAnsi="Times New Roman" w:eastAsia="宋体"/>
        </w:rPr>
        <w:t>。</w:t>
      </w:r>
    </w:p>
    <w:p w14:paraId="2639D3F4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但如果输入：</w:t>
      </w:r>
    </w:p>
    <w:p w14:paraId="40232F3C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12abc</w:t>
      </w:r>
    </w:p>
    <w:p w14:paraId="4DC856EF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第一次整数读取可以成功得到 </w:t>
      </w:r>
      <w:r>
        <w:rPr>
          <w:rStyle w:val="10"/>
          <w:rFonts w:ascii="Times New Roman" w:hAnsi="Times New Roman" w:eastAsia="宋体"/>
        </w:rPr>
        <w:t>12</w:t>
      </w:r>
      <w:r>
        <w:rPr>
          <w:rFonts w:ascii="Times New Roman" w:hAnsi="Times New Roman" w:eastAsia="宋体"/>
        </w:rPr>
        <w:t xml:space="preserve">，接下来尝试读取第二个整数时，由于遇到不能解析为整数的字符 </w:t>
      </w:r>
      <w:r>
        <w:rPr>
          <w:rStyle w:val="10"/>
          <w:rFonts w:ascii="Times New Roman" w:hAnsi="Times New Roman" w:eastAsia="宋体"/>
        </w:rPr>
        <w:t>a</w:t>
      </w:r>
      <w:r>
        <w:rPr>
          <w:rFonts w:ascii="Times New Roman" w:hAnsi="Times New Roman" w:eastAsia="宋体"/>
        </w:rPr>
        <w:t>，输入会失败。</w:t>
      </w:r>
    </w:p>
    <w:p w14:paraId="4EE08A2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因此需要记住：</w:t>
      </w:r>
    </w:p>
    <w:p w14:paraId="692AF46D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cin &gt;&gt;</w:t>
      </w:r>
      <w:r>
        <w:rPr>
          <w:rFonts w:ascii="Times New Roman" w:hAnsi="Times New Roman" w:eastAsia="宋体"/>
        </w:rPr>
        <w:t xml:space="preserve"> 读取数值时默认跳过前导空白字符。空格、换行符、制表符均可以分隔数值。连续空白字符通常不会产生额外的数据。输入不完整时，交互式程序通常继续等待，除非遇到文件结束或输入错误等情况。</w:t>
      </w:r>
    </w:p>
    <w:p w14:paraId="4D2FB9A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无法将输入转换为目标类型时，输入流会进入失败状态。</w:t>
      </w:r>
    </w:p>
    <w:p w14:paraId="01FD26D6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此外，</w:t>
      </w:r>
      <w:r>
        <w:rPr>
          <w:rStyle w:val="10"/>
          <w:rFonts w:ascii="Times New Roman" w:hAnsi="Times New Roman" w:eastAsia="宋体"/>
        </w:rPr>
        <w:t>std::getline()</w:t>
      </w:r>
      <w:r>
        <w:rPr>
          <w:rFonts w:ascii="Times New Roman" w:hAnsi="Times New Roman" w:eastAsia="宋体"/>
        </w:rPr>
        <w:t xml:space="preserve"> 与 </w:t>
      </w:r>
      <w:r>
        <w:rPr>
          <w:rStyle w:val="10"/>
          <w:rFonts w:ascii="Times New Roman" w:hAnsi="Times New Roman" w:eastAsia="宋体"/>
        </w:rPr>
        <w:t>cin &gt;&gt;</w:t>
      </w:r>
      <w:r>
        <w:rPr>
          <w:rFonts w:ascii="Times New Roman" w:hAnsi="Times New Roman" w:eastAsia="宋体"/>
        </w:rPr>
        <w:t xml:space="preserve"> 不同，它用于读取一整行文本，遇到换行符通常会结束当前读取，后续学习 </w:t>
      </w:r>
      <w:r>
        <w:rPr>
          <w:rStyle w:val="10"/>
          <w:rFonts w:ascii="Times New Roman" w:hAnsi="Times New Roman" w:eastAsia="宋体"/>
        </w:rPr>
        <w:t>std::string</w:t>
      </w:r>
      <w:r>
        <w:rPr>
          <w:rFonts w:ascii="Times New Roman" w:hAnsi="Times New Roman" w:eastAsia="宋体"/>
        </w:rPr>
        <w:t xml:space="preserve"> 时再详细讨论。</w:t>
      </w:r>
    </w:p>
    <w:p w14:paraId="4244B686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六、输入错误检查</w:t>
      </w:r>
    </w:p>
    <w:p w14:paraId="6E4BB58D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实际程序不能只考虑正常输入，还需要检测输入失败的情况。例如：</w:t>
      </w:r>
    </w:p>
    <w:p w14:paraId="031C452B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id{};</w:t>
      </w:r>
    </w:p>
    <w:p w14:paraId="6C1B2FF0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double x{}, y{}, v{};</w:t>
      </w:r>
    </w:p>
    <w:p w14:paraId="28C4B1C2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4D853B30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if (!(std::cin &gt;&gt; id &gt;&gt; x &gt;&gt; y &gt;&gt; v)) {</w:t>
      </w:r>
    </w:p>
    <w:p w14:paraId="1F6F15D4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std::cerr &lt;&lt; "Invalid input\n";</w:t>
      </w:r>
    </w:p>
    <w:p w14:paraId="056E3CB3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return 1;</w:t>
      </w:r>
    </w:p>
    <w:p w14:paraId="3E0F43AE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}</w:t>
      </w:r>
    </w:p>
    <w:p w14:paraId="5AC178E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这里的 </w:t>
      </w:r>
      <w:r>
        <w:rPr>
          <w:rStyle w:val="10"/>
          <w:rFonts w:ascii="Times New Roman" w:hAnsi="Times New Roman" w:eastAsia="宋体"/>
        </w:rPr>
        <w:t>std::cin &gt;&gt; id &gt;&gt; x &gt;&gt; y &gt;&gt; v</w:t>
      </w:r>
      <w:r>
        <w:rPr>
          <w:rFonts w:ascii="Times New Roman" w:hAnsi="Times New Roman" w:eastAsia="宋体"/>
        </w:rPr>
        <w:t xml:space="preserve"> 会依次尝试读取四个变量，并返回输入流的引用。输入流用于 </w:t>
      </w:r>
      <w:r>
        <w:rPr>
          <w:rStyle w:val="10"/>
          <w:rFonts w:ascii="Times New Roman" w:hAnsi="Times New Roman" w:eastAsia="宋体"/>
        </w:rPr>
        <w:t>if</w:t>
      </w:r>
      <w:r>
        <w:rPr>
          <w:rFonts w:ascii="Times New Roman" w:hAnsi="Times New Roman" w:eastAsia="宋体"/>
        </w:rPr>
        <w:t xml:space="preserve"> 条件时，会根据其状态转换为布尔值，</w:t>
      </w:r>
      <w:r>
        <w:rPr>
          <w:rStyle w:val="10"/>
          <w:rFonts w:ascii="Times New Roman" w:hAnsi="Times New Roman" w:eastAsia="宋体"/>
        </w:rPr>
        <w:t>!</w:t>
      </w:r>
      <w:r>
        <w:rPr>
          <w:rFonts w:ascii="Times New Roman" w:hAnsi="Times New Roman" w:eastAsia="宋体"/>
        </w:rPr>
        <w:t xml:space="preserve"> 则将判断结果取反。因此，整个条件的含义是：</w:t>
      </w:r>
      <w:r>
        <w:rPr>
          <w:rStyle w:val="9"/>
          <w:rFonts w:ascii="Times New Roman" w:hAnsi="Times New Roman" w:eastAsia="宋体"/>
        </w:rPr>
        <w:t>如果输入失败，则执行错误处理。</w:t>
      </w:r>
    </w:p>
    <w:p w14:paraId="2317AA59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其中：</w:t>
      </w:r>
    </w:p>
    <w:p w14:paraId="68B8BE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5425693C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std::cerr</w:t>
      </w:r>
      <w:r>
        <w:rPr>
          <w:rFonts w:ascii="Times New Roman" w:hAnsi="Times New Roman" w:eastAsia="宋体"/>
        </w:rPr>
        <w:t>：标准错误输出流，用于输出错误信息。</w:t>
      </w:r>
    </w:p>
    <w:p w14:paraId="75967F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30A22C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5C6A8A39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return 1;</w:t>
      </w:r>
      <w:r>
        <w:rPr>
          <w:rFonts w:ascii="Times New Roman" w:hAnsi="Times New Roman" w:eastAsia="宋体"/>
        </w:rPr>
        <w:t xml:space="preserve">：结束 </w:t>
      </w:r>
      <w:r>
        <w:rPr>
          <w:rStyle w:val="10"/>
          <w:rFonts w:ascii="Times New Roman" w:hAnsi="Times New Roman" w:eastAsia="宋体"/>
        </w:rPr>
        <w:t>main()</w:t>
      </w:r>
      <w:r>
        <w:rPr>
          <w:rFonts w:ascii="Times New Roman" w:hAnsi="Times New Roman" w:eastAsia="宋体"/>
        </w:rPr>
        <w:t>，并返回非零退出状态，通常表示错误。</w:t>
      </w:r>
    </w:p>
    <w:p w14:paraId="0DC3F7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59B1C6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33D976E6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return 0;</w:t>
      </w:r>
      <w:r>
        <w:rPr>
          <w:rFonts w:ascii="Times New Roman" w:hAnsi="Times New Roman" w:eastAsia="宋体"/>
        </w:rPr>
        <w:t>：表示程序正常完成。</w:t>
      </w:r>
    </w:p>
    <w:p w14:paraId="59F576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0EEFE5BB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需要注意，如果输入失败后只输出错误信息而没有 </w:t>
      </w:r>
      <w:r>
        <w:rPr>
          <w:rStyle w:val="10"/>
          <w:rFonts w:ascii="Times New Roman" w:hAnsi="Times New Roman" w:eastAsia="宋体"/>
        </w:rPr>
        <w:t>return</w:t>
      </w:r>
      <w:r>
        <w:rPr>
          <w:rFonts w:ascii="Times New Roman" w:hAnsi="Times New Roman" w:eastAsia="宋体"/>
        </w:rPr>
        <w:t xml:space="preserve"> 等控制流程语句，程序仍然会继续执行后续代码，可能使用无效或不完整的数据。</w:t>
      </w:r>
    </w:p>
    <w:p w14:paraId="6248F8DC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七、Day 1 编程任务：车辆状态输入与输出</w:t>
      </w:r>
    </w:p>
    <w:p w14:paraId="28B0BE3F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任务要求</w:t>
      </w:r>
    </w:p>
    <w:p w14:paraId="616E137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编写一个 C++ 程序，从终端输入一辆车辆的编号、位置和速度，随后输出车辆状态。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714"/>
        <w:gridCol w:w="1035"/>
      </w:tblGrid>
      <w:tr w14:paraId="0D699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96A23F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20F5D26F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082F746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C151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E719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vehicle_id</w:t>
            </w:r>
          </w:p>
        </w:tc>
        <w:tc>
          <w:tcPr>
            <w:tcW w:w="0" w:type="auto"/>
            <w:shd w:val="clear"/>
            <w:vAlign w:val="center"/>
          </w:tcPr>
          <w:p w14:paraId="46E3F3C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1878E11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车辆编号</w:t>
            </w:r>
          </w:p>
        </w:tc>
      </w:tr>
      <w:tr w14:paraId="14BF9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502D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21DEE73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vAlign w:val="center"/>
          </w:tcPr>
          <w:p w14:paraId="0632B19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横坐标</w:t>
            </w:r>
          </w:p>
        </w:tc>
      </w:tr>
      <w:tr w14:paraId="40057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4AC6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51A06D2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vAlign w:val="center"/>
          </w:tcPr>
          <w:p w14:paraId="21B2C30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纵坐标</w:t>
            </w:r>
          </w:p>
        </w:tc>
      </w:tr>
      <w:tr w14:paraId="080CC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A7AC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/>
            <w:vAlign w:val="center"/>
          </w:tcPr>
          <w:p w14:paraId="45EED3D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Style w:val="10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vAlign w:val="center"/>
          </w:tcPr>
          <w:p w14:paraId="4FD62BD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车辆速度</w:t>
            </w:r>
          </w:p>
        </w:tc>
      </w:tr>
    </w:tbl>
    <w:p w14:paraId="178F07F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要求使用 </w:t>
      </w:r>
      <w:r>
        <w:rPr>
          <w:rStyle w:val="10"/>
          <w:rFonts w:ascii="Times New Roman" w:hAnsi="Times New Roman" w:eastAsia="宋体"/>
        </w:rPr>
        <w:t>std::cin</w:t>
      </w:r>
      <w:r>
        <w:rPr>
          <w:rFonts w:ascii="Times New Roman" w:hAnsi="Times New Roman" w:eastAsia="宋体"/>
        </w:rPr>
        <w:t>、</w:t>
      </w:r>
      <w:r>
        <w:rPr>
          <w:rStyle w:val="10"/>
          <w:rFonts w:ascii="Times New Roman" w:hAnsi="Times New Roman" w:eastAsia="宋体"/>
        </w:rPr>
        <w:t>std::cout</w:t>
      </w:r>
      <w:r>
        <w:rPr>
          <w:rFonts w:ascii="Times New Roman" w:hAnsi="Times New Roman" w:eastAsia="宋体"/>
        </w:rPr>
        <w:t xml:space="preserve"> 完成输入输出；当 </w:t>
      </w:r>
      <w:r>
        <w:rPr>
          <w:rStyle w:val="10"/>
          <w:rFonts w:ascii="Times New Roman" w:hAnsi="Times New Roman" w:eastAsia="宋体"/>
        </w:rPr>
        <w:t>v == 0.0</w:t>
      </w:r>
      <w:r>
        <w:rPr>
          <w:rFonts w:ascii="Times New Roman" w:hAnsi="Times New Roman" w:eastAsia="宋体"/>
        </w:rPr>
        <w:t xml:space="preserve"> 时输出 </w:t>
      </w:r>
      <w:r>
        <w:rPr>
          <w:rStyle w:val="10"/>
          <w:rFonts w:ascii="Times New Roman" w:hAnsi="Times New Roman" w:eastAsia="宋体"/>
        </w:rPr>
        <w:t>STOP</w:t>
      </w:r>
      <w:r>
        <w:rPr>
          <w:rFonts w:ascii="Times New Roman" w:hAnsi="Times New Roman" w:eastAsia="宋体"/>
        </w:rPr>
        <w:t xml:space="preserve">，否则输出 </w:t>
      </w:r>
      <w:r>
        <w:rPr>
          <w:rStyle w:val="10"/>
          <w:rFonts w:ascii="Times New Roman" w:hAnsi="Times New Roman" w:eastAsia="宋体"/>
        </w:rPr>
        <w:t>MOVING</w:t>
      </w:r>
      <w:r>
        <w:rPr>
          <w:rFonts w:ascii="Times New Roman" w:hAnsi="Times New Roman" w:eastAsia="宋体"/>
        </w:rPr>
        <w:t>，并对输入错误进行检查。</w:t>
      </w:r>
    </w:p>
    <w:p w14:paraId="2D4A4B0C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最终改进代码</w:t>
      </w:r>
    </w:p>
    <w:p w14:paraId="40E70B1B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#include &lt;iostream&gt;</w:t>
      </w:r>
    </w:p>
    <w:p w14:paraId="2CA7A042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554A4032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int main()</w:t>
      </w:r>
    </w:p>
    <w:p w14:paraId="2583216F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{</w:t>
      </w:r>
    </w:p>
    <w:p w14:paraId="19CD6326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int vehicle_id{};</w:t>
      </w:r>
    </w:p>
    <w:p w14:paraId="59C11DA6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double x{};</w:t>
      </w:r>
    </w:p>
    <w:p w14:paraId="380B9868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double y{};</w:t>
      </w:r>
    </w:p>
    <w:p w14:paraId="6C831BE7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double v{};</w:t>
      </w:r>
    </w:p>
    <w:p w14:paraId="05F1172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482E0269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std::cout &lt;&lt; "Please enter ID, x, y, velocity:\n";</w:t>
      </w:r>
    </w:p>
    <w:p w14:paraId="63A57121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008A9824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if (!(std::cin &gt;&gt; vehicle_id &gt;&gt; x &gt;&gt; y &gt;&gt; v))</w:t>
      </w:r>
    </w:p>
    <w:p w14:paraId="59A94DEC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{</w:t>
      </w:r>
    </w:p>
    <w:p w14:paraId="6A964118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    std::cerr &lt;&lt; "Error: Invalid input.\n";</w:t>
      </w:r>
    </w:p>
    <w:p w14:paraId="5393AACF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    return 1;</w:t>
      </w:r>
    </w:p>
    <w:p w14:paraId="33CE51A3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}</w:t>
      </w:r>
    </w:p>
    <w:p w14:paraId="4C2344DC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16C9C634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std::cout &lt;&lt; "Vehicle ID: " &lt;&lt; vehicle_id &lt;&lt; '\n';</w:t>
      </w:r>
    </w:p>
    <w:p w14:paraId="18C1E89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std::cout &lt;&lt; "Position: (" &lt;&lt; x &lt;&lt; ", " &lt;&lt; y &lt;&lt; ")\n";</w:t>
      </w:r>
    </w:p>
    <w:p w14:paraId="41D857A6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std::cout &lt;&lt; "Vehicle velocity: " &lt;&lt; v &lt;&lt; '\n';</w:t>
      </w:r>
    </w:p>
    <w:p w14:paraId="21C3F9C7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11B27934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if (v == 0.0)</w:t>
      </w:r>
    </w:p>
    <w:p w14:paraId="49288980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{</w:t>
      </w:r>
    </w:p>
    <w:p w14:paraId="5256BC70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    std::cout &lt;&lt; "Status: STOP\n";</w:t>
      </w:r>
    </w:p>
    <w:p w14:paraId="56A266F7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}</w:t>
      </w:r>
    </w:p>
    <w:p w14:paraId="007DF00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else</w:t>
      </w:r>
    </w:p>
    <w:p w14:paraId="0C21A878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{</w:t>
      </w:r>
    </w:p>
    <w:p w14:paraId="1BA51201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    std::cout &lt;&lt; "Status: MOVING\n";</w:t>
      </w:r>
    </w:p>
    <w:p w14:paraId="45121A6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}</w:t>
      </w:r>
    </w:p>
    <w:p w14:paraId="4D35EE17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</w:p>
    <w:p w14:paraId="5E3194AF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 xml:space="preserve">    return 0;</w:t>
      </w:r>
    </w:p>
    <w:p w14:paraId="19F5EDB0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}</w:t>
      </w:r>
    </w:p>
    <w:p w14:paraId="2B956C1B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运行结果</w:t>
      </w:r>
    </w:p>
    <w:p w14:paraId="784F0325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输入：</w:t>
      </w:r>
    </w:p>
    <w:p w14:paraId="4F67D478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1 2.5 3.6 0.0</w:t>
      </w:r>
    </w:p>
    <w:p w14:paraId="5B1A42B7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输出：</w:t>
      </w:r>
    </w:p>
    <w:p w14:paraId="05D8641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Vehicle ID: 1</w:t>
      </w:r>
    </w:p>
    <w:p w14:paraId="568072D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Position: (2.5, 3.6)</w:t>
      </w:r>
    </w:p>
    <w:p w14:paraId="645F232D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Vehicle velocity: 0</w:t>
      </w:r>
    </w:p>
    <w:p w14:paraId="78E0C08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Status: STOP</w:t>
      </w:r>
    </w:p>
    <w:p w14:paraId="5AA03543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输入：</w:t>
      </w:r>
    </w:p>
    <w:p w14:paraId="58F26375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1 2.5 3.6 0.2</w:t>
      </w:r>
    </w:p>
    <w:p w14:paraId="1357B6E2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输出：</w:t>
      </w:r>
    </w:p>
    <w:p w14:paraId="6BBF4FF5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Vehicle ID: 1</w:t>
      </w:r>
    </w:p>
    <w:p w14:paraId="0E94F76A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Position: (2.5, 3.6)</w:t>
      </w:r>
    </w:p>
    <w:p w14:paraId="4586860E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Vehicle velocity: 0.2</w:t>
      </w:r>
    </w:p>
    <w:p w14:paraId="6B633401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Status: MOVING</w:t>
      </w:r>
    </w:p>
    <w:p w14:paraId="2BB4043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如果输入：</w:t>
      </w:r>
    </w:p>
    <w:p w14:paraId="2E6E1F3D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1 abc 3.6 0.0</w:t>
      </w:r>
    </w:p>
    <w:p w14:paraId="144A8AC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程序会在读取 </w:t>
      </w:r>
      <w:r>
        <w:rPr>
          <w:rStyle w:val="10"/>
          <w:rFonts w:ascii="Times New Roman" w:hAnsi="Times New Roman" w:eastAsia="宋体"/>
        </w:rPr>
        <w:t>x</w:t>
      </w:r>
      <w:r>
        <w:rPr>
          <w:rFonts w:ascii="Times New Roman" w:hAnsi="Times New Roman" w:eastAsia="宋体"/>
        </w:rPr>
        <w:t xml:space="preserve"> 时失败，输出：</w:t>
      </w:r>
    </w:p>
    <w:p w14:paraId="334D1A00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Error: Invalid input.</w:t>
      </w:r>
    </w:p>
    <w:p w14:paraId="6C991FA8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随后通过 </w:t>
      </w:r>
      <w:r>
        <w:rPr>
          <w:rStyle w:val="10"/>
          <w:rFonts w:ascii="Times New Roman" w:hAnsi="Times New Roman" w:eastAsia="宋体"/>
        </w:rPr>
        <w:t>return 1;</w:t>
      </w:r>
      <w:r>
        <w:rPr>
          <w:rFonts w:ascii="Times New Roman" w:hAnsi="Times New Roman" w:eastAsia="宋体"/>
        </w:rPr>
        <w:t xml:space="preserve"> 结束程序，不再输出车辆状态。</w:t>
      </w:r>
    </w:p>
    <w:p w14:paraId="746BEE68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编译和运行</w:t>
      </w:r>
    </w:p>
    <w:p w14:paraId="0192F0FF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Windows PowerShell：</w:t>
      </w:r>
    </w:p>
    <w:p w14:paraId="7DCCA0EF">
      <w:pPr>
        <w:pStyle w:val="5"/>
        <w:keepNext w:val="0"/>
        <w:keepLines w:val="0"/>
        <w:widowControl/>
        <w:suppressLineNumbers w:val="0"/>
        <w:rPr>
          <w:rStyle w:val="10"/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g++ -std=c++17 -Wall -Wextra -pedantic 1.cpp -o 1.exe</w:t>
      </w:r>
    </w:p>
    <w:p w14:paraId="7CAFBC0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10"/>
          <w:rFonts w:ascii="Times New Roman" w:hAnsi="Times New Roman" w:eastAsia="宋体"/>
        </w:rPr>
        <w:t>.\1.exe</w:t>
      </w:r>
    </w:p>
    <w:p w14:paraId="1D499C8A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其中，</w:t>
      </w:r>
      <w:r>
        <w:rPr>
          <w:rStyle w:val="10"/>
          <w:rFonts w:ascii="Times New Roman" w:hAnsi="Times New Roman" w:eastAsia="宋体"/>
        </w:rPr>
        <w:t>-std=c++17</w:t>
      </w:r>
      <w:r>
        <w:rPr>
          <w:rFonts w:ascii="Times New Roman" w:hAnsi="Times New Roman" w:eastAsia="宋体"/>
        </w:rPr>
        <w:t xml:space="preserve"> 指定 C++17 标准，</w:t>
      </w:r>
      <w:r>
        <w:rPr>
          <w:rStyle w:val="10"/>
          <w:rFonts w:ascii="Times New Roman" w:hAnsi="Times New Roman" w:eastAsia="宋体"/>
        </w:rPr>
        <w:t>-Wall</w:t>
      </w:r>
      <w:r>
        <w:rPr>
          <w:rFonts w:ascii="Times New Roman" w:hAnsi="Times New Roman" w:eastAsia="宋体"/>
        </w:rPr>
        <w:t>、</w:t>
      </w:r>
      <w:r>
        <w:rPr>
          <w:rStyle w:val="10"/>
          <w:rFonts w:ascii="Times New Roman" w:hAnsi="Times New Roman" w:eastAsia="宋体"/>
        </w:rPr>
        <w:t>-Wextra</w:t>
      </w:r>
      <w:r>
        <w:rPr>
          <w:rFonts w:ascii="Times New Roman" w:hAnsi="Times New Roman" w:eastAsia="宋体"/>
        </w:rPr>
        <w:t xml:space="preserve"> 和 </w:t>
      </w:r>
      <w:r>
        <w:rPr>
          <w:rStyle w:val="10"/>
          <w:rFonts w:ascii="Times New Roman" w:hAnsi="Times New Roman" w:eastAsia="宋体"/>
        </w:rPr>
        <w:t>-pedantic</w:t>
      </w:r>
      <w:r>
        <w:rPr>
          <w:rFonts w:ascii="Times New Roman" w:hAnsi="Times New Roman" w:eastAsia="宋体"/>
        </w:rPr>
        <w:t xml:space="preserve"> 用于启用编译警告及标准符合性检查，</w:t>
      </w:r>
      <w:r>
        <w:rPr>
          <w:rStyle w:val="10"/>
          <w:rFonts w:ascii="Times New Roman" w:hAnsi="Times New Roman" w:eastAsia="宋体"/>
        </w:rPr>
        <w:t>-o 1.exe</w:t>
      </w:r>
      <w:r>
        <w:rPr>
          <w:rFonts w:ascii="Times New Roman" w:hAnsi="Times New Roman" w:eastAsia="宋体"/>
        </w:rPr>
        <w:t xml:space="preserve"> 用于指定输出文件名。</w:t>
      </w:r>
    </w:p>
    <w:p w14:paraId="76778F6F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程序改进总结</w:t>
      </w:r>
    </w:p>
    <w:p w14:paraId="31EB00B1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与最初版本相比，最终程序主要进行了以下改进：</w:t>
      </w:r>
    </w:p>
    <w:p w14:paraId="765AB2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1E323494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使用 </w:t>
      </w:r>
      <w:r>
        <w:rPr>
          <w:rStyle w:val="10"/>
          <w:rFonts w:ascii="Times New Roman" w:hAnsi="Times New Roman" w:eastAsia="宋体"/>
        </w:rPr>
        <w:t>{}</w:t>
      </w:r>
      <w:r>
        <w:rPr>
          <w:rFonts w:ascii="Times New Roman" w:hAnsi="Times New Roman" w:eastAsia="宋体"/>
        </w:rPr>
        <w:t xml:space="preserve"> 初始化变量，避免未初始化问题。</w:t>
      </w:r>
    </w:p>
    <w:p w14:paraId="3692D6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0417B7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1BFCDE70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使用 </w:t>
      </w:r>
      <w:r>
        <w:rPr>
          <w:rStyle w:val="10"/>
          <w:rFonts w:ascii="Times New Roman" w:hAnsi="Times New Roman" w:eastAsia="宋体"/>
        </w:rPr>
        <w:t>double</w:t>
      </w:r>
      <w:r>
        <w:rPr>
          <w:rFonts w:ascii="Times New Roman" w:hAnsi="Times New Roman" w:eastAsia="宋体"/>
        </w:rPr>
        <w:t xml:space="preserve"> 保存坐标和速度，提高数值精度。</w:t>
      </w:r>
    </w:p>
    <w:p w14:paraId="01AE02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555C32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0D87B6BC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使用连续 </w:t>
      </w:r>
      <w:r>
        <w:rPr>
          <w:rStyle w:val="10"/>
          <w:rFonts w:ascii="Times New Roman" w:hAnsi="Times New Roman" w:eastAsia="宋体"/>
        </w:rPr>
        <w:t>&gt;&gt;</w:t>
      </w:r>
      <w:r>
        <w:rPr>
          <w:rFonts w:ascii="Times New Roman" w:hAnsi="Times New Roman" w:eastAsia="宋体"/>
        </w:rPr>
        <w:t xml:space="preserve"> 简化输入过程。</w:t>
      </w:r>
    </w:p>
    <w:p w14:paraId="312565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5127E6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4875653D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通过输入流状态检查输入是否成功。</w:t>
      </w:r>
    </w:p>
    <w:p w14:paraId="60C73C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175868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3B843AAC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输入失败时使用 </w:t>
      </w:r>
      <w:r>
        <w:rPr>
          <w:rStyle w:val="10"/>
          <w:rFonts w:ascii="Times New Roman" w:hAnsi="Times New Roman" w:eastAsia="宋体"/>
        </w:rPr>
        <w:t>std::cerr</w:t>
      </w:r>
      <w:r>
        <w:rPr>
          <w:rFonts w:ascii="Times New Roman" w:hAnsi="Times New Roman" w:eastAsia="宋体"/>
        </w:rPr>
        <w:t xml:space="preserve"> 输出错误，并通过 </w:t>
      </w:r>
      <w:r>
        <w:rPr>
          <w:rStyle w:val="10"/>
          <w:rFonts w:ascii="Times New Roman" w:hAnsi="Times New Roman" w:eastAsia="宋体"/>
        </w:rPr>
        <w:t>return 1;</w:t>
      </w:r>
      <w:r>
        <w:rPr>
          <w:rFonts w:ascii="Times New Roman" w:hAnsi="Times New Roman" w:eastAsia="宋体"/>
        </w:rPr>
        <w:t xml:space="preserve"> 终止程序。</w:t>
      </w:r>
    </w:p>
    <w:p w14:paraId="6C0618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1B1DF3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0BB9AEA8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使用 </w:t>
      </w:r>
      <w:r>
        <w:rPr>
          <w:rStyle w:val="10"/>
          <w:rFonts w:ascii="Times New Roman" w:hAnsi="Times New Roman" w:eastAsia="宋体"/>
        </w:rPr>
        <w:t>'\n'</w:t>
      </w:r>
      <w:r>
        <w:rPr>
          <w:rFonts w:ascii="Times New Roman" w:hAnsi="Times New Roman" w:eastAsia="宋体"/>
        </w:rPr>
        <w:t xml:space="preserve"> 完成普通换行。</w:t>
      </w:r>
    </w:p>
    <w:p w14:paraId="6961C5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6E6834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2BF2E945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使用大括号明确 </w:t>
      </w:r>
      <w:r>
        <w:rPr>
          <w:rStyle w:val="10"/>
          <w:rFonts w:ascii="Times New Roman" w:hAnsi="Times New Roman" w:eastAsia="宋体"/>
        </w:rPr>
        <w:t>if/else</w:t>
      </w:r>
      <w:r>
        <w:rPr>
          <w:rFonts w:ascii="Times New Roman" w:hAnsi="Times New Roman" w:eastAsia="宋体"/>
        </w:rPr>
        <w:t xml:space="preserve"> 的控制范围。</w:t>
      </w:r>
    </w:p>
    <w:p w14:paraId="7A0BE3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131D23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476114BB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补充车辆速度输出，使程序功能完整。</w:t>
      </w:r>
    </w:p>
    <w:p w14:paraId="75EA9D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67EEE91C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需要注意，本题中的 </w:t>
      </w:r>
      <w:r>
        <w:rPr>
          <w:rStyle w:val="10"/>
          <w:rFonts w:ascii="Times New Roman" w:hAnsi="Times New Roman" w:eastAsia="宋体"/>
        </w:rPr>
        <w:t>v == 0.0</w:t>
      </w:r>
      <w:r>
        <w:rPr>
          <w:rFonts w:ascii="Times New Roman" w:hAnsi="Times New Roman" w:eastAsia="宋体"/>
        </w:rPr>
        <w:t xml:space="preserve"> 符合题目要求；在实际车辆控制程序中，浮点计算存在精度误差，后续需要进一步学习基于容差的零速度判断。</w:t>
      </w:r>
    </w:p>
    <w:p w14:paraId="2E89ED82">
      <w:pPr>
        <w:pStyle w:val="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八、Day 1 总结</w:t>
      </w:r>
    </w:p>
    <w:p w14:paraId="24E82840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本日重点掌握了 C++ 变量的列表初始化、标准输入输出流、命名空间、作用域解析运算符、输入输出运算符的连续操作机制，以及输入空白字符和错误状态的处理方式。</w:t>
      </w:r>
    </w:p>
    <w:p w14:paraId="4644AEE3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其中最重要的三个结论是：</w:t>
      </w:r>
    </w:p>
    <w:p w14:paraId="4A854A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70A6D078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{} 初始化：</w:t>
      </w:r>
      <w:r>
        <w:rPr>
          <w:rFonts w:ascii="Times New Roman" w:hAnsi="Times New Roman" w:eastAsia="宋体"/>
        </w:rPr>
        <w:t xml:space="preserve"> 对普通局部数值变量能够提供明确初始值，并防止部分窄化转换。</w:t>
      </w:r>
    </w:p>
    <w:p w14:paraId="02D544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796E36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36FD139C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cin &gt;&gt; 的读取机制：</w:t>
      </w:r>
      <w:r>
        <w:rPr>
          <w:rFonts w:ascii="Times New Roman" w:hAnsi="Times New Roman" w:eastAsia="宋体"/>
        </w:rPr>
        <w:t xml:space="preserve"> 默认跳过前导空格、换行符和制表符，按目标数据类型提取数据；回车通常不会结束整个输入过程。</w:t>
      </w:r>
    </w:p>
    <w:p w14:paraId="572DE5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29512C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0A966338">
      <w:pPr>
        <w:pStyle w:val="6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&lt;&lt; 和 &gt;&gt; 的连续操作：</w:t>
      </w:r>
      <w:r>
        <w:rPr>
          <w:rFonts w:ascii="Times New Roman" w:hAnsi="Times New Roman" w:eastAsia="宋体"/>
        </w:rPr>
        <w:t xml:space="preserve"> 相应的标准流操作会返回流对象的引用，因此能够连续执行输入或输出，而不是简单地拼接数据。</w:t>
      </w:r>
    </w:p>
    <w:p w14:paraId="6F2375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ascii="Times New Roman" w:hAnsi="Times New Roman" w:eastAsia="宋体"/>
        </w:rPr>
      </w:pPr>
    </w:p>
    <w:p w14:paraId="60CC3341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通过车辆状态输入输出程序，初步建立了 C++ 的规范编程习惯，包括变量初始化、输入检查、输出组织和错误处理。</w:t>
      </w:r>
    </w:p>
    <w:p w14:paraId="5F03D72E">
      <w:pPr>
        <w:pStyle w:val="6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9"/>
          <w:rFonts w:ascii="Times New Roman" w:hAnsi="Times New Roman" w:eastAsia="宋体"/>
        </w:rPr>
        <w:t>Day 1 学习目标：理解 C++ 输入输出的基本机制，并能够独立编写具有基本输入检查功能的控制台程序。</w:t>
      </w:r>
      <w:bookmarkStart w:id="0" w:name="_GoBack"/>
      <w:bookmarkEnd w:id="0"/>
    </w:p>
    <w:p w14:paraId="12D384AB">
      <w:pPr>
        <w:rPr>
          <w:rFonts w:ascii="Times New Roman" w:hAnsi="Times New Roman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BEAD39"/>
    <w:multiLevelType w:val="multilevel"/>
    <w:tmpl w:val="CCBEAD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CA1A414"/>
    <w:multiLevelType w:val="multilevel"/>
    <w:tmpl w:val="FCA1A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C06B1D"/>
    <w:multiLevelType w:val="multilevel"/>
    <w:tmpl w:val="1FC06B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7A35"/>
    <w:rsid w:val="009E2F03"/>
    <w:rsid w:val="01024EC8"/>
    <w:rsid w:val="01146951"/>
    <w:rsid w:val="013701DC"/>
    <w:rsid w:val="021352AB"/>
    <w:rsid w:val="02D25534"/>
    <w:rsid w:val="037E3B26"/>
    <w:rsid w:val="03BD23F3"/>
    <w:rsid w:val="043C2AB9"/>
    <w:rsid w:val="051B58CD"/>
    <w:rsid w:val="05EE64A2"/>
    <w:rsid w:val="060066FC"/>
    <w:rsid w:val="07972435"/>
    <w:rsid w:val="08013B53"/>
    <w:rsid w:val="08504710"/>
    <w:rsid w:val="0932147D"/>
    <w:rsid w:val="09B827A0"/>
    <w:rsid w:val="0A3616C9"/>
    <w:rsid w:val="0AB72260"/>
    <w:rsid w:val="0AC01DDB"/>
    <w:rsid w:val="0B130CAF"/>
    <w:rsid w:val="0C056F39"/>
    <w:rsid w:val="0C7F4369"/>
    <w:rsid w:val="0D420DF7"/>
    <w:rsid w:val="0D6343D9"/>
    <w:rsid w:val="0E635449"/>
    <w:rsid w:val="0F000DDF"/>
    <w:rsid w:val="10622309"/>
    <w:rsid w:val="129E06A0"/>
    <w:rsid w:val="13682DA7"/>
    <w:rsid w:val="14E950DD"/>
    <w:rsid w:val="16C86DA0"/>
    <w:rsid w:val="16D46AAF"/>
    <w:rsid w:val="175D2523"/>
    <w:rsid w:val="183A3768"/>
    <w:rsid w:val="1846598E"/>
    <w:rsid w:val="185C4ED5"/>
    <w:rsid w:val="18FF0968"/>
    <w:rsid w:val="19F164C5"/>
    <w:rsid w:val="1B271289"/>
    <w:rsid w:val="1BCD12C5"/>
    <w:rsid w:val="1C0A0736"/>
    <w:rsid w:val="1C1F2E0A"/>
    <w:rsid w:val="1C5265AE"/>
    <w:rsid w:val="1E0F195F"/>
    <w:rsid w:val="1E281D2E"/>
    <w:rsid w:val="1E625744"/>
    <w:rsid w:val="1E821E95"/>
    <w:rsid w:val="1F26058A"/>
    <w:rsid w:val="1FDE08BE"/>
    <w:rsid w:val="20081B2D"/>
    <w:rsid w:val="20A909DD"/>
    <w:rsid w:val="20E35190"/>
    <w:rsid w:val="21731502"/>
    <w:rsid w:val="226F3221"/>
    <w:rsid w:val="23973C5D"/>
    <w:rsid w:val="23C2464E"/>
    <w:rsid w:val="246A091F"/>
    <w:rsid w:val="24E44964"/>
    <w:rsid w:val="25703B0A"/>
    <w:rsid w:val="26A9214B"/>
    <w:rsid w:val="26C520B1"/>
    <w:rsid w:val="27403986"/>
    <w:rsid w:val="275A2EE3"/>
    <w:rsid w:val="27702BFD"/>
    <w:rsid w:val="278B1C32"/>
    <w:rsid w:val="27FC15FB"/>
    <w:rsid w:val="284B1FF7"/>
    <w:rsid w:val="2901329B"/>
    <w:rsid w:val="29051484"/>
    <w:rsid w:val="290B7159"/>
    <w:rsid w:val="2A1118C9"/>
    <w:rsid w:val="2A6B0DDC"/>
    <w:rsid w:val="2A8F0F30"/>
    <w:rsid w:val="2AA57072"/>
    <w:rsid w:val="2B2269E5"/>
    <w:rsid w:val="2B9907E0"/>
    <w:rsid w:val="2CA174A1"/>
    <w:rsid w:val="2D190FFA"/>
    <w:rsid w:val="2D8C05FA"/>
    <w:rsid w:val="2DD67437"/>
    <w:rsid w:val="2E220DA9"/>
    <w:rsid w:val="2E794ABE"/>
    <w:rsid w:val="2F96308C"/>
    <w:rsid w:val="2FA45998"/>
    <w:rsid w:val="2FC17E5A"/>
    <w:rsid w:val="2FF04086"/>
    <w:rsid w:val="2FF42ED4"/>
    <w:rsid w:val="310E3FD0"/>
    <w:rsid w:val="313649A0"/>
    <w:rsid w:val="31921945"/>
    <w:rsid w:val="324A4080"/>
    <w:rsid w:val="32CB6D37"/>
    <w:rsid w:val="32D06D32"/>
    <w:rsid w:val="342173FB"/>
    <w:rsid w:val="350E5BD2"/>
    <w:rsid w:val="351C042E"/>
    <w:rsid w:val="36470388"/>
    <w:rsid w:val="36A13EF1"/>
    <w:rsid w:val="36F81D0E"/>
    <w:rsid w:val="37C749A4"/>
    <w:rsid w:val="37DB62C5"/>
    <w:rsid w:val="37E8067A"/>
    <w:rsid w:val="38984439"/>
    <w:rsid w:val="3931234C"/>
    <w:rsid w:val="39E61DA4"/>
    <w:rsid w:val="3A200049"/>
    <w:rsid w:val="3A5524A8"/>
    <w:rsid w:val="3AAD117C"/>
    <w:rsid w:val="3B072F57"/>
    <w:rsid w:val="3B3318C0"/>
    <w:rsid w:val="3B5A0DA7"/>
    <w:rsid w:val="3BC65E36"/>
    <w:rsid w:val="3CB639DA"/>
    <w:rsid w:val="3CEA4A31"/>
    <w:rsid w:val="3E864DF0"/>
    <w:rsid w:val="3F77410F"/>
    <w:rsid w:val="40EF4A9A"/>
    <w:rsid w:val="413C6D0C"/>
    <w:rsid w:val="41A74F39"/>
    <w:rsid w:val="41F2676F"/>
    <w:rsid w:val="42057F6C"/>
    <w:rsid w:val="47450C61"/>
    <w:rsid w:val="47501424"/>
    <w:rsid w:val="47AD1358"/>
    <w:rsid w:val="47CB6F01"/>
    <w:rsid w:val="48266353"/>
    <w:rsid w:val="48677399"/>
    <w:rsid w:val="487A17CC"/>
    <w:rsid w:val="48E7661A"/>
    <w:rsid w:val="49644595"/>
    <w:rsid w:val="49A36A32"/>
    <w:rsid w:val="49C045C9"/>
    <w:rsid w:val="4A0B5CAF"/>
    <w:rsid w:val="4A0B78D0"/>
    <w:rsid w:val="4A230338"/>
    <w:rsid w:val="4A300E2A"/>
    <w:rsid w:val="4C1879E2"/>
    <w:rsid w:val="4C28559C"/>
    <w:rsid w:val="4C444535"/>
    <w:rsid w:val="4C9F512B"/>
    <w:rsid w:val="4D10433B"/>
    <w:rsid w:val="4D1B78C6"/>
    <w:rsid w:val="4DEA3643"/>
    <w:rsid w:val="4E620EF0"/>
    <w:rsid w:val="4ECC1A70"/>
    <w:rsid w:val="4F010748"/>
    <w:rsid w:val="4FDA1EBF"/>
    <w:rsid w:val="4FEB3E5C"/>
    <w:rsid w:val="505C0548"/>
    <w:rsid w:val="50BC017B"/>
    <w:rsid w:val="50D52BFC"/>
    <w:rsid w:val="519E24DF"/>
    <w:rsid w:val="51C36092"/>
    <w:rsid w:val="51DE005C"/>
    <w:rsid w:val="51F53573"/>
    <w:rsid w:val="52BA3D4E"/>
    <w:rsid w:val="52C0458E"/>
    <w:rsid w:val="52EB4176"/>
    <w:rsid w:val="52EC3100"/>
    <w:rsid w:val="52ED5952"/>
    <w:rsid w:val="53FB644F"/>
    <w:rsid w:val="548C3B38"/>
    <w:rsid w:val="54CA2F2A"/>
    <w:rsid w:val="54F77FFB"/>
    <w:rsid w:val="558C7B4D"/>
    <w:rsid w:val="55D22FE3"/>
    <w:rsid w:val="55D87852"/>
    <w:rsid w:val="55E4784D"/>
    <w:rsid w:val="55F671B4"/>
    <w:rsid w:val="56750372"/>
    <w:rsid w:val="572A7F10"/>
    <w:rsid w:val="57805DDE"/>
    <w:rsid w:val="57A10134"/>
    <w:rsid w:val="5829466B"/>
    <w:rsid w:val="58B33EA7"/>
    <w:rsid w:val="58DE2787"/>
    <w:rsid w:val="59C75089"/>
    <w:rsid w:val="5A850F16"/>
    <w:rsid w:val="5B0E4987"/>
    <w:rsid w:val="5B4B0369"/>
    <w:rsid w:val="5BEF690A"/>
    <w:rsid w:val="5C214177"/>
    <w:rsid w:val="5C4B1880"/>
    <w:rsid w:val="5D26512D"/>
    <w:rsid w:val="5D4E032C"/>
    <w:rsid w:val="5DC12A2A"/>
    <w:rsid w:val="5DD474FF"/>
    <w:rsid w:val="5E3653EC"/>
    <w:rsid w:val="5E3C281E"/>
    <w:rsid w:val="6010567B"/>
    <w:rsid w:val="607D6B55"/>
    <w:rsid w:val="60B91720"/>
    <w:rsid w:val="61A1658D"/>
    <w:rsid w:val="61CA2A1B"/>
    <w:rsid w:val="620A7267"/>
    <w:rsid w:val="621C2B4B"/>
    <w:rsid w:val="62497091"/>
    <w:rsid w:val="62751D9E"/>
    <w:rsid w:val="62766443"/>
    <w:rsid w:val="62FC10D3"/>
    <w:rsid w:val="63401EDF"/>
    <w:rsid w:val="63DC6640"/>
    <w:rsid w:val="642F74E6"/>
    <w:rsid w:val="6451147C"/>
    <w:rsid w:val="64F87FC0"/>
    <w:rsid w:val="653C1432"/>
    <w:rsid w:val="66FD2A7F"/>
    <w:rsid w:val="67A07071"/>
    <w:rsid w:val="6838505E"/>
    <w:rsid w:val="68840010"/>
    <w:rsid w:val="6901315B"/>
    <w:rsid w:val="69554908"/>
    <w:rsid w:val="69BF3B13"/>
    <w:rsid w:val="69D4109F"/>
    <w:rsid w:val="6A2656ED"/>
    <w:rsid w:val="6A9D4E4D"/>
    <w:rsid w:val="6AA44925"/>
    <w:rsid w:val="6AD57C13"/>
    <w:rsid w:val="6B5B5E18"/>
    <w:rsid w:val="6BB24174"/>
    <w:rsid w:val="6C90796D"/>
    <w:rsid w:val="6DBF4F45"/>
    <w:rsid w:val="6DE406B7"/>
    <w:rsid w:val="6E2D223D"/>
    <w:rsid w:val="6E627916"/>
    <w:rsid w:val="6E8219F6"/>
    <w:rsid w:val="6E9668CB"/>
    <w:rsid w:val="6ED72AD2"/>
    <w:rsid w:val="6FEA4497"/>
    <w:rsid w:val="70827D2B"/>
    <w:rsid w:val="70B94713"/>
    <w:rsid w:val="714874B8"/>
    <w:rsid w:val="71876217"/>
    <w:rsid w:val="719A1ED8"/>
    <w:rsid w:val="722543AE"/>
    <w:rsid w:val="724C5D8D"/>
    <w:rsid w:val="72622BD7"/>
    <w:rsid w:val="73395F5A"/>
    <w:rsid w:val="734A0CC9"/>
    <w:rsid w:val="744F43E5"/>
    <w:rsid w:val="74745E2E"/>
    <w:rsid w:val="75272014"/>
    <w:rsid w:val="75507C16"/>
    <w:rsid w:val="762B73A9"/>
    <w:rsid w:val="7671300D"/>
    <w:rsid w:val="77505319"/>
    <w:rsid w:val="77CC3E26"/>
    <w:rsid w:val="77E33F78"/>
    <w:rsid w:val="77E84427"/>
    <w:rsid w:val="78124AF0"/>
    <w:rsid w:val="786F417D"/>
    <w:rsid w:val="78781143"/>
    <w:rsid w:val="7ACC2F08"/>
    <w:rsid w:val="7B8106CF"/>
    <w:rsid w:val="7BED2E7E"/>
    <w:rsid w:val="7CE06C3C"/>
    <w:rsid w:val="7D1E58D9"/>
    <w:rsid w:val="7D9C607B"/>
    <w:rsid w:val="7E8F6050"/>
    <w:rsid w:val="7EB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2026-04-26T04:59:00Z</dcterms:created>
  <dc:creator>15832</dc:creator>
  <cp:lastModifiedBy>娄晟杰</cp:lastModifiedBy>
  <dcterms:modified xsi:type="dcterms:W3CDTF">2026-10-29T05:50:30Z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24AB20D63BAA4B399D3F70AA1F38B658_12</vt:lpwstr>
  </property>
  <property fmtid="{D5CDD505-2E9C-101B-9397-08002B2CF9AE}" pid="4" name="KSOTemplateDocerSaveRecord">
    <vt:lpwstr>eyJoZGlkIjoiODVjNTllMzQwYWRjZjFkZjJmYjgwOTQ2MTYzOGExYTYiLCJ1c2VySWQiOiIxNzIzNDgxNDQ4In0=</vt:lpwstr>
  </property>
</Properties>
</file>