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ahoma" w:cs="Tahoma" w:eastAsia="Tahoma" w:hAnsi="Tahoma"/>
        </w:rPr>
      </w:pPr>
      <w:r w:rsidDel="00000000" w:rsidR="00000000" w:rsidRPr="00000000">
        <w:rPr>
          <w:rFonts w:ascii="Tahoma" w:cs="Tahoma" w:eastAsia="Tahoma" w:hAnsi="Tahoma"/>
          <w:rtl w:val="0"/>
        </w:rPr>
        <w:t xml:space="preserve">Instagram Text Boxes:</w:t>
      </w:r>
    </w:p>
    <w:p w:rsidR="00000000" w:rsidDel="00000000" w:rsidP="00000000" w:rsidRDefault="00000000" w:rsidRPr="00000000" w14:paraId="00000002">
      <w:pPr>
        <w:rPr>
          <w:rFonts w:ascii="Tahoma" w:cs="Tahoma" w:eastAsia="Tahoma" w:hAnsi="Tahoma"/>
        </w:rPr>
      </w:pPr>
      <w:r w:rsidDel="00000000" w:rsidR="00000000" w:rsidRPr="00000000">
        <w:rPr>
          <w:rtl w:val="0"/>
        </w:rPr>
      </w:r>
    </w:p>
    <w:p w:rsidR="00000000" w:rsidDel="00000000" w:rsidP="00000000" w:rsidRDefault="00000000" w:rsidRPr="00000000" w14:paraId="00000003">
      <w:pPr>
        <w:rPr>
          <w:rFonts w:ascii="Tahoma" w:cs="Tahoma" w:eastAsia="Tahoma" w:hAnsi="Tahoma"/>
        </w:rPr>
      </w:pPr>
      <w:r w:rsidDel="00000000" w:rsidR="00000000" w:rsidRPr="00000000">
        <w:rPr>
          <w:rFonts w:ascii="Tahoma" w:cs="Tahoma" w:eastAsia="Tahoma" w:hAnsi="Tahoma"/>
          <w:rtl w:val="0"/>
        </w:rPr>
        <w:t xml:space="preserve">Advertisement Brochure for Smartypants Remedial Center</w:t>
      </w:r>
    </w:p>
    <w:p w:rsidR="00000000" w:rsidDel="00000000" w:rsidP="00000000" w:rsidRDefault="00000000" w:rsidRPr="00000000" w14:paraId="00000004">
      <w:pPr>
        <w:rPr>
          <w:rFonts w:ascii="Tahoma" w:cs="Tahoma" w:eastAsia="Tahoma" w:hAnsi="Tahoma"/>
        </w:rPr>
      </w:pPr>
      <w:r w:rsidDel="00000000" w:rsidR="00000000" w:rsidRPr="00000000">
        <w:rPr>
          <w:rtl w:val="0"/>
        </w:rPr>
      </w:r>
    </w:p>
    <w:p w:rsidR="00000000" w:rsidDel="00000000" w:rsidP="00000000" w:rsidRDefault="00000000" w:rsidRPr="00000000" w14:paraId="00000005">
      <w:pPr>
        <w:rPr>
          <w:rFonts w:ascii="Tahoma" w:cs="Tahoma" w:eastAsia="Tahoma" w:hAnsi="Tahoma"/>
          <w:highlight w:val="yellow"/>
        </w:rPr>
      </w:pPr>
      <w:r w:rsidDel="00000000" w:rsidR="00000000" w:rsidRPr="00000000">
        <w:rPr>
          <w:rFonts w:ascii="Tahoma" w:cs="Tahoma" w:eastAsia="Tahoma" w:hAnsi="Tahoma"/>
          <w:rtl w:val="0"/>
        </w:rPr>
        <w:t xml:space="preserve"> </w:t>
      </w:r>
      <w:r w:rsidDel="00000000" w:rsidR="00000000" w:rsidRPr="00000000">
        <w:rPr>
          <w:rFonts w:ascii="Tahoma" w:cs="Tahoma" w:eastAsia="Tahoma" w:hAnsi="Tahoma"/>
          <w:highlight w:val="yellow"/>
          <w:rtl w:val="0"/>
        </w:rPr>
        <w:t xml:space="preserve">1. Comprehensive Motor Skills Support</w:t>
      </w:r>
    </w:p>
    <w:p w:rsidR="00000000" w:rsidDel="00000000" w:rsidP="00000000" w:rsidRDefault="00000000" w:rsidRPr="00000000" w14:paraId="00000006">
      <w:pPr>
        <w:rPr>
          <w:rFonts w:ascii="Tahoma" w:cs="Tahoma" w:eastAsia="Tahoma" w:hAnsi="Tahoma"/>
          <w:highlight w:val="yellow"/>
        </w:rPr>
      </w:pPr>
      <w:r w:rsidDel="00000000" w:rsidR="00000000" w:rsidRPr="00000000">
        <w:rPr>
          <w:rFonts w:ascii="Tahoma" w:cs="Tahoma" w:eastAsia="Tahoma" w:hAnsi="Tahoma"/>
          <w:highlight w:val="yellow"/>
          <w:rtl w:val="0"/>
        </w:rPr>
        <w:t xml:space="preserve">At Smartypants, we specialize in addressing both fine motor and gross motor issues in children, ensuring they develop essential physical skills for everyday activities.</w:t>
      </w:r>
    </w:p>
    <w:p w:rsidR="00000000" w:rsidDel="00000000" w:rsidP="00000000" w:rsidRDefault="00000000" w:rsidRPr="00000000" w14:paraId="00000007">
      <w:pPr>
        <w:rPr>
          <w:rFonts w:ascii="Tahoma" w:cs="Tahoma" w:eastAsia="Tahoma" w:hAnsi="Tahoma"/>
        </w:rPr>
      </w:pPr>
      <w:r w:rsidDel="00000000" w:rsidR="00000000" w:rsidRPr="00000000">
        <w:rPr>
          <w:rtl w:val="0"/>
        </w:rPr>
      </w:r>
    </w:p>
    <w:p w:rsidR="00000000" w:rsidDel="00000000" w:rsidP="00000000" w:rsidRDefault="00000000" w:rsidRPr="00000000" w14:paraId="00000008">
      <w:pPr>
        <w:rPr>
          <w:rFonts w:ascii="Tahoma" w:cs="Tahoma" w:eastAsia="Tahoma" w:hAnsi="Tahoma"/>
          <w:highlight w:val="yellow"/>
        </w:rPr>
      </w:pPr>
      <w:r w:rsidDel="00000000" w:rsidR="00000000" w:rsidRPr="00000000">
        <w:rPr>
          <w:rFonts w:ascii="Tahoma" w:cs="Tahoma" w:eastAsia="Tahoma" w:hAnsi="Tahoma"/>
          <w:rtl w:val="0"/>
        </w:rPr>
        <w:t xml:space="preserve"> </w:t>
      </w:r>
      <w:r w:rsidDel="00000000" w:rsidR="00000000" w:rsidRPr="00000000">
        <w:rPr>
          <w:rFonts w:ascii="Tahoma" w:cs="Tahoma" w:eastAsia="Tahoma" w:hAnsi="Tahoma"/>
          <w:highlight w:val="yellow"/>
          <w:rtl w:val="0"/>
        </w:rPr>
        <w:t xml:space="preserve">2. Grade 1 Entry Assessments</w:t>
      </w:r>
    </w:p>
    <w:p w:rsidR="00000000" w:rsidDel="00000000" w:rsidP="00000000" w:rsidRDefault="00000000" w:rsidRPr="00000000" w14:paraId="00000009">
      <w:pPr>
        <w:rPr>
          <w:rFonts w:ascii="Tahoma" w:cs="Tahoma" w:eastAsia="Tahoma" w:hAnsi="Tahoma"/>
          <w:highlight w:val="yellow"/>
        </w:rPr>
      </w:pPr>
      <w:r w:rsidDel="00000000" w:rsidR="00000000" w:rsidRPr="00000000">
        <w:rPr>
          <w:rFonts w:ascii="Tahoma" w:cs="Tahoma" w:eastAsia="Tahoma" w:hAnsi="Tahoma"/>
          <w:highlight w:val="yellow"/>
          <w:rtl w:val="0"/>
        </w:rPr>
        <w:t xml:space="preserve">We offer comprehensive Grade 1 entry assessments to evaluate your child’s readiness for school. Our detailed written report provides valuable insights and recommendations.</w:t>
      </w:r>
    </w:p>
    <w:p w:rsidR="00000000" w:rsidDel="00000000" w:rsidP="00000000" w:rsidRDefault="00000000" w:rsidRPr="00000000" w14:paraId="0000000A">
      <w:pPr>
        <w:rPr>
          <w:rFonts w:ascii="Tahoma" w:cs="Tahoma" w:eastAsia="Tahoma" w:hAnsi="Tahoma"/>
        </w:rPr>
      </w:pPr>
      <w:r w:rsidDel="00000000" w:rsidR="00000000" w:rsidRPr="00000000">
        <w:rPr>
          <w:rtl w:val="0"/>
        </w:rPr>
      </w:r>
    </w:p>
    <w:p w:rsidR="00000000" w:rsidDel="00000000" w:rsidP="00000000" w:rsidRDefault="00000000" w:rsidRPr="00000000" w14:paraId="0000000B">
      <w:pPr>
        <w:rPr>
          <w:rFonts w:ascii="Tahoma" w:cs="Tahoma" w:eastAsia="Tahoma" w:hAnsi="Tahoma"/>
          <w:highlight w:val="yellow"/>
        </w:rPr>
      </w:pPr>
      <w:r w:rsidDel="00000000" w:rsidR="00000000" w:rsidRPr="00000000">
        <w:rPr>
          <w:rFonts w:ascii="Tahoma" w:cs="Tahoma" w:eastAsia="Tahoma" w:hAnsi="Tahoma"/>
          <w:highlight w:val="yellow"/>
          <w:rtl w:val="0"/>
        </w:rPr>
        <w:t xml:space="preserve"> 3. Midyear Grade 0 Assessments</w:t>
      </w:r>
    </w:p>
    <w:p w:rsidR="00000000" w:rsidDel="00000000" w:rsidP="00000000" w:rsidRDefault="00000000" w:rsidRPr="00000000" w14:paraId="0000000C">
      <w:pPr>
        <w:rPr>
          <w:rFonts w:ascii="Tahoma" w:cs="Tahoma" w:eastAsia="Tahoma" w:hAnsi="Tahoma"/>
          <w:highlight w:val="yellow"/>
        </w:rPr>
      </w:pPr>
      <w:r w:rsidDel="00000000" w:rsidR="00000000" w:rsidRPr="00000000">
        <w:rPr>
          <w:rFonts w:ascii="Tahoma" w:cs="Tahoma" w:eastAsia="Tahoma" w:hAnsi="Tahoma"/>
          <w:highlight w:val="yellow"/>
          <w:rtl w:val="0"/>
        </w:rPr>
        <w:t xml:space="preserve">Identify your child’s strengths and weaknesses early with our midyear Grade 0 assessments. Our evaluations help tailor educational approaches to each child’s needs.</w:t>
      </w:r>
    </w:p>
    <w:p w:rsidR="00000000" w:rsidDel="00000000" w:rsidP="00000000" w:rsidRDefault="00000000" w:rsidRPr="00000000" w14:paraId="0000000D">
      <w:pPr>
        <w:rPr>
          <w:rFonts w:ascii="Tahoma" w:cs="Tahoma" w:eastAsia="Tahoma" w:hAnsi="Tahoma"/>
        </w:rPr>
      </w:pPr>
      <w:r w:rsidDel="00000000" w:rsidR="00000000" w:rsidRPr="00000000">
        <w:rPr>
          <w:rtl w:val="0"/>
        </w:rPr>
      </w:r>
    </w:p>
    <w:p w:rsidR="00000000" w:rsidDel="00000000" w:rsidP="00000000" w:rsidRDefault="00000000" w:rsidRPr="00000000" w14:paraId="0000000E">
      <w:pPr>
        <w:rPr>
          <w:rFonts w:ascii="Tahoma" w:cs="Tahoma" w:eastAsia="Tahoma" w:hAnsi="Tahoma"/>
          <w:highlight w:val="yellow"/>
        </w:rPr>
      </w:pPr>
      <w:r w:rsidDel="00000000" w:rsidR="00000000" w:rsidRPr="00000000">
        <w:rPr>
          <w:rFonts w:ascii="Tahoma" w:cs="Tahoma" w:eastAsia="Tahoma" w:hAnsi="Tahoma"/>
          <w:rtl w:val="0"/>
        </w:rPr>
        <w:t xml:space="preserve"> 4. </w:t>
      </w:r>
      <w:r w:rsidDel="00000000" w:rsidR="00000000" w:rsidRPr="00000000">
        <w:rPr>
          <w:rFonts w:ascii="Tahoma" w:cs="Tahoma" w:eastAsia="Tahoma" w:hAnsi="Tahoma"/>
          <w:highlight w:val="yellow"/>
          <w:rtl w:val="0"/>
        </w:rPr>
        <w:t xml:space="preserve">Expertise You Can Trust</w:t>
      </w:r>
    </w:p>
    <w:p w:rsidR="00000000" w:rsidDel="00000000" w:rsidP="00000000" w:rsidRDefault="00000000" w:rsidRPr="00000000" w14:paraId="0000000F">
      <w:pPr>
        <w:rPr>
          <w:rFonts w:ascii="Tahoma" w:cs="Tahoma" w:eastAsia="Tahoma" w:hAnsi="Tahoma"/>
          <w:highlight w:val="yellow"/>
        </w:rPr>
      </w:pPr>
      <w:r w:rsidDel="00000000" w:rsidR="00000000" w:rsidRPr="00000000">
        <w:rPr>
          <w:rFonts w:ascii="Tahoma" w:cs="Tahoma" w:eastAsia="Tahoma" w:hAnsi="Tahoma"/>
          <w:highlight w:val="yellow"/>
          <w:rtl w:val="0"/>
        </w:rPr>
        <w:t xml:space="preserve">With over 40 years of education expertise and a BEd Honours in Inclusive Education, we are equipped to provide top-notch remedial support.</w:t>
      </w:r>
    </w:p>
    <w:p w:rsidR="00000000" w:rsidDel="00000000" w:rsidP="00000000" w:rsidRDefault="00000000" w:rsidRPr="00000000" w14:paraId="00000010">
      <w:pPr>
        <w:rPr>
          <w:rFonts w:ascii="Tahoma" w:cs="Tahoma" w:eastAsia="Tahoma" w:hAnsi="Tahoma"/>
        </w:rPr>
      </w:pPr>
      <w:r w:rsidDel="00000000" w:rsidR="00000000" w:rsidRPr="00000000">
        <w:rPr>
          <w:rtl w:val="0"/>
        </w:rPr>
      </w:r>
    </w:p>
    <w:p w:rsidR="00000000" w:rsidDel="00000000" w:rsidP="00000000" w:rsidRDefault="00000000" w:rsidRPr="00000000" w14:paraId="00000011">
      <w:pPr>
        <w:rPr>
          <w:rFonts w:ascii="Tahoma" w:cs="Tahoma" w:eastAsia="Tahoma" w:hAnsi="Tahoma"/>
          <w:highlight w:val="yellow"/>
        </w:rPr>
      </w:pPr>
      <w:r w:rsidDel="00000000" w:rsidR="00000000" w:rsidRPr="00000000">
        <w:rPr>
          <w:rFonts w:ascii="Tahoma" w:cs="Tahoma" w:eastAsia="Tahoma" w:hAnsi="Tahoma"/>
          <w:rtl w:val="0"/>
        </w:rPr>
        <w:t xml:space="preserve"> 5. </w:t>
      </w:r>
      <w:r w:rsidDel="00000000" w:rsidR="00000000" w:rsidRPr="00000000">
        <w:rPr>
          <w:rFonts w:ascii="Tahoma" w:cs="Tahoma" w:eastAsia="Tahoma" w:hAnsi="Tahoma"/>
          <w:highlight w:val="yellow"/>
          <w:rtl w:val="0"/>
        </w:rPr>
        <w:t xml:space="preserve">Neuro Dynamix Program</w:t>
      </w:r>
    </w:p>
    <w:p w:rsidR="00000000" w:rsidDel="00000000" w:rsidP="00000000" w:rsidRDefault="00000000" w:rsidRPr="00000000" w14:paraId="00000012">
      <w:pPr>
        <w:rPr>
          <w:rFonts w:ascii="Tahoma" w:cs="Tahoma" w:eastAsia="Tahoma" w:hAnsi="Tahoma"/>
          <w:highlight w:val="yellow"/>
        </w:rPr>
      </w:pPr>
      <w:r w:rsidDel="00000000" w:rsidR="00000000" w:rsidRPr="00000000">
        <w:rPr>
          <w:rFonts w:ascii="Tahoma" w:cs="Tahoma" w:eastAsia="Tahoma" w:hAnsi="Tahoma"/>
          <w:highlight w:val="yellow"/>
          <w:rtl w:val="0"/>
        </w:rPr>
        <w:t xml:space="preserve">Our unique Neuro Dynamix of Writing and Reading program offers tailor-made, differentiated intervention plans. This vetted and approved program is affiliated with the Mind Moves Institute.</w:t>
      </w:r>
    </w:p>
    <w:p w:rsidR="00000000" w:rsidDel="00000000" w:rsidP="00000000" w:rsidRDefault="00000000" w:rsidRPr="00000000" w14:paraId="00000013">
      <w:pPr>
        <w:rPr>
          <w:rFonts w:ascii="Tahoma" w:cs="Tahoma" w:eastAsia="Tahoma" w:hAnsi="Tahoma"/>
        </w:rPr>
      </w:pPr>
      <w:r w:rsidDel="00000000" w:rsidR="00000000" w:rsidRPr="00000000">
        <w:rPr>
          <w:rtl w:val="0"/>
        </w:rPr>
      </w:r>
    </w:p>
    <w:p w:rsidR="00000000" w:rsidDel="00000000" w:rsidP="00000000" w:rsidRDefault="00000000" w:rsidRPr="00000000" w14:paraId="00000014">
      <w:pPr>
        <w:rPr>
          <w:rFonts w:ascii="Tahoma" w:cs="Tahoma" w:eastAsia="Tahoma" w:hAnsi="Tahoma"/>
          <w:highlight w:val="yellow"/>
        </w:rPr>
      </w:pPr>
      <w:r w:rsidDel="00000000" w:rsidR="00000000" w:rsidRPr="00000000">
        <w:rPr>
          <w:rFonts w:ascii="Tahoma" w:cs="Tahoma" w:eastAsia="Tahoma" w:hAnsi="Tahoma"/>
          <w:rtl w:val="0"/>
        </w:rPr>
        <w:t xml:space="preserve"> 6. </w:t>
      </w:r>
      <w:r w:rsidDel="00000000" w:rsidR="00000000" w:rsidRPr="00000000">
        <w:rPr>
          <w:rFonts w:ascii="Tahoma" w:cs="Tahoma" w:eastAsia="Tahoma" w:hAnsi="Tahoma"/>
          <w:highlight w:val="yellow"/>
          <w:rtl w:val="0"/>
        </w:rPr>
        <w:t xml:space="preserve">Holistic Sensory Development</w:t>
      </w:r>
    </w:p>
    <w:p w:rsidR="00000000" w:rsidDel="00000000" w:rsidP="00000000" w:rsidRDefault="00000000" w:rsidRPr="00000000" w14:paraId="00000015">
      <w:pPr>
        <w:rPr>
          <w:rFonts w:ascii="Tahoma" w:cs="Tahoma" w:eastAsia="Tahoma" w:hAnsi="Tahoma"/>
          <w:highlight w:val="yellow"/>
        </w:rPr>
      </w:pPr>
      <w:r w:rsidDel="00000000" w:rsidR="00000000" w:rsidRPr="00000000">
        <w:rPr>
          <w:rFonts w:ascii="Tahoma" w:cs="Tahoma" w:eastAsia="Tahoma" w:hAnsi="Tahoma"/>
          <w:highlight w:val="yellow"/>
          <w:rtl w:val="0"/>
        </w:rPr>
        <w:t xml:space="preserve">We focus on developing all eight senses: sight, taste, touch, hearing, smell, vestibular, proprioceptive, and interoceptive, ensuring comprehensive growth for every child.</w:t>
      </w:r>
    </w:p>
    <w:p w:rsidR="00000000" w:rsidDel="00000000" w:rsidP="00000000" w:rsidRDefault="00000000" w:rsidRPr="00000000" w14:paraId="00000016">
      <w:pPr>
        <w:rPr>
          <w:rFonts w:ascii="Tahoma" w:cs="Tahoma" w:eastAsia="Tahoma" w:hAnsi="Tahoma"/>
        </w:rPr>
      </w:pPr>
      <w:r w:rsidDel="00000000" w:rsidR="00000000" w:rsidRPr="00000000">
        <w:rPr>
          <w:rtl w:val="0"/>
        </w:rPr>
      </w:r>
    </w:p>
    <w:p w:rsidR="00000000" w:rsidDel="00000000" w:rsidP="00000000" w:rsidRDefault="00000000" w:rsidRPr="00000000" w14:paraId="00000017">
      <w:pPr>
        <w:rPr>
          <w:rFonts w:ascii="Tahoma" w:cs="Tahoma" w:eastAsia="Tahoma" w:hAnsi="Tahoma"/>
        </w:rPr>
      </w:pPr>
      <w:r w:rsidDel="00000000" w:rsidR="00000000" w:rsidRPr="00000000">
        <w:rPr>
          <w:rFonts w:ascii="Tahoma" w:cs="Tahoma" w:eastAsia="Tahoma" w:hAnsi="Tahoma"/>
          <w:rtl w:val="0"/>
        </w:rPr>
        <w:t xml:space="preserve"> 7. Collaboration with Dr. Melodie De Jager</w:t>
      </w:r>
    </w:p>
    <w:p w:rsidR="00000000" w:rsidDel="00000000" w:rsidP="00000000" w:rsidRDefault="00000000" w:rsidRPr="00000000" w14:paraId="00000018">
      <w:pPr>
        <w:rPr>
          <w:rFonts w:ascii="Tahoma" w:cs="Tahoma" w:eastAsia="Tahoma" w:hAnsi="Tahoma"/>
        </w:rPr>
      </w:pPr>
      <w:r w:rsidDel="00000000" w:rsidR="00000000" w:rsidRPr="00000000">
        <w:rPr>
          <w:rFonts w:ascii="Tahoma" w:cs="Tahoma" w:eastAsia="Tahoma" w:hAnsi="Tahoma"/>
          <w:rtl w:val="0"/>
        </w:rPr>
        <w:t xml:space="preserve">We collaborate with Dr. Melodie De Jager, integrating her expertise to enhance our programs and provide the best support for your child’s development.</w:t>
      </w:r>
    </w:p>
    <w:p w:rsidR="00000000" w:rsidDel="00000000" w:rsidP="00000000" w:rsidRDefault="00000000" w:rsidRPr="00000000" w14:paraId="00000019">
      <w:pPr>
        <w:rPr>
          <w:rFonts w:ascii="Tahoma" w:cs="Tahoma" w:eastAsia="Tahoma" w:hAnsi="Tahoma"/>
        </w:rPr>
      </w:pPr>
      <w:r w:rsidDel="00000000" w:rsidR="00000000" w:rsidRPr="00000000">
        <w:rPr>
          <w:rtl w:val="0"/>
        </w:rPr>
      </w:r>
    </w:p>
    <w:p w:rsidR="00000000" w:rsidDel="00000000" w:rsidP="00000000" w:rsidRDefault="00000000" w:rsidRPr="00000000" w14:paraId="0000001A">
      <w:pPr>
        <w:rPr>
          <w:rFonts w:ascii="Tahoma" w:cs="Tahoma" w:eastAsia="Tahoma" w:hAnsi="Tahoma"/>
          <w:highlight w:val="yellow"/>
        </w:rPr>
      </w:pPr>
      <w:r w:rsidDel="00000000" w:rsidR="00000000" w:rsidRPr="00000000">
        <w:rPr>
          <w:rFonts w:ascii="Tahoma" w:cs="Tahoma" w:eastAsia="Tahoma" w:hAnsi="Tahoma"/>
          <w:rtl w:val="0"/>
        </w:rPr>
        <w:t xml:space="preserve"> 8. </w:t>
      </w:r>
      <w:r w:rsidDel="00000000" w:rsidR="00000000" w:rsidRPr="00000000">
        <w:rPr>
          <w:rFonts w:ascii="Tahoma" w:cs="Tahoma" w:eastAsia="Tahoma" w:hAnsi="Tahoma"/>
          <w:highlight w:val="yellow"/>
          <w:rtl w:val="0"/>
        </w:rPr>
        <w:t xml:space="preserve">Our Philosophy: Learning Through Play</w:t>
      </w:r>
    </w:p>
    <w:p w:rsidR="00000000" w:rsidDel="00000000" w:rsidP="00000000" w:rsidRDefault="00000000" w:rsidRPr="00000000" w14:paraId="0000001B">
      <w:pPr>
        <w:rPr>
          <w:rFonts w:ascii="Tahoma" w:cs="Tahoma" w:eastAsia="Tahoma" w:hAnsi="Tahoma"/>
          <w:highlight w:val="yellow"/>
        </w:rPr>
      </w:pPr>
      <w:r w:rsidDel="00000000" w:rsidR="00000000" w:rsidRPr="00000000">
        <w:rPr>
          <w:rFonts w:ascii="Tahoma" w:cs="Tahoma" w:eastAsia="Tahoma" w:hAnsi="Tahoma"/>
          <w:highlight w:val="yellow"/>
          <w:rtl w:val="0"/>
        </w:rPr>
        <w:t xml:space="preserve">At Smartypants, we believe that “Children learn best through play.” This philosophy drives our approach to create an engaging and effective learning environment.</w:t>
      </w:r>
    </w:p>
    <w:p w:rsidR="00000000" w:rsidDel="00000000" w:rsidP="00000000" w:rsidRDefault="00000000" w:rsidRPr="00000000" w14:paraId="0000001C">
      <w:pPr>
        <w:rPr>
          <w:rFonts w:ascii="Tahoma" w:cs="Tahoma" w:eastAsia="Tahoma" w:hAnsi="Tahoma"/>
        </w:rPr>
      </w:pPr>
      <w:r w:rsidDel="00000000" w:rsidR="00000000" w:rsidRPr="00000000">
        <w:rPr>
          <w:rtl w:val="0"/>
        </w:rPr>
      </w:r>
    </w:p>
    <w:p w:rsidR="00000000" w:rsidDel="00000000" w:rsidP="00000000" w:rsidRDefault="00000000" w:rsidRPr="00000000" w14:paraId="0000001D">
      <w:pPr>
        <w:rPr>
          <w:rFonts w:ascii="Tahoma" w:cs="Tahoma" w:eastAsia="Tahoma" w:hAnsi="Tahoma"/>
          <w:highlight w:val="yellow"/>
        </w:rPr>
      </w:pPr>
      <w:r w:rsidDel="00000000" w:rsidR="00000000" w:rsidRPr="00000000">
        <w:rPr>
          <w:rFonts w:ascii="Tahoma" w:cs="Tahoma" w:eastAsia="Tahoma" w:hAnsi="Tahoma"/>
          <w:rtl w:val="0"/>
        </w:rPr>
        <w:t xml:space="preserve"> 9. </w:t>
      </w:r>
      <w:r w:rsidDel="00000000" w:rsidR="00000000" w:rsidRPr="00000000">
        <w:rPr>
          <w:rFonts w:ascii="Tahoma" w:cs="Tahoma" w:eastAsia="Tahoma" w:hAnsi="Tahoma"/>
          <w:highlight w:val="yellow"/>
          <w:rtl w:val="0"/>
        </w:rPr>
        <w:t xml:space="preserve">Target Audience</w:t>
      </w:r>
    </w:p>
    <w:p w:rsidR="00000000" w:rsidDel="00000000" w:rsidP="00000000" w:rsidRDefault="00000000" w:rsidRPr="00000000" w14:paraId="0000001E">
      <w:pPr>
        <w:rPr>
          <w:rFonts w:ascii="Tahoma" w:cs="Tahoma" w:eastAsia="Tahoma" w:hAnsi="Tahoma"/>
          <w:highlight w:val="yellow"/>
        </w:rPr>
      </w:pPr>
      <w:r w:rsidDel="00000000" w:rsidR="00000000" w:rsidRPr="00000000">
        <w:rPr>
          <w:rFonts w:ascii="Tahoma" w:cs="Tahoma" w:eastAsia="Tahoma" w:hAnsi="Tahoma"/>
          <w:highlight w:val="yellow"/>
          <w:rtl w:val="0"/>
        </w:rPr>
        <w:t xml:space="preserve">Our services cater to children from Grade 000 to Grade Three, including those with developmental delays. We provide specialized support to help every child thrive.</w:t>
      </w:r>
    </w:p>
    <w:p w:rsidR="00000000" w:rsidDel="00000000" w:rsidP="00000000" w:rsidRDefault="00000000" w:rsidRPr="00000000" w14:paraId="0000001F">
      <w:pPr>
        <w:rPr>
          <w:rFonts w:ascii="Tahoma" w:cs="Tahoma" w:eastAsia="Tahoma" w:hAnsi="Tahoma"/>
        </w:rPr>
      </w:pPr>
      <w:r w:rsidDel="00000000" w:rsidR="00000000" w:rsidRPr="00000000">
        <w:rPr>
          <w:rtl w:val="0"/>
        </w:rPr>
      </w:r>
    </w:p>
    <w:p w:rsidR="00000000" w:rsidDel="00000000" w:rsidP="00000000" w:rsidRDefault="00000000" w:rsidRPr="00000000" w14:paraId="00000020">
      <w:pPr>
        <w:rPr>
          <w:rFonts w:ascii="Tahoma" w:cs="Tahoma" w:eastAsia="Tahoma" w:hAnsi="Tahoma"/>
        </w:rPr>
      </w:pPr>
      <w:r w:rsidDel="00000000" w:rsidR="00000000" w:rsidRPr="00000000">
        <w:rPr>
          <w:rFonts w:ascii="Tahoma" w:cs="Tahoma" w:eastAsia="Tahoma" w:hAnsi="Tahoma"/>
          <w:rtl w:val="0"/>
        </w:rPr>
        <w:t xml:space="preserve"> 10. Addressing Developmental Delays</w:t>
      </w:r>
    </w:p>
    <w:p w:rsidR="00000000" w:rsidDel="00000000" w:rsidP="00000000" w:rsidRDefault="00000000" w:rsidRPr="00000000" w14:paraId="00000021">
      <w:pPr>
        <w:rPr>
          <w:rFonts w:ascii="Tahoma" w:cs="Tahoma" w:eastAsia="Tahoma" w:hAnsi="Tahoma"/>
        </w:rPr>
      </w:pPr>
      <w:r w:rsidDel="00000000" w:rsidR="00000000" w:rsidRPr="00000000">
        <w:rPr>
          <w:rFonts w:ascii="Tahoma" w:cs="Tahoma" w:eastAsia="Tahoma" w:hAnsi="Tahoma"/>
          <w:rtl w:val="0"/>
        </w:rPr>
        <w:t xml:space="preserve">Smartypants effectively addresses developmental delays in children, significantly improving their academic abilities and adaptive responses. Understanding Developmental Delays</w:t>
      </w:r>
    </w:p>
    <w:p w:rsidR="00000000" w:rsidDel="00000000" w:rsidP="00000000" w:rsidRDefault="00000000" w:rsidRPr="00000000" w14:paraId="00000022">
      <w:pPr>
        <w:rPr>
          <w:rFonts w:ascii="Tahoma" w:cs="Tahoma" w:eastAsia="Tahoma" w:hAnsi="Tahoma"/>
        </w:rPr>
      </w:pPr>
      <w:r w:rsidDel="00000000" w:rsidR="00000000" w:rsidRPr="00000000">
        <w:rPr>
          <w:rtl w:val="0"/>
        </w:rPr>
      </w:r>
    </w:p>
    <w:p w:rsidR="00000000" w:rsidDel="00000000" w:rsidP="00000000" w:rsidRDefault="00000000" w:rsidRPr="00000000" w14:paraId="00000023">
      <w:pPr>
        <w:rPr>
          <w:rFonts w:ascii="Tahoma" w:cs="Tahoma" w:eastAsia="Tahoma" w:hAnsi="Tahoma"/>
        </w:rPr>
      </w:pPr>
      <w:r w:rsidDel="00000000" w:rsidR="00000000" w:rsidRPr="00000000">
        <w:rPr>
          <w:rFonts w:ascii="Tahoma" w:cs="Tahoma" w:eastAsia="Tahoma" w:hAnsi="Tahoma"/>
          <w:rtl w:val="0"/>
        </w:rPr>
        <w:t xml:space="preserve">Developmental delays occur when children do not reach their developmental milestones at the expected times. These delays can impact various areas such as motor skills, speech and language, cognitive abilities, and social and emotional skills. Early identification and intervention are crucial in addressing these delays, as they can significantly improve a child's ability to learn and adapt.</w:t>
      </w:r>
    </w:p>
    <w:p w:rsidR="00000000" w:rsidDel="00000000" w:rsidP="00000000" w:rsidRDefault="00000000" w:rsidRPr="00000000" w14:paraId="00000024">
      <w:pPr>
        <w:rPr>
          <w:rFonts w:ascii="Tahoma" w:cs="Tahoma" w:eastAsia="Tahoma" w:hAnsi="Tahoma"/>
        </w:rPr>
      </w:pPr>
      <w:r w:rsidDel="00000000" w:rsidR="00000000" w:rsidRPr="00000000">
        <w:rPr>
          <w:rtl w:val="0"/>
        </w:rPr>
      </w:r>
    </w:p>
    <w:p w:rsidR="00000000" w:rsidDel="00000000" w:rsidP="00000000" w:rsidRDefault="00000000" w:rsidRPr="00000000" w14:paraId="00000025">
      <w:pPr>
        <w:rPr>
          <w:rFonts w:ascii="Tahoma" w:cs="Tahoma" w:eastAsia="Tahoma" w:hAnsi="Tahoma"/>
          <w:b w:val="1"/>
          <w:bCs w:val="1"/>
          <w:highlight w:val="yellow"/>
        </w:rPr>
      </w:pPr>
      <w:r w:rsidDel="00000000" w:rsidR="00000000" w:rsidRPr="00000000">
        <w:rPr>
          <w:rFonts w:ascii="Tahoma" w:cs="Tahoma" w:eastAsia="Tahoma" w:hAnsi="Tahoma"/>
          <w:rtl w:val="0"/>
        </w:rPr>
        <w:t xml:space="preserve">At Smartypants Remedial Center, we understand the challenges that come with developmental delays. </w:t>
      </w:r>
      <w:r w:rsidDel="00000000" w:rsidR="00000000" w:rsidRPr="00000000">
        <w:rPr>
          <w:rFonts w:ascii="Tahoma" w:cs="Tahoma" w:eastAsia="Tahoma" w:hAnsi="Tahoma"/>
          <w:b w:val="1"/>
          <w:bCs w:val="1"/>
          <w:highlight w:val="yellow"/>
          <w:rtl w:val="0"/>
        </w:rPr>
        <w:t xml:space="preserve">Our specialized programs are designed to support children with tailored interventions that address their unique needs. By focusing on sensory integration, motor skills development, and individualized learning plans, we help children overcome these delays and thrive in their academic and social environments.</w:t>
      </w:r>
    </w:p>
    <w:p w:rsidR="00000000" w:rsidDel="00000000" w:rsidP="00000000" w:rsidRDefault="00000000" w:rsidRPr="00000000" w14:paraId="00000026">
      <w:pPr>
        <w:rPr>
          <w:rFonts w:ascii="Tahoma" w:cs="Tahoma" w:eastAsia="Tahoma" w:hAnsi="Tahoma"/>
        </w:rPr>
      </w:pPr>
      <w:r w:rsidDel="00000000" w:rsidR="00000000" w:rsidRPr="00000000">
        <w:rPr>
          <w:rtl w:val="0"/>
        </w:rPr>
      </w:r>
    </w:p>
    <w:p w:rsidR="00000000" w:rsidDel="00000000" w:rsidP="00000000" w:rsidRDefault="00000000" w:rsidRPr="00000000" w14:paraId="00000027">
      <w:pPr>
        <w:rPr>
          <w:rFonts w:ascii="Tahoma" w:cs="Tahoma" w:eastAsia="Tahoma" w:hAnsi="Tahoma"/>
        </w:rPr>
      </w:pPr>
      <w:r w:rsidDel="00000000" w:rsidR="00000000" w:rsidRPr="00000000">
        <w:rPr>
          <w:rFonts w:ascii="Tahoma" w:cs="Tahoma" w:eastAsia="Tahoma" w:hAnsi="Tahoma"/>
          <w:rtl w:val="0"/>
        </w:rPr>
        <w:t xml:space="preserve">Our expert team, with over 40 years of experience and advanced qualifications in inclusive education, uses proven methods and collaborates with renowned professionals like Dr. Melodie De Jager to provide the best possible support for your child's development. We believe in the power of play and sensory integration to foster growth and learning, ensuring that every child has the opportunity to succeed.</w:t>
      </w:r>
    </w:p>
    <w:p w:rsidR="00000000" w:rsidDel="00000000" w:rsidP="00000000" w:rsidRDefault="00000000" w:rsidRPr="00000000" w14:paraId="00000028">
      <w:pPr>
        <w:rPr>
          <w:rFonts w:ascii="Tahoma" w:cs="Tahoma" w:eastAsia="Tahoma" w:hAnsi="Tahoma"/>
        </w:rPr>
      </w:pPr>
      <w:r w:rsidDel="00000000" w:rsidR="00000000" w:rsidRPr="00000000">
        <w:rPr>
          <w:rtl w:val="0"/>
        </w:rPr>
      </w:r>
    </w:p>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rtl w:val="0"/>
        </w:rPr>
        <w:t xml:space="preserve"> 11. Sensory Integration Benefits</w:t>
      </w:r>
    </w:p>
    <w:p w:rsidR="00000000" w:rsidDel="00000000" w:rsidP="00000000" w:rsidRDefault="00000000" w:rsidRPr="00000000" w14:paraId="0000002A">
      <w:pPr>
        <w:rPr>
          <w:rFonts w:ascii="Tahoma" w:cs="Tahoma" w:eastAsia="Tahoma" w:hAnsi="Tahoma"/>
        </w:rPr>
      </w:pPr>
      <w:r w:rsidDel="00000000" w:rsidR="00000000" w:rsidRPr="00000000">
        <w:rPr>
          <w:rFonts w:ascii="Tahoma" w:cs="Tahoma" w:eastAsia="Tahoma" w:hAnsi="Tahoma"/>
          <w:rtl w:val="0"/>
        </w:rPr>
        <w:t xml:space="preserve">“Sensory integration helps students with autism process sensory information better, leading to improved behavioral responses and classroom participation.”</w:t>
      </w:r>
    </w:p>
    <w:p w:rsidR="00000000" w:rsidDel="00000000" w:rsidP="00000000" w:rsidRDefault="00000000" w:rsidRPr="00000000" w14:paraId="0000002B">
      <w:pPr>
        <w:rPr>
          <w:rFonts w:ascii="Tahoma" w:cs="Tahoma" w:eastAsia="Tahoma" w:hAnsi="Tahoma"/>
        </w:rPr>
      </w:pPr>
      <w:r w:rsidDel="00000000" w:rsidR="00000000" w:rsidRPr="00000000">
        <w:rPr>
          <w:rtl w:val="0"/>
        </w:rPr>
      </w:r>
    </w:p>
    <w:p w:rsidR="00000000" w:rsidDel="00000000" w:rsidP="00000000" w:rsidRDefault="00000000" w:rsidRPr="00000000" w14:paraId="0000002C">
      <w:pPr>
        <w:rPr>
          <w:rFonts w:ascii="Tahoma" w:cs="Tahoma" w:eastAsia="Tahoma" w:hAnsi="Tahoma"/>
        </w:rPr>
      </w:pPr>
      <w:r w:rsidDel="00000000" w:rsidR="00000000" w:rsidRPr="00000000">
        <w:rPr>
          <w:rFonts w:ascii="Tahoma" w:cs="Tahoma" w:eastAsia="Tahoma" w:hAnsi="Tahoma"/>
          <w:rtl w:val="0"/>
        </w:rPr>
        <w:t xml:space="preserve"> 12. Quote on Play and Learning</w:t>
      </w:r>
    </w:p>
    <w:p w:rsidR="00000000" w:rsidDel="00000000" w:rsidP="00000000" w:rsidRDefault="00000000" w:rsidRPr="00000000" w14:paraId="0000002D">
      <w:pPr>
        <w:rPr>
          <w:rFonts w:ascii="Tahoma" w:cs="Tahoma" w:eastAsia="Tahoma" w:hAnsi="Tahoma"/>
          <w:highlight w:val="yellow"/>
        </w:rPr>
      </w:pPr>
      <w:r w:rsidDel="00000000" w:rsidR="00000000" w:rsidRPr="00000000">
        <w:rPr>
          <w:rFonts w:ascii="Tahoma" w:cs="Tahoma" w:eastAsia="Tahoma" w:hAnsi="Tahoma"/>
          <w:highlight w:val="yellow"/>
          <w:rtl w:val="0"/>
        </w:rPr>
        <w:t xml:space="preserve">“Play is the highest form of research.” – Albert Einstein</w:t>
      </w:r>
    </w:p>
    <w:p w:rsidR="00000000" w:rsidDel="00000000" w:rsidP="00000000" w:rsidRDefault="00000000" w:rsidRPr="00000000" w14:paraId="0000002E">
      <w:pPr>
        <w:rPr>
          <w:rFonts w:ascii="Tahoma" w:cs="Tahoma" w:eastAsia="Tahoma" w:hAnsi="Tahoma"/>
        </w:rPr>
      </w:pPr>
      <w:r w:rsidDel="00000000" w:rsidR="00000000" w:rsidRPr="00000000">
        <w:rPr>
          <w:rtl w:val="0"/>
        </w:rPr>
      </w:r>
    </w:p>
    <w:p w:rsidR="00000000" w:rsidDel="00000000" w:rsidP="00000000" w:rsidRDefault="00000000" w:rsidRPr="00000000" w14:paraId="0000002F">
      <w:pPr>
        <w:ind w:left="720" w:firstLine="0"/>
        <w:rPr>
          <w:rFonts w:ascii="Tahoma" w:cs="Tahoma" w:eastAsia="Tahoma" w:hAnsi="Tahoma"/>
        </w:rPr>
      </w:pPr>
      <w:r w:rsidDel="00000000" w:rsidR="00000000" w:rsidRPr="00000000">
        <w:rPr>
          <w:rFonts w:ascii="Tahoma" w:cs="Tahoma" w:eastAsia="Tahoma" w:hAnsi="Tahoma"/>
          <w:rtl w:val="0"/>
        </w:rPr>
        <w:t xml:space="preserve">Compelling One-Liners for Smartypants Remedial Center</w:t>
      </w:r>
    </w:p>
    <w:p w:rsidR="00000000" w:rsidDel="00000000" w:rsidP="00000000" w:rsidRDefault="00000000" w:rsidRPr="00000000" w14:paraId="00000030">
      <w:pPr>
        <w:ind w:left="720" w:firstLine="0"/>
        <w:rPr>
          <w:rFonts w:ascii="Tahoma" w:cs="Tahoma" w:eastAsia="Tahoma" w:hAnsi="Tahoma"/>
        </w:rPr>
      </w:pPr>
      <w:r w:rsidDel="00000000" w:rsidR="00000000" w:rsidRPr="00000000">
        <w:rPr>
          <w:rtl w:val="0"/>
        </w:rPr>
      </w:r>
    </w:p>
    <w:p w:rsidR="00000000" w:rsidDel="00000000" w:rsidP="00000000" w:rsidRDefault="00000000" w:rsidRPr="00000000" w14:paraId="00000031">
      <w:pPr>
        <w:ind w:left="720" w:firstLine="0"/>
        <w:rPr>
          <w:rFonts w:ascii="Tahoma" w:cs="Tahoma" w:eastAsia="Tahoma" w:hAnsi="Tahoma"/>
        </w:rPr>
      </w:pPr>
      <w:r w:rsidDel="00000000" w:rsidR="00000000" w:rsidRPr="00000000">
        <w:rPr>
          <w:rFonts w:ascii="Tahoma" w:cs="Tahoma" w:eastAsia="Tahoma" w:hAnsi="Tahoma"/>
          <w:rtl w:val="0"/>
        </w:rPr>
        <w:t xml:space="preserve">1. "Unlock your child's potential with expert remedial education at Smartypants."</w:t>
      </w:r>
    </w:p>
    <w:p w:rsidR="00000000" w:rsidDel="00000000" w:rsidP="00000000" w:rsidRDefault="00000000" w:rsidRPr="00000000" w14:paraId="00000032">
      <w:pPr>
        <w:ind w:left="720" w:firstLine="0"/>
        <w:rPr>
          <w:rFonts w:ascii="Tahoma" w:cs="Tahoma" w:eastAsia="Tahoma" w:hAnsi="Tahoma"/>
        </w:rPr>
      </w:pPr>
      <w:r w:rsidDel="00000000" w:rsidR="00000000" w:rsidRPr="00000000">
        <w:rPr>
          <w:rFonts w:ascii="Tahoma" w:cs="Tahoma" w:eastAsia="Tahoma" w:hAnsi="Tahoma"/>
          <w:rtl w:val="0"/>
        </w:rPr>
        <w:t xml:space="preserve">2. "</w:t>
      </w:r>
      <w:r w:rsidDel="00000000" w:rsidR="00000000" w:rsidRPr="00000000">
        <w:rPr>
          <w:rFonts w:ascii="Tahoma" w:cs="Tahoma" w:eastAsia="Tahoma" w:hAnsi="Tahoma"/>
          <w:highlight w:val="yellow"/>
          <w:rtl w:val="0"/>
        </w:rPr>
        <w:t xml:space="preserve">Tailored intervention plans for every child's unique developmental needs</w:t>
      </w:r>
      <w:r w:rsidDel="00000000" w:rsidR="00000000" w:rsidRPr="00000000">
        <w:rPr>
          <w:rFonts w:ascii="Tahoma" w:cs="Tahoma" w:eastAsia="Tahoma" w:hAnsi="Tahoma"/>
          <w:rtl w:val="0"/>
        </w:rPr>
        <w:t xml:space="preserve">."</w:t>
      </w:r>
    </w:p>
    <w:p w:rsidR="00000000" w:rsidDel="00000000" w:rsidP="00000000" w:rsidRDefault="00000000" w:rsidRPr="00000000" w14:paraId="00000033">
      <w:pPr>
        <w:ind w:left="720" w:firstLine="0"/>
        <w:rPr>
          <w:rFonts w:ascii="Tahoma" w:cs="Tahoma" w:eastAsia="Tahoma" w:hAnsi="Tahoma"/>
        </w:rPr>
      </w:pPr>
      <w:r w:rsidDel="00000000" w:rsidR="00000000" w:rsidRPr="00000000">
        <w:rPr>
          <w:rFonts w:ascii="Tahoma" w:cs="Tahoma" w:eastAsia="Tahoma" w:hAnsi="Tahoma"/>
          <w:rtl w:val="0"/>
        </w:rPr>
        <w:t xml:space="preserve">3. "Building brighter futures through play and personalized learning."</w:t>
      </w:r>
    </w:p>
    <w:p w:rsidR="00000000" w:rsidDel="00000000" w:rsidP="00000000" w:rsidRDefault="00000000" w:rsidRPr="00000000" w14:paraId="00000034">
      <w:pPr>
        <w:ind w:left="720" w:firstLine="0"/>
        <w:rPr>
          <w:rFonts w:ascii="Tahoma" w:cs="Tahoma" w:eastAsia="Tahoma" w:hAnsi="Tahoma"/>
        </w:rPr>
      </w:pPr>
      <w:r w:rsidDel="00000000" w:rsidR="00000000" w:rsidRPr="00000000">
        <w:rPr>
          <w:rFonts w:ascii="Tahoma" w:cs="Tahoma" w:eastAsia="Tahoma" w:hAnsi="Tahoma"/>
          <w:rtl w:val="0"/>
        </w:rPr>
        <w:t xml:space="preserve">4. "Overcoming developmental delays, one milestone at a time."</w:t>
      </w:r>
    </w:p>
    <w:p w:rsidR="00000000" w:rsidDel="00000000" w:rsidP="00000000" w:rsidRDefault="00000000" w:rsidRPr="00000000" w14:paraId="00000035">
      <w:pPr>
        <w:ind w:left="720" w:firstLine="0"/>
        <w:rPr>
          <w:rFonts w:ascii="Tahoma" w:cs="Tahoma" w:eastAsia="Tahoma" w:hAnsi="Tahoma"/>
        </w:rPr>
      </w:pPr>
      <w:r w:rsidDel="00000000" w:rsidR="00000000" w:rsidRPr="00000000">
        <w:rPr>
          <w:rFonts w:ascii="Tahoma" w:cs="Tahoma" w:eastAsia="Tahoma" w:hAnsi="Tahoma"/>
          <w:rtl w:val="0"/>
        </w:rPr>
        <w:t xml:space="preserve">5. "Experience over 40 years of educational excellence."</w:t>
      </w:r>
    </w:p>
    <w:p w:rsidR="00000000" w:rsidDel="00000000" w:rsidP="00000000" w:rsidRDefault="00000000" w:rsidRPr="00000000" w14:paraId="00000036">
      <w:pPr>
        <w:ind w:left="720" w:firstLine="0"/>
        <w:rPr>
          <w:rFonts w:ascii="Tahoma" w:cs="Tahoma" w:eastAsia="Tahoma" w:hAnsi="Tahoma"/>
        </w:rPr>
      </w:pPr>
      <w:r w:rsidDel="00000000" w:rsidR="00000000" w:rsidRPr="00000000">
        <w:rPr>
          <w:rFonts w:ascii="Tahoma" w:cs="Tahoma" w:eastAsia="Tahoma" w:hAnsi="Tahoma"/>
          <w:rtl w:val="0"/>
        </w:rPr>
        <w:t xml:space="preserve">6. "Transforming struggles into success stories for children with learning challenges."</w:t>
      </w:r>
    </w:p>
    <w:p w:rsidR="00000000" w:rsidDel="00000000" w:rsidP="00000000" w:rsidRDefault="00000000" w:rsidRPr="00000000" w14:paraId="00000037">
      <w:pPr>
        <w:ind w:left="720" w:firstLine="0"/>
        <w:rPr>
          <w:rFonts w:ascii="Tahoma" w:cs="Tahoma" w:eastAsia="Tahoma" w:hAnsi="Tahoma"/>
        </w:rPr>
      </w:pPr>
      <w:r w:rsidDel="00000000" w:rsidR="00000000" w:rsidRPr="00000000">
        <w:rPr>
          <w:rFonts w:ascii="Tahoma" w:cs="Tahoma" w:eastAsia="Tahoma" w:hAnsi="Tahoma"/>
          <w:rtl w:val="0"/>
        </w:rPr>
        <w:t xml:space="preserve">7. "Empowering children with sensory integration and holistic development."</w:t>
      </w:r>
    </w:p>
    <w:p w:rsidR="00000000" w:rsidDel="00000000" w:rsidP="00000000" w:rsidRDefault="00000000" w:rsidRPr="00000000" w14:paraId="00000038">
      <w:pPr>
        <w:ind w:left="720" w:firstLine="0"/>
        <w:rPr>
          <w:rFonts w:ascii="Tahoma" w:cs="Tahoma" w:eastAsia="Tahoma" w:hAnsi="Tahoma"/>
        </w:rPr>
      </w:pPr>
      <w:r w:rsidDel="00000000" w:rsidR="00000000" w:rsidRPr="00000000">
        <w:rPr>
          <w:rFonts w:ascii="Tahoma" w:cs="Tahoma" w:eastAsia="Tahoma" w:hAnsi="Tahoma"/>
          <w:rtl w:val="0"/>
        </w:rPr>
        <w:t xml:space="preserve">8. "Smartypants: Where every child's growth and happiness come first."</w:t>
      </w:r>
    </w:p>
    <w:p w:rsidR="00000000" w:rsidDel="00000000" w:rsidP="00000000" w:rsidRDefault="00000000" w:rsidRPr="00000000" w14:paraId="00000039">
      <w:pPr>
        <w:ind w:left="720" w:firstLine="0"/>
        <w:rPr>
          <w:rFonts w:ascii="Tahoma" w:cs="Tahoma" w:eastAsia="Tahoma" w:hAnsi="Tahoma"/>
        </w:rPr>
      </w:pPr>
      <w:r w:rsidDel="00000000" w:rsidR="00000000" w:rsidRPr="00000000">
        <w:rPr>
          <w:rFonts w:ascii="Tahoma" w:cs="Tahoma" w:eastAsia="Tahoma" w:hAnsi="Tahoma"/>
          <w:rtl w:val="0"/>
        </w:rPr>
        <w:t xml:space="preserve">9. "Join us on a journey of discovery and achievement."</w:t>
      </w:r>
    </w:p>
    <w:p w:rsidR="00000000" w:rsidDel="00000000" w:rsidP="00000000" w:rsidRDefault="00000000" w:rsidRPr="00000000" w14:paraId="0000003A">
      <w:pPr>
        <w:ind w:left="720" w:firstLine="0"/>
        <w:rPr>
          <w:rFonts w:ascii="Tahoma" w:cs="Tahoma" w:eastAsia="Tahoma" w:hAnsi="Tahoma"/>
        </w:rPr>
      </w:pPr>
      <w:r w:rsidDel="00000000" w:rsidR="00000000" w:rsidRPr="00000000">
        <w:rPr>
          <w:rFonts w:ascii="Tahoma" w:cs="Tahoma" w:eastAsia="Tahoma" w:hAnsi="Tahoma"/>
          <w:rtl w:val="0"/>
        </w:rPr>
        <w:t xml:space="preserve">10. "Developing all eight senses for a well-rounded educational experience."</w:t>
      </w:r>
    </w:p>
    <w:p w:rsidR="00000000" w:rsidDel="00000000" w:rsidP="00000000" w:rsidRDefault="00000000" w:rsidRPr="00000000" w14:paraId="0000003B">
      <w:pPr>
        <w:ind w:left="720" w:firstLine="0"/>
        <w:rPr>
          <w:rFonts w:ascii="Tahoma" w:cs="Tahoma" w:eastAsia="Tahoma" w:hAnsi="Tahoma"/>
        </w:rPr>
      </w:pPr>
      <w:r w:rsidDel="00000000" w:rsidR="00000000" w:rsidRPr="00000000">
        <w:rPr>
          <w:rFonts w:ascii="Tahoma" w:cs="Tahoma" w:eastAsia="Tahoma" w:hAnsi="Tahoma"/>
          <w:rtl w:val="0"/>
        </w:rPr>
        <w:t xml:space="preserve">11. "Partnering with parents to support every child's learning journey."</w:t>
      </w:r>
    </w:p>
    <w:p w:rsidR="00000000" w:rsidDel="00000000" w:rsidP="00000000" w:rsidRDefault="00000000" w:rsidRPr="00000000" w14:paraId="0000003C">
      <w:pPr>
        <w:rPr>
          <w:rFonts w:ascii="Tahoma" w:cs="Tahoma" w:eastAsia="Tahoma" w:hAnsi="Tahoma"/>
        </w:rPr>
      </w:pPr>
      <w:r w:rsidDel="00000000" w:rsidR="00000000" w:rsidRPr="00000000">
        <w:rPr>
          <w:rtl w:val="0"/>
        </w:rPr>
      </w:r>
    </w:p>
    <w:p w:rsidR="00000000" w:rsidDel="00000000" w:rsidP="00000000" w:rsidRDefault="00000000" w:rsidRPr="00000000" w14:paraId="0000003D">
      <w:pPr>
        <w:rPr>
          <w:rFonts w:ascii="Tahoma" w:cs="Tahoma" w:eastAsia="Tahoma" w:hAnsi="Tahoma"/>
        </w:rPr>
      </w:pPr>
      <w:r w:rsidDel="00000000" w:rsidR="00000000" w:rsidRPr="00000000">
        <w:rPr>
          <w:rtl w:val="0"/>
        </w:rPr>
      </w:r>
    </w:p>
    <w:p w:rsidR="00000000" w:rsidDel="00000000" w:rsidP="00000000" w:rsidRDefault="00000000" w:rsidRPr="00000000" w14:paraId="0000003E">
      <w:pPr>
        <w:rPr>
          <w:rFonts w:ascii="Tahoma" w:cs="Tahoma" w:eastAsia="Tahoma" w:hAnsi="Tahoma"/>
        </w:rPr>
      </w:pPr>
      <w:r w:rsidDel="00000000" w:rsidR="00000000" w:rsidRPr="00000000">
        <w:rPr>
          <w:rtl w:val="0"/>
        </w:rPr>
      </w:r>
    </w:p>
    <w:p w:rsidR="00000000" w:rsidDel="00000000" w:rsidP="00000000" w:rsidRDefault="00000000" w:rsidRPr="00000000" w14:paraId="0000003F">
      <w:pPr>
        <w:rPr>
          <w:rFonts w:ascii="Tahoma" w:cs="Tahoma" w:eastAsia="Tahoma" w:hAnsi="Tahoma"/>
        </w:rPr>
      </w:pPr>
      <w:r w:rsidDel="00000000" w:rsidR="00000000" w:rsidRPr="00000000">
        <w:rPr>
          <w:rFonts w:ascii="Tahoma" w:cs="Tahoma" w:eastAsia="Tahoma" w:hAnsi="Tahoma"/>
          <w:rtl w:val="0"/>
        </w:rPr>
        <w:t xml:space="preserve"> 13. Contact Us</w:t>
      </w:r>
    </w:p>
    <w:p w:rsidR="00000000" w:rsidDel="00000000" w:rsidP="00000000" w:rsidRDefault="00000000" w:rsidRPr="00000000" w14:paraId="00000040">
      <w:pPr>
        <w:rPr>
          <w:rFonts w:ascii="Tahoma" w:cs="Tahoma" w:eastAsia="Tahoma" w:hAnsi="Tahoma"/>
          <w:highlight w:val="yellow"/>
        </w:rPr>
      </w:pPr>
      <w:r w:rsidDel="00000000" w:rsidR="00000000" w:rsidRPr="00000000">
        <w:rPr>
          <w:rFonts w:ascii="Tahoma" w:cs="Tahoma" w:eastAsia="Tahoma" w:hAnsi="Tahoma"/>
          <w:highlight w:val="yellow"/>
          <w:rtl w:val="0"/>
        </w:rPr>
        <w:t xml:space="preserve">Reach out to us to learn more about our programs and how we can support your child's development:</w:t>
      </w:r>
    </w:p>
    <w:p w:rsidR="00000000" w:rsidDel="00000000" w:rsidP="00000000" w:rsidRDefault="00000000" w:rsidRPr="00000000" w14:paraId="00000041">
      <w:pPr>
        <w:rPr>
          <w:rFonts w:ascii="Tahoma" w:cs="Tahoma" w:eastAsia="Tahoma" w:hAnsi="Tahoma"/>
          <w:highlight w:val="yellow"/>
        </w:rPr>
      </w:pPr>
      <w:r w:rsidDel="00000000" w:rsidR="00000000" w:rsidRPr="00000000">
        <w:rPr>
          <w:rFonts w:ascii="Tahoma" w:cs="Tahoma" w:eastAsia="Tahoma" w:hAnsi="Tahoma"/>
          <w:highlight w:val="yellow"/>
          <w:rtl w:val="0"/>
        </w:rPr>
        <w:t xml:space="preserve">- Phone: [Your Phone Number]</w:t>
      </w:r>
    </w:p>
    <w:p w:rsidR="00000000" w:rsidDel="00000000" w:rsidP="00000000" w:rsidRDefault="00000000" w:rsidRPr="00000000" w14:paraId="00000042">
      <w:pPr>
        <w:rPr>
          <w:rFonts w:ascii="Tahoma" w:cs="Tahoma" w:eastAsia="Tahoma" w:hAnsi="Tahoma"/>
          <w:highlight w:val="yellow"/>
        </w:rPr>
      </w:pPr>
      <w:r w:rsidDel="00000000" w:rsidR="00000000" w:rsidRPr="00000000">
        <w:rPr>
          <w:rFonts w:ascii="Tahoma" w:cs="Tahoma" w:eastAsia="Tahoma" w:hAnsi="Tahoma"/>
          <w:highlight w:val="yellow"/>
          <w:rtl w:val="0"/>
        </w:rPr>
        <w:t xml:space="preserve">- Email: [Your Email Address]</w:t>
      </w:r>
    </w:p>
    <w:p w:rsidR="00000000" w:rsidDel="00000000" w:rsidP="00000000" w:rsidRDefault="00000000" w:rsidRPr="00000000" w14:paraId="00000043">
      <w:pPr>
        <w:rPr>
          <w:rFonts w:ascii="Tahoma" w:cs="Tahoma" w:eastAsia="Tahoma" w:hAnsi="Tahoma"/>
        </w:rPr>
      </w:pPr>
      <w:r w:rsidDel="00000000" w:rsidR="00000000" w:rsidRPr="00000000">
        <w:rPr>
          <w:rFonts w:ascii="Tahoma" w:cs="Tahoma" w:eastAsia="Tahoma" w:hAnsi="Tahoma"/>
          <w:rtl w:val="0"/>
        </w:rPr>
        <w:t xml:space="preserve">- Website: [Your Website URL]</w:t>
      </w:r>
    </w:p>
    <w:p w:rsidR="00000000" w:rsidDel="00000000" w:rsidP="00000000" w:rsidRDefault="00000000" w:rsidRPr="00000000" w14:paraId="00000044">
      <w:pPr>
        <w:rPr>
          <w:rFonts w:ascii="Tahoma" w:cs="Tahoma" w:eastAsia="Tahoma" w:hAnsi="Tahoma"/>
        </w:rPr>
      </w:pPr>
      <w:r w:rsidDel="00000000" w:rsidR="00000000" w:rsidRPr="00000000">
        <w:rPr>
          <w:rtl w:val="0"/>
        </w:rPr>
      </w:r>
    </w:p>
    <w:p w:rsidR="00000000" w:rsidDel="00000000" w:rsidP="00000000" w:rsidRDefault="00000000" w:rsidRPr="00000000" w14:paraId="00000045">
      <w:pPr>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46">
      <w:pPr>
        <w:rPr>
          <w:rFonts w:ascii="Tahoma" w:cs="Tahoma" w:eastAsia="Tahoma" w:hAnsi="Tahoma"/>
        </w:rPr>
      </w:pPr>
      <w:r w:rsidDel="00000000" w:rsidR="00000000" w:rsidRPr="00000000">
        <w:rPr>
          <w:rtl w:val="0"/>
        </w:rPr>
      </w:r>
    </w:p>
    <w:p w:rsidR="00000000" w:rsidDel="00000000" w:rsidP="00000000" w:rsidRDefault="00000000" w:rsidRPr="00000000" w14:paraId="00000047">
      <w:pPr>
        <w:rPr>
          <w:rFonts w:ascii="Tahoma" w:cs="Tahoma" w:eastAsia="Tahoma" w:hAnsi="Tahom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