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&lt;p&gt;Dans cette vid&amp;eacute;o, Jeremy compare les diff&amp;eacute;rents types de mat&amp;eacute;riel utilis&amp;eacute;s en apprentissage profond. Il explique pourquoi les GPU sont tr&amp;egrave;s utilis&amp;eacute;s en apprentissage profond et il pr&amp;eacute;sente bri&amp;egrave;vement les TPU. Il examine les performances du mat&amp;eacute;riel et explique comment &amp;eacute;viter les goulots d'&amp;eacute;tranglement. Il parle &amp;eacute;galement de l'informatique en p&amp;eacute;riph&amp;eacute;rie et de l'infonuagique. &amp;Agrave; partir de 10:45, le contenu est assez sp&amp;eacute;cifique &amp;agrave; l'infonuagique.&lt;/p&gt;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