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08" w:rsidRDefault="00995D08" w:rsidP="00995D08">
      <w:pPr>
        <w:pStyle w:val="Heading1"/>
        <w:rPr>
          <w:sz w:val="16"/>
          <w:szCs w:val="32"/>
          <w:rtl/>
        </w:rPr>
      </w:pPr>
      <w:r>
        <w:rPr>
          <w:rFonts w:hint="cs"/>
          <w:sz w:val="16"/>
          <w:szCs w:val="32"/>
          <w:rtl/>
        </w:rPr>
        <w:t xml:space="preserve">דף תרגול </w:t>
      </w:r>
      <w:r>
        <w:rPr>
          <w:sz w:val="16"/>
          <w:szCs w:val="32"/>
          <w:rtl/>
        </w:rPr>
        <w:t>–</w:t>
      </w:r>
      <w:r>
        <w:rPr>
          <w:rFonts w:hint="cs"/>
          <w:sz w:val="16"/>
          <w:szCs w:val="32"/>
          <w:rtl/>
        </w:rPr>
        <w:t xml:space="preserve"> קורס תכניתן מיפוי וסייבר</w:t>
      </w:r>
    </w:p>
    <w:p w:rsidR="00995D08" w:rsidRPr="005E6671" w:rsidRDefault="00995D08" w:rsidP="00995D08">
      <w:pPr>
        <w:pStyle w:val="Heading2"/>
        <w:rPr>
          <w:sz w:val="20"/>
          <w:szCs w:val="24"/>
          <w:rtl/>
          <w:lang w:eastAsia="en-US"/>
        </w:rPr>
      </w:pPr>
      <w:r w:rsidRPr="005E6671">
        <w:rPr>
          <w:rFonts w:hint="cs"/>
          <w:sz w:val="20"/>
          <w:szCs w:val="24"/>
          <w:rtl/>
          <w:lang w:eastAsia="en-US"/>
        </w:rPr>
        <w:t>מסגרת התרגול</w:t>
      </w:r>
    </w:p>
    <w:p w:rsidR="00995D08" w:rsidRDefault="00995D08" w:rsidP="00995D08">
      <w:pPr>
        <w:rPr>
          <w:rFonts w:ascii="Tahoma" w:hAnsi="Tahoma"/>
          <w:b/>
          <w:bCs/>
          <w:sz w:val="18"/>
          <w:szCs w:val="20"/>
          <w:rtl/>
          <w:lang w:eastAsia="en-US"/>
        </w:rPr>
      </w:pPr>
    </w:p>
    <w:p w:rsidR="00995D08" w:rsidRPr="00E5540D" w:rsidRDefault="00995D08" w:rsidP="00995D08">
      <w:pPr>
        <w:rPr>
          <w:rFonts w:ascii="Tahoma" w:hAnsi="Tahoma"/>
          <w:b/>
          <w:bCs/>
          <w:sz w:val="20"/>
          <w:szCs w:val="20"/>
          <w:rtl/>
          <w:lang w:eastAsia="en-US"/>
        </w:rPr>
      </w:pPr>
      <w:r w:rsidRPr="00FE10D4">
        <w:rPr>
          <w:rFonts w:ascii="Tahoma" w:hAnsi="Tahoma" w:hint="cs"/>
          <w:b/>
          <w:bCs/>
          <w:sz w:val="18"/>
          <w:szCs w:val="20"/>
          <w:rtl/>
          <w:lang w:eastAsia="en-US"/>
        </w:rPr>
        <w:t>נושא התרגול:</w:t>
      </w:r>
      <w:r>
        <w:rPr>
          <w:rFonts w:ascii="Tahoma" w:hAnsi="Tahoma" w:hint="cs"/>
          <w:sz w:val="20"/>
          <w:szCs w:val="20"/>
          <w:rtl/>
          <w:lang w:eastAsia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Design Patterns</w:t>
      </w:r>
      <w:r>
        <w:rPr>
          <w:rFonts w:ascii="Tahoma" w:hAnsi="Tahoma" w:hint="cs"/>
          <w:b/>
          <w:bCs/>
          <w:sz w:val="20"/>
          <w:szCs w:val="20"/>
          <w:rtl/>
          <w:lang w:eastAsia="en-US"/>
        </w:rPr>
        <w:t>.</w:t>
      </w:r>
    </w:p>
    <w:p w:rsidR="00995D08" w:rsidRPr="00052354" w:rsidRDefault="00995D08" w:rsidP="00995D08">
      <w:pPr>
        <w:rPr>
          <w:rFonts w:ascii="Arial" w:hAnsi="Arial" w:cs="Arial"/>
          <w:sz w:val="20"/>
          <w:szCs w:val="20"/>
          <w:rtl/>
          <w:lang w:eastAsia="en-US"/>
        </w:rPr>
      </w:pPr>
    </w:p>
    <w:p w:rsidR="00995D08" w:rsidRPr="00052354" w:rsidRDefault="00995D08" w:rsidP="00995D08">
      <w:pPr>
        <w:ind w:right="720"/>
        <w:rPr>
          <w:rFonts w:ascii="Tahoma" w:hAnsi="Tahoma"/>
          <w:b/>
          <w:bCs/>
          <w:color w:val="7B7B7B" w:themeColor="accent3" w:themeShade="BF"/>
          <w:lang w:eastAsia="en-US"/>
        </w:rPr>
      </w:pPr>
      <w:r w:rsidRPr="00052354">
        <w:rPr>
          <w:rFonts w:ascii="Tahoma" w:hAnsi="Tahoma" w:hint="eastAsia"/>
          <w:b/>
          <w:bCs/>
          <w:sz w:val="18"/>
          <w:szCs w:val="20"/>
          <w:rtl/>
          <w:lang w:eastAsia="en-US"/>
        </w:rPr>
        <w:t>שם</w:t>
      </w:r>
      <w:r w:rsidRPr="00052354">
        <w:rPr>
          <w:rFonts w:ascii="Tahoma" w:hAnsi="Tahoma"/>
          <w:b/>
          <w:bCs/>
          <w:sz w:val="18"/>
          <w:szCs w:val="20"/>
          <w:rtl/>
          <w:lang w:eastAsia="en-US"/>
        </w:rPr>
        <w:t xml:space="preserve"> </w:t>
      </w:r>
      <w:r w:rsidRPr="00052354">
        <w:rPr>
          <w:rFonts w:ascii="Tahoma" w:hAnsi="Tahoma" w:hint="eastAsia"/>
          <w:b/>
          <w:bCs/>
          <w:sz w:val="18"/>
          <w:szCs w:val="20"/>
          <w:rtl/>
          <w:lang w:eastAsia="en-US"/>
        </w:rPr>
        <w:t>ה</w:t>
      </w:r>
      <w:r w:rsidRPr="00052354">
        <w:rPr>
          <w:rFonts w:ascii="Tahoma" w:hAnsi="Tahoma"/>
          <w:b/>
          <w:bCs/>
          <w:sz w:val="18"/>
          <w:szCs w:val="20"/>
          <w:lang w:eastAsia="en-US"/>
        </w:rPr>
        <w:t xml:space="preserve">Solution </w:t>
      </w:r>
      <w:r w:rsidRPr="00052354">
        <w:rPr>
          <w:rFonts w:ascii="Tahoma" w:hAnsi="Tahoma"/>
          <w:b/>
          <w:bCs/>
          <w:sz w:val="18"/>
          <w:szCs w:val="20"/>
          <w:rtl/>
          <w:lang w:eastAsia="en-US"/>
        </w:rPr>
        <w:t xml:space="preserve">: </w:t>
      </w:r>
      <w:r w:rsidRPr="00052354">
        <w:rPr>
          <w:rFonts w:ascii="Tahoma" w:hAnsi="Tahoma"/>
          <w:b/>
          <w:bCs/>
          <w:color w:val="7B7B7B" w:themeColor="accent3" w:themeShade="BF"/>
          <w:lang w:eastAsia="en-US"/>
        </w:rPr>
        <w:t xml:space="preserve"> </w:t>
      </w:r>
      <w:r>
        <w:rPr>
          <w:rFonts w:ascii="Tahoma" w:hAnsi="Tahoma"/>
          <w:b/>
          <w:bCs/>
          <w:lang w:eastAsia="en-US"/>
        </w:rPr>
        <w:t>Satellites</w:t>
      </w:r>
    </w:p>
    <w:p w:rsidR="00995D08" w:rsidRDefault="00995D08" w:rsidP="00995D08">
      <w:pPr>
        <w:pStyle w:val="Heading2"/>
        <w:rPr>
          <w:sz w:val="20"/>
          <w:szCs w:val="24"/>
          <w:rtl/>
          <w:lang w:eastAsia="en-US"/>
        </w:rPr>
      </w:pPr>
      <w:r>
        <w:rPr>
          <w:rFonts w:hint="cs"/>
          <w:sz w:val="20"/>
          <w:szCs w:val="24"/>
          <w:rtl/>
          <w:lang w:eastAsia="en-US"/>
        </w:rPr>
        <w:t>שאלות</w:t>
      </w: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  <w:r w:rsidRPr="005E0DB5">
        <w:rPr>
          <w:rFonts w:ascii="Tahoma" w:hAnsi="Tahoma"/>
          <w:b/>
          <w:bCs/>
          <w:sz w:val="20"/>
          <w:szCs w:val="20"/>
          <w:rtl/>
        </w:rPr>
        <w:t>שם הפרויקט :</w:t>
      </w:r>
      <w:r w:rsidRPr="005E0DB5">
        <w:rPr>
          <w:rFonts w:ascii="Tahoma" w:hAnsi="Tahoma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</w:rPr>
        <w:t>Satellites</w:t>
      </w:r>
    </w:p>
    <w:p w:rsidR="00995D08" w:rsidRPr="005E0DB5" w:rsidRDefault="00995D08" w:rsidP="00995D08">
      <w:pPr>
        <w:rPr>
          <w:rFonts w:ascii="Tahoma" w:hAnsi="Tahoma"/>
          <w:sz w:val="20"/>
          <w:szCs w:val="20"/>
          <w:rtl/>
        </w:rPr>
      </w:pPr>
    </w:p>
    <w:p w:rsidR="00880909" w:rsidRDefault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בתרגיל זה נתרגל את השימוש בדפוסי העיצוב השונים שלמדנו.</w:t>
      </w:r>
    </w:p>
    <w:p w:rsidR="00995D08" w:rsidRDefault="00995D08">
      <w:pPr>
        <w:rPr>
          <w:rFonts w:ascii="Tahoma" w:hAnsi="Tahoma"/>
          <w:sz w:val="20"/>
          <w:szCs w:val="20"/>
          <w:rtl/>
        </w:rPr>
      </w:pP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סביב הכוכב שלנו שטים בחלל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. חלקם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ישראלים וחלקם שייכים לחברות חיצוניות ומדינות שונות. </w:t>
      </w: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כל </w:t>
      </w:r>
      <w:proofErr w:type="spellStart"/>
      <w:r>
        <w:rPr>
          <w:rFonts w:ascii="Tahoma" w:hAnsi="Tahoma" w:hint="cs"/>
          <w:sz w:val="20"/>
          <w:szCs w:val="20"/>
          <w:rtl/>
        </w:rPr>
        <w:t>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משייט בקצב משלו ומשלים סיבוב סביב כדור הארץ בזמן הקבוע לו.</w:t>
      </w: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בתרגיל זה אנחנו נדמה מערכת בקרה היושבת בנקודה כלשהי על כדור הארץ ושולחת פקודות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</w:t>
      </w:r>
      <w:r>
        <w:rPr>
          <w:rFonts w:ascii="Tahoma" w:hAnsi="Tahoma" w:hint="eastAsia"/>
          <w:sz w:val="20"/>
          <w:szCs w:val="20"/>
          <w:rtl/>
        </w:rPr>
        <w:t>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שלה. מערכת הבקרה לא יכולה לתקשר כל הזמן עם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אלא רק כאשר </w:t>
      </w:r>
      <w:proofErr w:type="spellStart"/>
      <w:r>
        <w:rPr>
          <w:rFonts w:ascii="Tahoma" w:hAnsi="Tahoma" w:hint="cs"/>
          <w:sz w:val="20"/>
          <w:szCs w:val="20"/>
          <w:rtl/>
        </w:rPr>
        <w:t>הלווין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נמצא ממש מעליה (בעיות קליטה וכו'). </w:t>
      </w:r>
    </w:p>
    <w:p w:rsidR="00995D08" w:rsidRDefault="00995D08" w:rsidP="00995D08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למערכת הבקרה יש גישה לשני סוגי </w:t>
      </w:r>
      <w:proofErr w:type="spellStart"/>
      <w:r>
        <w:rPr>
          <w:rFonts w:ascii="Tahoma" w:hAnsi="Tahoma" w:hint="cs"/>
          <w:sz w:val="20"/>
          <w:szCs w:val="20"/>
          <w:rtl/>
        </w:rPr>
        <w:t>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</w:t>
      </w:r>
    </w:p>
    <w:p w:rsidR="00995D08" w:rsidRPr="00995D08" w:rsidRDefault="00995D08" w:rsidP="00995D0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proofErr w:type="spellStart"/>
      <w:r w:rsidRPr="00995D08">
        <w:rPr>
          <w:rFonts w:ascii="Tahoma" w:hAnsi="Tahoma" w:hint="cs"/>
          <w:sz w:val="20"/>
          <w:szCs w:val="20"/>
          <w:rtl/>
        </w:rPr>
        <w:t>לווין</w:t>
      </w:r>
      <w:proofErr w:type="spellEnd"/>
      <w:r w:rsidRPr="00995D08">
        <w:rPr>
          <w:rFonts w:ascii="Tahoma" w:hAnsi="Tahoma" w:hint="cs"/>
          <w:sz w:val="20"/>
          <w:szCs w:val="20"/>
          <w:rtl/>
        </w:rPr>
        <w:t xml:space="preserve"> מזג אוויר שנותן דיווח על מזג האוויר במקום מסוים</w:t>
      </w:r>
      <w:r>
        <w:rPr>
          <w:rFonts w:ascii="Tahoma" w:hAnsi="Tahoma" w:hint="cs"/>
          <w:sz w:val="20"/>
          <w:szCs w:val="20"/>
          <w:rtl/>
        </w:rPr>
        <w:t>.</w:t>
      </w:r>
    </w:p>
    <w:p w:rsidR="00995D08" w:rsidRDefault="00995D08" w:rsidP="00995D0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proofErr w:type="spellStart"/>
      <w:r w:rsidRPr="00995D08">
        <w:rPr>
          <w:rFonts w:ascii="Tahoma" w:hAnsi="Tahoma" w:hint="cs"/>
          <w:sz w:val="20"/>
          <w:szCs w:val="20"/>
          <w:rtl/>
        </w:rPr>
        <w:t>ולווין</w:t>
      </w:r>
      <w:proofErr w:type="spellEnd"/>
      <w:r w:rsidRPr="00995D08">
        <w:rPr>
          <w:rFonts w:ascii="Tahoma" w:hAnsi="Tahoma" w:hint="cs"/>
          <w:sz w:val="20"/>
          <w:szCs w:val="20"/>
          <w:rtl/>
        </w:rPr>
        <w:t xml:space="preserve"> תמונות המצלם אזור מסוים</w:t>
      </w:r>
      <w:r>
        <w:rPr>
          <w:rFonts w:ascii="Tahoma" w:hAnsi="Tahoma" w:hint="cs"/>
          <w:sz w:val="20"/>
          <w:szCs w:val="20"/>
          <w:rtl/>
        </w:rPr>
        <w:t>.</w:t>
      </w:r>
      <w:r w:rsidRPr="00995D08">
        <w:rPr>
          <w:rFonts w:ascii="Tahoma" w:hAnsi="Tahoma" w:hint="cs"/>
          <w:sz w:val="20"/>
          <w:szCs w:val="20"/>
          <w:rtl/>
        </w:rPr>
        <w:t xml:space="preserve"> </w:t>
      </w:r>
    </w:p>
    <w:p w:rsidR="00995D08" w:rsidRDefault="00995D08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95D08" w:rsidRDefault="00995D08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יכולים להחזיר תשובה למערכת הבקרה רק כאשר הם </w:t>
      </w:r>
      <w:r w:rsidR="00910E69">
        <w:rPr>
          <w:rFonts w:ascii="Tahoma" w:hAnsi="Tahoma" w:hint="cs"/>
          <w:sz w:val="20"/>
          <w:szCs w:val="20"/>
          <w:rtl/>
        </w:rPr>
        <w:t>מגיעים חזרה לנקודה מעל המערכת בקרה (בלל בעיות הקליטה).</w:t>
      </w:r>
    </w:p>
    <w:p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בנוסף לשני סוגי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האלה, למערכת יש גישה גם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 חברה חיצונית בשם </w:t>
      </w:r>
      <w:r>
        <w:rPr>
          <w:rFonts w:ascii="Tahoma" w:hAnsi="Tahoma"/>
          <w:sz w:val="20"/>
          <w:szCs w:val="20"/>
        </w:rPr>
        <w:t>worldview</w:t>
      </w:r>
      <w:r>
        <w:rPr>
          <w:rFonts w:ascii="Tahoma" w:hAnsi="Tahoma" w:hint="cs"/>
          <w:sz w:val="20"/>
          <w:szCs w:val="20"/>
          <w:rtl/>
        </w:rPr>
        <w:t xml:space="preserve"> אשר גם הם </w:t>
      </w:r>
      <w:proofErr w:type="spellStart"/>
      <w:r>
        <w:rPr>
          <w:rFonts w:ascii="Tahoma" w:hAnsi="Tahoma" w:hint="cs"/>
          <w:sz w:val="20"/>
          <w:szCs w:val="20"/>
          <w:rtl/>
        </w:rPr>
        <w:t>לוויני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תמונות, אך הם עובדים קצת אחרת.</w:t>
      </w:r>
    </w:p>
    <w:p w:rsidR="00910E69" w:rsidRDefault="00910E69" w:rsidP="00995D08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אל מערכת הבקרה מגיעים לאורך היום בקשות מלקוחות לתמונות או עדכוני מזג אוויר.</w:t>
      </w: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למערכת יש לוח זמנים של מתי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שלה מתחילים את הפעילות שלהם (זרמו עם זה) וכל כמה זמן הם מסיימים סיבוב.</w:t>
      </w: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על המערכת לשלוח את הבקשות </w:t>
      </w:r>
      <w:proofErr w:type="spellStart"/>
      <w:r>
        <w:rPr>
          <w:rFonts w:ascii="Tahoma" w:hAnsi="Tahoma" w:hint="cs"/>
          <w:sz w:val="20"/>
          <w:szCs w:val="20"/>
          <w:rtl/>
        </w:rPr>
        <w:t>ללווינים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proofErr w:type="spellStart"/>
      <w:r>
        <w:rPr>
          <w:rFonts w:ascii="Tahoma" w:hAnsi="Tahoma" w:hint="cs"/>
          <w:sz w:val="20"/>
          <w:szCs w:val="20"/>
          <w:rtl/>
        </w:rPr>
        <w:t>הרלוונטים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כשאפשר ולקבל תשובה </w:t>
      </w:r>
      <w:proofErr w:type="spellStart"/>
      <w:r>
        <w:rPr>
          <w:rFonts w:ascii="Tahoma" w:hAnsi="Tahoma" w:hint="cs"/>
          <w:sz w:val="20"/>
          <w:szCs w:val="20"/>
          <w:rtl/>
        </w:rPr>
        <w:t>כשהלווין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מסיים סיבוב.</w:t>
      </w:r>
    </w:p>
    <w:p w:rsidR="00910E69" w:rsidRDefault="00910E69" w:rsidP="00910E69">
      <w:pPr>
        <w:pStyle w:val="ListParagraph"/>
        <w:ind w:left="0"/>
        <w:rPr>
          <w:rFonts w:ascii="Tahoma" w:hAnsi="Tahoma" w:hint="cs"/>
          <w:sz w:val="20"/>
          <w:szCs w:val="20"/>
          <w:rtl/>
        </w:rPr>
      </w:pP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עד כאן ההסבר הכללי של התרגיל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ועכשיו </w:t>
      </w:r>
      <w:proofErr w:type="spellStart"/>
      <w:r>
        <w:rPr>
          <w:rFonts w:ascii="Tahoma" w:hAnsi="Tahoma" w:hint="cs"/>
          <w:sz w:val="20"/>
          <w:szCs w:val="20"/>
          <w:rtl/>
        </w:rPr>
        <w:t>לתכלס</w:t>
      </w:r>
      <w:proofErr w:type="spellEnd"/>
      <w:r>
        <w:rPr>
          <w:rFonts w:ascii="Tahoma" w:hAnsi="Tahoma" w:hint="cs"/>
          <w:sz w:val="20"/>
          <w:szCs w:val="20"/>
          <w:rtl/>
        </w:rPr>
        <w:t>:</w:t>
      </w:r>
    </w:p>
    <w:p w:rsidR="00CB3BC0" w:rsidRDefault="00CB3BC0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CB3BC0" w:rsidRDefault="00CB3BC0" w:rsidP="00CB3BC0">
      <w:pPr>
        <w:pStyle w:val="ListParagraph"/>
        <w:ind w:left="26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לצורך הפשטות של הפרויקט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כמובן לא יצלמו כלום ולא יחשבו שום דבר.</w:t>
      </w:r>
    </w:p>
    <w:p w:rsidR="00CB3BC0" w:rsidRDefault="00CB3BC0" w:rsidP="00CB3BC0">
      <w:pPr>
        <w:pStyle w:val="ListParagraph"/>
        <w:ind w:left="26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הבקשות של הלקוחות יהיו בעצם מחרוזות. הפעולה של </w:t>
      </w:r>
      <w:proofErr w:type="spellStart"/>
      <w:r>
        <w:rPr>
          <w:rFonts w:ascii="Tahoma" w:hAnsi="Tahoma" w:hint="cs"/>
          <w:sz w:val="20"/>
          <w:szCs w:val="20"/>
          <w:rtl/>
        </w:rPr>
        <w:t>לוויני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התמונות תהיה בעצם להפוך את כל המחרוזת לאותיות קטנות </w:t>
      </w:r>
      <w:proofErr w:type="spellStart"/>
      <w:r>
        <w:rPr>
          <w:rFonts w:ascii="Tahoma" w:hAnsi="Tahoma" w:hint="cs"/>
          <w:sz w:val="20"/>
          <w:szCs w:val="20"/>
          <w:rtl/>
        </w:rPr>
        <w:t>והלווין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מזג אוויר יהפוך את המחרוזת לאותיות גדולות.</w:t>
      </w:r>
    </w:p>
    <w:p w:rsidR="00CB3BC0" w:rsidRDefault="00CB3BC0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CB3BC0" w:rsidRDefault="00CB3BC0" w:rsidP="00CB3BC0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עליכם לממש את כל המערכת הזו באופן הבא:</w:t>
      </w:r>
    </w:p>
    <w:p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הפרויקט יכיל את </w:t>
      </w:r>
      <w:proofErr w:type="spellStart"/>
      <w:r>
        <w:rPr>
          <w:rFonts w:ascii="Tahoma" w:hAnsi="Tahoma" w:hint="cs"/>
          <w:sz w:val="20"/>
          <w:szCs w:val="20"/>
          <w:rtl/>
        </w:rPr>
        <w:t>האוביקטים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הבאים עם המתודות הבאות:</w:t>
      </w:r>
    </w:p>
    <w:p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>Costumer</w:t>
      </w:r>
    </w:p>
    <w:p w:rsid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MakeRequest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photo/weather, location)</w:t>
      </w:r>
      <w:r w:rsidR="00DC46E5">
        <w:rPr>
          <w:rFonts w:ascii="Tahoma" w:hAnsi="Tahoma" w:hint="cs"/>
          <w:sz w:val="20"/>
          <w:szCs w:val="20"/>
          <w:rtl/>
        </w:rPr>
        <w:t xml:space="preserve"> שולח את הבקשה למערכת הבקרה - </w:t>
      </w:r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>Control Unit</w:t>
      </w:r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PrintData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&lt;Satellite id&gt; returned: “&lt;data&gt;” from &lt;</w:t>
      </w:r>
      <w:proofErr w:type="spellStart"/>
      <w:r w:rsidRPr="002823CA">
        <w:rPr>
          <w:rFonts w:ascii="Tahoma" w:hAnsi="Tahoma"/>
          <w:sz w:val="20"/>
          <w:szCs w:val="20"/>
        </w:rPr>
        <w:t>original_data</w:t>
      </w:r>
      <w:proofErr w:type="spellEnd"/>
      <w:r w:rsidRPr="002823CA">
        <w:rPr>
          <w:rFonts w:ascii="Tahoma" w:hAnsi="Tahoma"/>
          <w:sz w:val="20"/>
          <w:szCs w:val="20"/>
        </w:rPr>
        <w:t>&gt; in time &lt;time&gt;”)</w:t>
      </w:r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Sends commands to satellites</w:t>
      </w:r>
    </w:p>
    <w:p w:rsidR="007E0DFB" w:rsidRDefault="007E0DFB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</w:p>
    <w:p w:rsidR="007E0DFB" w:rsidRDefault="007E0DFB" w:rsidP="007E0DFB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</w:p>
    <w:p w:rsidR="002823CA" w:rsidRPr="002823CA" w:rsidRDefault="002823CA" w:rsidP="007E0DFB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bookmarkStart w:id="0" w:name="_GoBack"/>
      <w:bookmarkEnd w:id="0"/>
      <w:r w:rsidRPr="002823CA">
        <w:rPr>
          <w:rFonts w:ascii="Tahoma" w:hAnsi="Tahoma"/>
          <w:sz w:val="20"/>
          <w:szCs w:val="20"/>
          <w:u w:val="single"/>
        </w:rPr>
        <w:lastRenderedPageBreak/>
        <w:t>Satellite</w:t>
      </w:r>
    </w:p>
    <w:p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GetData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)</w:t>
      </w:r>
      <w:r w:rsidR="00DC46E5">
        <w:rPr>
          <w:rFonts w:ascii="Tahoma" w:hAnsi="Tahoma" w:hint="cs"/>
          <w:sz w:val="20"/>
          <w:szCs w:val="20"/>
          <w:rtl/>
        </w:rPr>
        <w:t xml:space="preserve"> מחזיר את המידע למערכת הבקרה -</w:t>
      </w:r>
    </w:p>
    <w:p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  <w:rtl/>
        </w:rPr>
      </w:pPr>
      <w:proofErr w:type="spellStart"/>
      <w:proofErr w:type="gramStart"/>
      <w:r w:rsidRPr="002823CA">
        <w:rPr>
          <w:rFonts w:ascii="Tahoma" w:hAnsi="Tahoma"/>
          <w:sz w:val="20"/>
          <w:szCs w:val="20"/>
        </w:rPr>
        <w:t>SetCommand</w:t>
      </w:r>
      <w:proofErr w:type="spellEnd"/>
      <w:r w:rsidRPr="002823CA">
        <w:rPr>
          <w:rFonts w:ascii="Tahoma" w:hAnsi="Tahoma"/>
          <w:sz w:val="20"/>
          <w:szCs w:val="20"/>
        </w:rPr>
        <w:t>(</w:t>
      </w:r>
      <w:proofErr w:type="gramEnd"/>
      <w:r w:rsidRPr="002823CA">
        <w:rPr>
          <w:rFonts w:ascii="Tahoma" w:hAnsi="Tahoma"/>
          <w:sz w:val="20"/>
          <w:szCs w:val="20"/>
        </w:rPr>
        <w:t>location)</w:t>
      </w:r>
      <w:r w:rsidR="00DC46E5">
        <w:rPr>
          <w:rFonts w:ascii="Tahoma" w:hAnsi="Tahoma" w:hint="cs"/>
          <w:sz w:val="20"/>
          <w:szCs w:val="20"/>
          <w:rtl/>
        </w:rPr>
        <w:t xml:space="preserve">  מקבל את הבקשה -</w:t>
      </w:r>
    </w:p>
    <w:p w:rsidR="002823CA" w:rsidRPr="002823CA" w:rsidRDefault="002823CA" w:rsidP="00DC46E5">
      <w:pPr>
        <w:pStyle w:val="ListParagraph"/>
        <w:bidi w:val="0"/>
        <w:ind w:left="0"/>
        <w:rPr>
          <w:rFonts w:ascii="Tahoma" w:hAnsi="Tahoma"/>
          <w:sz w:val="20"/>
          <w:szCs w:val="20"/>
        </w:rPr>
      </w:pPr>
      <w:proofErr w:type="gramStart"/>
      <w:r w:rsidRPr="002823CA">
        <w:rPr>
          <w:rFonts w:ascii="Tahoma" w:hAnsi="Tahoma"/>
          <w:sz w:val="20"/>
          <w:szCs w:val="20"/>
        </w:rPr>
        <w:t>private</w:t>
      </w:r>
      <w:proofErr w:type="gramEnd"/>
      <w:r w:rsidRPr="002823CA">
        <w:rPr>
          <w:rFonts w:ascii="Tahoma" w:hAnsi="Tahoma"/>
          <w:sz w:val="20"/>
          <w:szCs w:val="20"/>
        </w:rPr>
        <w:t xml:space="preserve"> </w:t>
      </w:r>
      <w:proofErr w:type="spellStart"/>
      <w:r w:rsidRPr="002823CA">
        <w:rPr>
          <w:rFonts w:ascii="Tahoma" w:hAnsi="Tahoma"/>
          <w:sz w:val="20"/>
          <w:szCs w:val="20"/>
        </w:rPr>
        <w:t>SampleData</w:t>
      </w:r>
      <w:proofErr w:type="spellEnd"/>
      <w:r w:rsidRPr="002823CA">
        <w:rPr>
          <w:rFonts w:ascii="Tahoma" w:hAnsi="Tahoma"/>
          <w:sz w:val="20"/>
          <w:szCs w:val="20"/>
        </w:rPr>
        <w:t>()</w:t>
      </w:r>
      <w:r w:rsidR="00DC46E5">
        <w:rPr>
          <w:rFonts w:ascii="Tahoma" w:hAnsi="Tahoma" w:hint="cs"/>
          <w:sz w:val="20"/>
          <w:szCs w:val="20"/>
          <w:rtl/>
        </w:rPr>
        <w:t xml:space="preserve">מעבד את המידע על פי הבקשה - </w:t>
      </w:r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r w:rsidRPr="002823CA">
        <w:rPr>
          <w:rFonts w:ascii="Tahoma" w:hAnsi="Tahoma"/>
          <w:sz w:val="20"/>
          <w:szCs w:val="20"/>
          <w:u w:val="single"/>
        </w:rPr>
        <w:t>PhotoSatellite</w:t>
      </w:r>
      <w:proofErr w:type="spellEnd"/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Returns data as lowercase string</w:t>
      </w:r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proofErr w:type="spellStart"/>
      <w:r w:rsidRPr="002823CA">
        <w:rPr>
          <w:rFonts w:ascii="Tahoma" w:hAnsi="Tahoma"/>
          <w:sz w:val="20"/>
          <w:szCs w:val="20"/>
          <w:u w:val="single"/>
        </w:rPr>
        <w:t>WeatherSatellite</w:t>
      </w:r>
      <w:proofErr w:type="spellEnd"/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</w:rPr>
        <w:t>Returns data as UPPERCASE string</w:t>
      </w:r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</w:p>
    <w:p w:rsidR="002823CA" w:rsidRP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</w:rPr>
      </w:pPr>
      <w:r w:rsidRPr="002823CA">
        <w:rPr>
          <w:rFonts w:ascii="Tahoma" w:hAnsi="Tahoma"/>
          <w:sz w:val="20"/>
          <w:szCs w:val="20"/>
          <w:u w:val="single"/>
        </w:rPr>
        <w:t xml:space="preserve">Satellite - </w:t>
      </w:r>
      <w:proofErr w:type="spellStart"/>
      <w:r w:rsidRPr="002823CA">
        <w:rPr>
          <w:rFonts w:ascii="Tahoma" w:hAnsi="Tahoma"/>
          <w:sz w:val="20"/>
          <w:szCs w:val="20"/>
          <w:u w:val="single"/>
        </w:rPr>
        <w:t>WorldView</w:t>
      </w:r>
      <w:proofErr w:type="spellEnd"/>
    </w:p>
    <w:p w:rsidR="002823CA" w:rsidRDefault="002823CA" w:rsidP="002823CA">
      <w:pPr>
        <w:pStyle w:val="ListParagraph"/>
        <w:jc w:val="right"/>
        <w:rPr>
          <w:rFonts w:ascii="Tahoma" w:hAnsi="Tahoma"/>
          <w:sz w:val="20"/>
          <w:szCs w:val="20"/>
          <w:rtl/>
        </w:rPr>
      </w:pPr>
      <w:r w:rsidRPr="002823CA">
        <w:rPr>
          <w:rFonts w:ascii="Tahoma" w:hAnsi="Tahoma"/>
          <w:sz w:val="20"/>
          <w:szCs w:val="20"/>
        </w:rPr>
        <w:t>Returns data as lowercase string</w:t>
      </w:r>
    </w:p>
    <w:p w:rsidR="00DC46E5" w:rsidRPr="002823CA" w:rsidRDefault="00DC46E5" w:rsidP="002823CA">
      <w:pPr>
        <w:pStyle w:val="ListParagraph"/>
        <w:jc w:val="right"/>
        <w:rPr>
          <w:rFonts w:ascii="Tahoma" w:hAnsi="Tahoma"/>
          <w:sz w:val="20"/>
          <w:szCs w:val="20"/>
        </w:rPr>
      </w:pPr>
    </w:p>
    <w:p w:rsidR="00DC46E5" w:rsidRPr="002823CA" w:rsidRDefault="00DC46E5" w:rsidP="00DC46E5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שימו לב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המתודות המוגדרות לעיל הן חובה, אך כמובן שיש להוסיף דברים בהתאם לצרכי התרגיל.</w:t>
      </w:r>
    </w:p>
    <w:p w:rsidR="002823CA" w:rsidRPr="00DC46E5" w:rsidRDefault="002823CA" w:rsidP="00DC46E5">
      <w:pPr>
        <w:rPr>
          <w:rFonts w:ascii="Tahoma" w:hAnsi="Tahoma"/>
          <w:sz w:val="20"/>
          <w:szCs w:val="20"/>
          <w:rtl/>
        </w:rPr>
      </w:pPr>
    </w:p>
    <w:p w:rsidR="002823CA" w:rsidRDefault="002823CA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</w:p>
    <w:p w:rsidR="00910E69" w:rsidRDefault="00910E69" w:rsidP="00910E69">
      <w:pPr>
        <w:pStyle w:val="ListParagraph"/>
        <w:ind w:left="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בקבצי התרגיל קיימים לכם כמה דברים שאתם צריכים כדי לעבוד </w:t>
      </w:r>
      <w:r>
        <w:rPr>
          <w:rFonts w:ascii="Tahoma" w:hAnsi="Tahoma"/>
          <w:sz w:val="20"/>
          <w:szCs w:val="20"/>
          <w:rtl/>
        </w:rPr>
        <w:t>–</w:t>
      </w:r>
      <w:r>
        <w:rPr>
          <w:rFonts w:ascii="Tahoma" w:hAnsi="Tahoma" w:hint="cs"/>
          <w:sz w:val="20"/>
          <w:szCs w:val="20"/>
          <w:rtl/>
        </w:rPr>
        <w:t xml:space="preserve"> </w:t>
      </w:r>
    </w:p>
    <w:p w:rsidR="00910E69" w:rsidRDefault="00910E69" w:rsidP="00910E69"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proofErr w:type="spellStart"/>
      <w:r>
        <w:rPr>
          <w:rFonts w:ascii="Tahoma" w:hAnsi="Tahoma" w:hint="cs"/>
          <w:sz w:val="20"/>
          <w:szCs w:val="20"/>
          <w:rtl/>
        </w:rPr>
        <w:t>בתקייה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</w:t>
      </w:r>
      <w:r>
        <w:rPr>
          <w:rFonts w:ascii="Tahoma" w:hAnsi="Tahoma"/>
          <w:sz w:val="20"/>
          <w:szCs w:val="20"/>
        </w:rPr>
        <w:t>data</w:t>
      </w:r>
      <w:r>
        <w:rPr>
          <w:rFonts w:ascii="Tahoma" w:hAnsi="Tahoma" w:hint="cs"/>
          <w:sz w:val="20"/>
          <w:szCs w:val="20"/>
          <w:rtl/>
        </w:rPr>
        <w:t xml:space="preserve"> קיימים רשימות מידע לגבי הלוז של </w:t>
      </w:r>
      <w:proofErr w:type="spellStart"/>
      <w:r>
        <w:rPr>
          <w:rFonts w:ascii="Tahoma" w:hAnsi="Tahoma" w:hint="cs"/>
          <w:sz w:val="20"/>
          <w:szCs w:val="20"/>
          <w:rtl/>
        </w:rPr>
        <w:t>הלווינים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ושל הבקשות שמגיעות.</w:t>
      </w:r>
    </w:p>
    <w:p w:rsidR="00995D08" w:rsidRDefault="00910E69" w:rsidP="002A5756">
      <w:pPr>
        <w:pStyle w:val="ListParagraph"/>
        <w:ind w:left="1170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בנוסף יש גם קבצי קונפיגורציה כדי </w:t>
      </w:r>
      <w:r w:rsidR="002A5756">
        <w:rPr>
          <w:rFonts w:ascii="Tahoma" w:hAnsi="Tahoma" w:hint="cs"/>
          <w:sz w:val="20"/>
          <w:szCs w:val="20"/>
          <w:rtl/>
        </w:rPr>
        <w:t>שתבינו</w:t>
      </w:r>
      <w:r>
        <w:rPr>
          <w:rFonts w:ascii="Tahoma" w:hAnsi="Tahoma" w:hint="cs"/>
          <w:sz w:val="20"/>
          <w:szCs w:val="20"/>
          <w:rtl/>
        </w:rPr>
        <w:t xml:space="preserve"> מה כתוב</w:t>
      </w:r>
      <w:r w:rsidR="002A5756">
        <w:rPr>
          <w:rFonts w:ascii="Tahoma" w:hAnsi="Tahoma" w:hint="cs"/>
          <w:sz w:val="20"/>
          <w:szCs w:val="20"/>
          <w:rtl/>
        </w:rPr>
        <w:t xml:space="preserve"> בהם</w:t>
      </w:r>
      <w:r>
        <w:rPr>
          <w:rFonts w:ascii="Tahoma" w:hAnsi="Tahoma" w:hint="cs"/>
          <w:sz w:val="20"/>
          <w:szCs w:val="20"/>
          <w:rtl/>
        </w:rPr>
        <w:t>. בתרגיל אתם צריכים לטעון את הקבצים האלה (שימו לב שהם ממוספרים, לכל ריצה צריך רק אחד מכל אחד, ויש 3 "רמות</w:t>
      </w:r>
      <w:r w:rsidR="002A5756">
        <w:rPr>
          <w:rFonts w:ascii="Tahoma" w:hAnsi="Tahoma" w:hint="cs"/>
          <w:sz w:val="20"/>
          <w:szCs w:val="20"/>
          <w:rtl/>
        </w:rPr>
        <w:t xml:space="preserve"> קושי</w:t>
      </w:r>
      <w:r>
        <w:rPr>
          <w:rFonts w:ascii="Tahoma" w:hAnsi="Tahoma" w:hint="cs"/>
          <w:sz w:val="20"/>
          <w:szCs w:val="20"/>
          <w:rtl/>
        </w:rPr>
        <w:t>"</w:t>
      </w:r>
      <w:r w:rsidR="002A5756">
        <w:rPr>
          <w:rFonts w:ascii="Tahoma" w:hAnsi="Tahoma" w:hint="cs"/>
          <w:sz w:val="20"/>
          <w:szCs w:val="20"/>
          <w:rtl/>
        </w:rPr>
        <w:t>).</w:t>
      </w:r>
    </w:p>
    <w:p w:rsidR="002A5756" w:rsidRDefault="002823CA" w:rsidP="002A5756">
      <w:pPr>
        <w:pStyle w:val="ListParagraph"/>
        <w:numPr>
          <w:ilvl w:val="0"/>
          <w:numId w:val="5"/>
        </w:numPr>
        <w:rPr>
          <w:rFonts w:ascii="Tahoma" w:hAnsi="Tahoma"/>
          <w:sz w:val="20"/>
          <w:szCs w:val="20"/>
        </w:rPr>
      </w:pPr>
      <w:r>
        <w:rPr>
          <w:rFonts w:ascii="Tahoma" w:hAnsi="Tahoma" w:hint="cs"/>
          <w:sz w:val="20"/>
          <w:szCs w:val="20"/>
          <w:rtl/>
        </w:rPr>
        <w:t xml:space="preserve">קובץ </w:t>
      </w:r>
      <w:r>
        <w:rPr>
          <w:rFonts w:ascii="Tahoma" w:hAnsi="Tahoma" w:hint="cs"/>
          <w:sz w:val="20"/>
          <w:szCs w:val="20"/>
        </w:rPr>
        <w:t>CS</w:t>
      </w:r>
      <w:r>
        <w:rPr>
          <w:rFonts w:ascii="Tahoma" w:hAnsi="Tahoma" w:hint="cs"/>
          <w:sz w:val="20"/>
          <w:szCs w:val="20"/>
          <w:rtl/>
        </w:rPr>
        <w:t xml:space="preserve"> שמכיל אובייקט של </w:t>
      </w:r>
      <w:proofErr w:type="spellStart"/>
      <w:r>
        <w:rPr>
          <w:rFonts w:ascii="Tahoma" w:hAnsi="Tahoma" w:hint="cs"/>
          <w:sz w:val="20"/>
          <w:szCs w:val="20"/>
          <w:rtl/>
        </w:rPr>
        <w:t>לווין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מסוג </w:t>
      </w:r>
      <w:r>
        <w:rPr>
          <w:rFonts w:ascii="Tahoma" w:hAnsi="Tahoma"/>
          <w:sz w:val="20"/>
          <w:szCs w:val="20"/>
        </w:rPr>
        <w:t>worldview</w:t>
      </w:r>
      <w:r>
        <w:rPr>
          <w:rFonts w:ascii="Tahoma" w:hAnsi="Tahoma" w:hint="cs"/>
          <w:sz w:val="20"/>
          <w:szCs w:val="20"/>
          <w:rtl/>
        </w:rPr>
        <w:t>. תצטרכו להעתיק אותו לפרויקט שלכם. (תצטרכו להבין בעצמכם איך הוא עובד ו</w:t>
      </w:r>
      <w:r w:rsidR="00DC46E5">
        <w:rPr>
          <w:rFonts w:ascii="Tahoma" w:hAnsi="Tahoma" w:hint="cs"/>
          <w:sz w:val="20"/>
          <w:szCs w:val="20"/>
          <w:rtl/>
        </w:rPr>
        <w:t>איך להתאים אותו לפורמט שלנו).</w:t>
      </w:r>
    </w:p>
    <w:p w:rsidR="002823CA" w:rsidRPr="002823CA" w:rsidRDefault="002823CA" w:rsidP="002823CA">
      <w:pPr>
        <w:pStyle w:val="ListParagraph"/>
        <w:ind w:left="1170"/>
        <w:rPr>
          <w:rFonts w:ascii="Tahoma" w:hAnsi="Tahoma"/>
          <w:sz w:val="20"/>
          <w:szCs w:val="20"/>
        </w:rPr>
      </w:pPr>
    </w:p>
    <w:p w:rsidR="002823CA" w:rsidRDefault="002823CA" w:rsidP="002823CA">
      <w:pPr>
        <w:rPr>
          <w:rFonts w:ascii="Tahoma" w:hAnsi="Tahoma"/>
          <w:sz w:val="20"/>
          <w:szCs w:val="20"/>
          <w:rtl/>
        </w:rPr>
      </w:pPr>
    </w:p>
    <w:p w:rsidR="00DC46E5" w:rsidRDefault="00DC46E5" w:rsidP="002823CA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שימו לב שבתרגיל מוגדרים "זמנים" (כלומר שעות), מה שאומר שאתם צריכים גם לסנכרן בין כל החלקים השונים של המערכת שיעבדו על פי אותם זמנים.</w:t>
      </w:r>
    </w:p>
    <w:p w:rsidR="00DC46E5" w:rsidRDefault="00DC46E5" w:rsidP="002823CA">
      <w:pPr>
        <w:rPr>
          <w:rFonts w:ascii="Tahoma" w:hAnsi="Tahoma"/>
          <w:sz w:val="20"/>
          <w:szCs w:val="20"/>
          <w:rtl/>
        </w:rPr>
      </w:pPr>
    </w:p>
    <w:p w:rsidR="00DC46E5" w:rsidRDefault="00DC46E5" w:rsidP="00DC46E5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 xml:space="preserve">כמו כן, זהו תרגיל של </w:t>
      </w:r>
      <w:r>
        <w:rPr>
          <w:rFonts w:ascii="Tahoma" w:hAnsi="Tahoma"/>
          <w:sz w:val="20"/>
          <w:szCs w:val="20"/>
        </w:rPr>
        <w:t>Design Patterns</w:t>
      </w:r>
      <w:r>
        <w:rPr>
          <w:rFonts w:ascii="Tahoma" w:hAnsi="Tahoma" w:hint="cs"/>
          <w:sz w:val="20"/>
          <w:szCs w:val="20"/>
          <w:rtl/>
        </w:rPr>
        <w:t xml:space="preserve">, כלומר יש להשתמש לצרכי התרגיל </w:t>
      </w:r>
      <w:r>
        <w:rPr>
          <w:rFonts w:ascii="Tahoma" w:hAnsi="Tahoma" w:hint="cs"/>
          <w:b/>
          <w:bCs/>
          <w:sz w:val="20"/>
          <w:szCs w:val="20"/>
          <w:rtl/>
        </w:rPr>
        <w:t>בכל ארבעת דפוסי העיצוב שלמדתם</w:t>
      </w:r>
      <w:r>
        <w:rPr>
          <w:rFonts w:ascii="Tahoma" w:hAnsi="Tahoma" w:hint="cs"/>
          <w:sz w:val="20"/>
          <w:szCs w:val="20"/>
          <w:rtl/>
        </w:rPr>
        <w:t xml:space="preserve"> (תנסו להבין איפה כל דבר נכנס ואיך </w:t>
      </w:r>
      <w:proofErr w:type="spellStart"/>
      <w:r>
        <w:rPr>
          <w:rFonts w:ascii="Tahoma" w:hAnsi="Tahoma" w:hint="cs"/>
          <w:sz w:val="20"/>
          <w:szCs w:val="20"/>
          <w:rtl/>
        </w:rPr>
        <w:t>הכל</w:t>
      </w:r>
      <w:proofErr w:type="spellEnd"/>
      <w:r>
        <w:rPr>
          <w:rFonts w:ascii="Tahoma" w:hAnsi="Tahoma" w:hint="cs"/>
          <w:sz w:val="20"/>
          <w:szCs w:val="20"/>
          <w:rtl/>
        </w:rPr>
        <w:t xml:space="preserve"> משתלב).</w:t>
      </w:r>
    </w:p>
    <w:p w:rsidR="00DC46E5" w:rsidRDefault="00DC46E5" w:rsidP="00DC46E5">
      <w:pPr>
        <w:rPr>
          <w:rFonts w:ascii="Tahoma" w:hAnsi="Tahoma"/>
          <w:sz w:val="20"/>
          <w:szCs w:val="20"/>
          <w:rtl/>
        </w:rPr>
      </w:pPr>
    </w:p>
    <w:p w:rsidR="00DC46E5" w:rsidRDefault="00DC46E5" w:rsidP="00DC46E5">
      <w:pPr>
        <w:rPr>
          <w:rFonts w:ascii="Tahoma" w:hAnsi="Tahoma"/>
          <w:sz w:val="20"/>
          <w:szCs w:val="20"/>
          <w:rtl/>
        </w:rPr>
      </w:pPr>
    </w:p>
    <w:p w:rsidR="00DC46E5" w:rsidRPr="00DC46E5" w:rsidRDefault="00DC46E5" w:rsidP="00DC46E5">
      <w:pPr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שיהיה בהצלחה.</w:t>
      </w:r>
    </w:p>
    <w:sectPr w:rsidR="00DC46E5" w:rsidRPr="00DC46E5" w:rsidSect="00995D08">
      <w:headerReference w:type="default" r:id="rId7"/>
      <w:footerReference w:type="default" r:id="rId8"/>
      <w:pgSz w:w="11906" w:h="16838"/>
      <w:pgMar w:top="99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2D" w:rsidRDefault="00AA132D" w:rsidP="00995D08">
      <w:r>
        <w:separator/>
      </w:r>
    </w:p>
  </w:endnote>
  <w:endnote w:type="continuationSeparator" w:id="0">
    <w:p w:rsidR="00AA132D" w:rsidRDefault="00AA132D" w:rsidP="0099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000" w:firstRow="0" w:lastRow="0" w:firstColumn="0" w:lastColumn="0" w:noHBand="0" w:noVBand="0"/>
    </w:tblPr>
    <w:tblGrid>
      <w:gridCol w:w="2765"/>
      <w:gridCol w:w="1573"/>
      <w:gridCol w:w="2581"/>
      <w:gridCol w:w="1387"/>
    </w:tblGrid>
    <w:tr w:rsidR="00DA3C8E">
      <w:trPr>
        <w:cantSplit/>
      </w:trPr>
      <w:tc>
        <w:tcPr>
          <w:tcW w:w="4454" w:type="dxa"/>
          <w:gridSpan w:val="2"/>
        </w:tcPr>
        <w:p w:rsidR="00DA3C8E" w:rsidRDefault="007E0DFB">
          <w:pPr>
            <w:pStyle w:val="Footer"/>
            <w:rPr>
              <w:rFonts w:cs="David"/>
              <w:rtl/>
              <w:lang w:eastAsia="en-US"/>
            </w:rPr>
          </w:pPr>
        </w:p>
      </w:tc>
      <w:tc>
        <w:tcPr>
          <w:tcW w:w="4068" w:type="dxa"/>
          <w:gridSpan w:val="2"/>
        </w:tcPr>
        <w:p w:rsidR="00DA3C8E" w:rsidRDefault="00AA132D">
          <w:pPr>
            <w:pStyle w:val="Footer"/>
            <w:jc w:val="right"/>
            <w:rPr>
              <w:rFonts w:cs="David"/>
              <w:lang w:eastAsia="en-US"/>
            </w:rPr>
          </w:pPr>
          <w:r>
            <w:rPr>
              <w:rFonts w:cs="David"/>
              <w:sz w:val="20"/>
              <w:szCs w:val="20"/>
              <w:rtl/>
              <w:lang w:eastAsia="en-US"/>
            </w:rPr>
            <w:t xml:space="preserve">עמוד </w:t>
          </w:r>
          <w:r>
            <w:rPr>
              <w:rFonts w:cs="David"/>
              <w:sz w:val="20"/>
              <w:szCs w:val="20"/>
              <w:rtl/>
            </w:rPr>
            <w:fldChar w:fldCharType="begin"/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lang w:eastAsia="en-US"/>
            </w:rPr>
            <w:instrText>PAGE</w:instrText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rtl/>
            </w:rPr>
            <w:fldChar w:fldCharType="separate"/>
          </w:r>
          <w:r w:rsidR="007E0DFB">
            <w:rPr>
              <w:rFonts w:cs="David"/>
              <w:noProof/>
              <w:sz w:val="20"/>
              <w:szCs w:val="20"/>
              <w:rtl/>
              <w:lang w:eastAsia="en-US"/>
            </w:rPr>
            <w:t>2</w:t>
          </w:r>
          <w:r>
            <w:rPr>
              <w:rFonts w:cs="David"/>
              <w:sz w:val="20"/>
              <w:szCs w:val="20"/>
              <w:rtl/>
            </w:rPr>
            <w:fldChar w:fldCharType="end"/>
          </w:r>
          <w:r>
            <w:rPr>
              <w:rFonts w:cs="David"/>
              <w:sz w:val="20"/>
              <w:szCs w:val="20"/>
              <w:rtl/>
              <w:lang w:eastAsia="en-US"/>
            </w:rPr>
            <w:t xml:space="preserve"> מתוך </w:t>
          </w:r>
          <w:r>
            <w:rPr>
              <w:rFonts w:cs="David"/>
              <w:sz w:val="20"/>
              <w:szCs w:val="20"/>
              <w:rtl/>
            </w:rPr>
            <w:fldChar w:fldCharType="begin"/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lang w:eastAsia="en-US"/>
            </w:rPr>
            <w:instrText>NUMPAGES</w:instrText>
          </w:r>
          <w:r>
            <w:rPr>
              <w:rFonts w:cs="David"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cs="David"/>
              <w:sz w:val="20"/>
              <w:szCs w:val="20"/>
              <w:rtl/>
            </w:rPr>
            <w:fldChar w:fldCharType="separate"/>
          </w:r>
          <w:r w:rsidR="007E0DFB">
            <w:rPr>
              <w:rFonts w:cs="David"/>
              <w:noProof/>
              <w:sz w:val="20"/>
              <w:szCs w:val="20"/>
              <w:rtl/>
              <w:lang w:eastAsia="en-US"/>
            </w:rPr>
            <w:t>2</w:t>
          </w:r>
          <w:r>
            <w:rPr>
              <w:rFonts w:cs="David"/>
              <w:sz w:val="20"/>
              <w:szCs w:val="20"/>
              <w:rtl/>
            </w:rPr>
            <w:fldChar w:fldCharType="end"/>
          </w:r>
        </w:p>
      </w:tc>
    </w:tr>
    <w:tr w:rsidR="00DA3C8E">
      <w:trPr>
        <w:cantSplit/>
      </w:trPr>
      <w:tc>
        <w:tcPr>
          <w:tcW w:w="2841" w:type="dxa"/>
        </w:tcPr>
        <w:p w:rsidR="00DA3C8E" w:rsidRDefault="007E0DFB">
          <w:pPr>
            <w:pStyle w:val="Footer"/>
            <w:rPr>
              <w:rFonts w:cs="David"/>
              <w:b/>
              <w:bCs/>
              <w:szCs w:val="20"/>
              <w:lang w:eastAsia="en-US"/>
            </w:rPr>
          </w:pPr>
        </w:p>
      </w:tc>
      <w:tc>
        <w:tcPr>
          <w:tcW w:w="1613" w:type="dxa"/>
        </w:tcPr>
        <w:p w:rsidR="00DA3C8E" w:rsidRDefault="007E0DFB">
          <w:pPr>
            <w:pStyle w:val="Footer"/>
            <w:rPr>
              <w:rFonts w:cs="David"/>
              <w:szCs w:val="20"/>
              <w:lang w:eastAsia="en-US"/>
            </w:rPr>
          </w:pPr>
        </w:p>
      </w:tc>
      <w:tc>
        <w:tcPr>
          <w:tcW w:w="2648" w:type="dxa"/>
        </w:tcPr>
        <w:p w:rsidR="00DA3C8E" w:rsidRDefault="007E0DFB">
          <w:pPr>
            <w:pStyle w:val="Footer"/>
            <w:rPr>
              <w:rFonts w:cs="David"/>
              <w:b/>
              <w:bCs/>
              <w:szCs w:val="20"/>
              <w:lang w:eastAsia="en-US"/>
            </w:rPr>
          </w:pPr>
        </w:p>
      </w:tc>
      <w:tc>
        <w:tcPr>
          <w:tcW w:w="1420" w:type="dxa"/>
        </w:tcPr>
        <w:p w:rsidR="00DA3C8E" w:rsidRDefault="007E0DFB">
          <w:pPr>
            <w:pStyle w:val="Footer"/>
            <w:jc w:val="right"/>
            <w:rPr>
              <w:rFonts w:cs="David"/>
              <w:szCs w:val="20"/>
              <w:lang w:eastAsia="en-US"/>
            </w:rPr>
          </w:pPr>
        </w:p>
      </w:tc>
    </w:tr>
  </w:tbl>
  <w:p w:rsidR="00DA3C8E" w:rsidRDefault="007E0DFB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2D" w:rsidRDefault="00AA132D" w:rsidP="00995D08">
      <w:r>
        <w:separator/>
      </w:r>
    </w:p>
  </w:footnote>
  <w:footnote w:type="continuationSeparator" w:id="0">
    <w:p w:rsidR="00AA132D" w:rsidRDefault="00AA132D" w:rsidP="00995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000" w:firstRow="0" w:lastRow="0" w:firstColumn="0" w:lastColumn="0" w:noHBand="0" w:noVBand="0"/>
    </w:tblPr>
    <w:tblGrid>
      <w:gridCol w:w="1984"/>
      <w:gridCol w:w="130"/>
    </w:tblGrid>
    <w:tr w:rsidR="00995D08" w:rsidTr="00A020CB">
      <w:trPr>
        <w:gridAfter w:val="1"/>
        <w:wAfter w:w="130" w:type="dxa"/>
      </w:trPr>
      <w:tc>
        <w:tcPr>
          <w:tcW w:w="1984" w:type="dxa"/>
        </w:tcPr>
        <w:p w:rsidR="00995D08" w:rsidRDefault="00995D08">
          <w:pPr>
            <w:pStyle w:val="Header"/>
            <w:jc w:val="center"/>
            <w:rPr>
              <w:rFonts w:ascii="Arial" w:hAnsi="Arial" w:cs="David"/>
              <w:sz w:val="20"/>
              <w:szCs w:val="20"/>
              <w:lang w:eastAsia="en-US"/>
            </w:rPr>
          </w:pPr>
        </w:p>
      </w:tc>
    </w:tr>
    <w:tr w:rsidR="00995D08" w:rsidTr="00A020CB">
      <w:tc>
        <w:tcPr>
          <w:tcW w:w="2114" w:type="dxa"/>
          <w:gridSpan w:val="2"/>
        </w:tcPr>
        <w:p w:rsidR="00995D08" w:rsidRDefault="00995D08" w:rsidP="00052354">
          <w:pPr>
            <w:pStyle w:val="Header"/>
            <w:rPr>
              <w:rFonts w:ascii="Arial" w:hAnsi="Arial" w:cs="David"/>
              <w:b/>
              <w:bCs/>
              <w:sz w:val="20"/>
              <w:szCs w:val="20"/>
              <w:lang w:eastAsia="en-US"/>
            </w:rPr>
          </w:pPr>
        </w:p>
      </w:tc>
    </w:tr>
  </w:tbl>
  <w:p w:rsidR="00DA3C8E" w:rsidRDefault="007E0DFB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77A5"/>
    <w:multiLevelType w:val="hybridMultilevel"/>
    <w:tmpl w:val="28DCD51E"/>
    <w:lvl w:ilvl="0" w:tplc="319CB8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D230E31"/>
    <w:multiLevelType w:val="hybridMultilevel"/>
    <w:tmpl w:val="1C7C0F3E"/>
    <w:lvl w:ilvl="0" w:tplc="B87C16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5F3D74"/>
    <w:multiLevelType w:val="hybridMultilevel"/>
    <w:tmpl w:val="4F26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B68B8"/>
    <w:multiLevelType w:val="hybridMultilevel"/>
    <w:tmpl w:val="D7C2AB4A"/>
    <w:lvl w:ilvl="0" w:tplc="CFBAA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04D3F"/>
    <w:multiLevelType w:val="hybridMultilevel"/>
    <w:tmpl w:val="894E0E0C"/>
    <w:lvl w:ilvl="0" w:tplc="A4280C0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08"/>
    <w:rsid w:val="002823CA"/>
    <w:rsid w:val="002A5756"/>
    <w:rsid w:val="004001AA"/>
    <w:rsid w:val="007E0DFB"/>
    <w:rsid w:val="00910E69"/>
    <w:rsid w:val="00995D08"/>
    <w:rsid w:val="00A92A49"/>
    <w:rsid w:val="00AA132D"/>
    <w:rsid w:val="00CB3BC0"/>
    <w:rsid w:val="00D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1BA6-8C0D-43F2-8126-666365E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08"/>
    <w:pPr>
      <w:bidi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Heading1">
    <w:name w:val="heading 1"/>
    <w:basedOn w:val="Normal"/>
    <w:next w:val="Heading2"/>
    <w:link w:val="Heading1Char"/>
    <w:autoRedefine/>
    <w:qFormat/>
    <w:rsid w:val="00995D08"/>
    <w:pPr>
      <w:keepNext/>
      <w:jc w:val="center"/>
      <w:outlineLvl w:val="0"/>
    </w:pPr>
    <w:rPr>
      <w:rFonts w:ascii="Tahoma" w:hAnsi="Tahoma"/>
      <w:b/>
      <w:bCs/>
      <w:szCs w:val="40"/>
      <w:u w:val="thick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95D08"/>
    <w:pPr>
      <w:keepNext/>
      <w:pBdr>
        <w:top w:val="single" w:sz="4" w:space="1" w:color="auto"/>
        <w:bottom w:val="single" w:sz="4" w:space="1" w:color="auto"/>
      </w:pBdr>
      <w:shd w:val="clear" w:color="auto" w:fill="D9D9D9"/>
      <w:spacing w:before="240" w:after="60"/>
      <w:outlineLvl w:val="1"/>
    </w:pPr>
    <w:rPr>
      <w:rFonts w:ascii="Arial" w:hAnsi="Arial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D08"/>
    <w:pPr>
      <w:keepNext/>
      <w:spacing w:before="240" w:after="60"/>
      <w:outlineLvl w:val="2"/>
    </w:pPr>
    <w:rPr>
      <w:rFonts w:ascii="Cambria" w:hAnsi="Cambria"/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5D08"/>
    <w:rPr>
      <w:rFonts w:ascii="Tahoma" w:eastAsia="Times New Roman" w:hAnsi="Tahoma" w:cs="Tahoma"/>
      <w:b/>
      <w:bCs/>
      <w:sz w:val="24"/>
      <w:szCs w:val="40"/>
      <w:u w:val="thick"/>
    </w:rPr>
  </w:style>
  <w:style w:type="character" w:customStyle="1" w:styleId="Heading2Char">
    <w:name w:val="Heading 2 Char"/>
    <w:basedOn w:val="DefaultParagraphFont"/>
    <w:link w:val="Heading2"/>
    <w:rsid w:val="00995D08"/>
    <w:rPr>
      <w:rFonts w:ascii="Arial" w:eastAsia="Times New Roman" w:hAnsi="Arial" w:cs="Tahoma"/>
      <w:b/>
      <w:bCs/>
      <w:i/>
      <w:iCs/>
      <w:sz w:val="28"/>
      <w:szCs w:val="32"/>
      <w:shd w:val="clear" w:color="auto" w:fill="D9D9D9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995D08"/>
    <w:rPr>
      <w:rFonts w:ascii="Cambria" w:eastAsia="Times New Roman" w:hAnsi="Cambria" w:cs="Tahoma"/>
      <w:b/>
      <w:bCs/>
      <w:sz w:val="26"/>
      <w:szCs w:val="20"/>
      <w:lang w:eastAsia="he-IL"/>
    </w:rPr>
  </w:style>
  <w:style w:type="paragraph" w:styleId="Header">
    <w:name w:val="header"/>
    <w:basedOn w:val="Normal"/>
    <w:link w:val="HeaderChar"/>
    <w:rsid w:val="00995D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5D08"/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Footer">
    <w:name w:val="footer"/>
    <w:basedOn w:val="Normal"/>
    <w:link w:val="FooterChar"/>
    <w:rsid w:val="00995D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95D08"/>
    <w:rPr>
      <w:rFonts w:ascii="Times New Roman" w:eastAsia="Times New Roman" w:hAnsi="Times New Roman" w:cs="Tahoma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995D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יניב נמני</dc:creator>
  <cp:keywords/>
  <dc:description/>
  <cp:lastModifiedBy>דני נניקישוילי</cp:lastModifiedBy>
  <cp:revision>3</cp:revision>
  <dcterms:created xsi:type="dcterms:W3CDTF">2018-11-14T08:02:00Z</dcterms:created>
  <dcterms:modified xsi:type="dcterms:W3CDTF">2018-11-14T09:05:00Z</dcterms:modified>
</cp:coreProperties>
</file>