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2383111200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2383111200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2383111200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2383111200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2383111200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2383111200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2383111200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2383111200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2383111200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2383111200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2383111200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2383111200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2383111200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2383111200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2383111200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2383111200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2383111200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2383111200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2383111200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2383111200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2383111200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2383111200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2383111200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2383111200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2383111200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2383111200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2383111200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2383111200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2383111200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2383111200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2383111200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2383111200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2383111200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2383111200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2383111200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2383111200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2383111200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2383111200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2383111200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2383111200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2383111200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2383111200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2383111200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2383111200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2383111200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2383111200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2383111200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2383111200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2383111200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2383111200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2026-09-19T09:23:04Z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