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3787813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:rsidR="001250CE" w:rsidRDefault="001250C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250CE">
            <w:sdt>
              <w:sdtPr>
                <w:rPr>
                  <w:rFonts w:ascii="华文楷体" w:eastAsia="华文楷体" w:hAnsi="华文楷体"/>
                  <w:b/>
                  <w:sz w:val="28"/>
                  <w:szCs w:val="24"/>
                </w:rPr>
                <w:alias w:val="公司"/>
                <w:id w:val="13406915"/>
                <w:placeholder>
                  <w:docPart w:val="F94025B87C554AB39DC12A4C36810E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0CE" w:rsidRDefault="008F5DEE" w:rsidP="001250CE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华文楷体" w:eastAsia="华文楷体" w:hAnsi="华文楷体" w:hint="eastAsia"/>
                        <w:b/>
                        <w:sz w:val="28"/>
                        <w:szCs w:val="24"/>
                      </w:rPr>
                      <w:t>数据库系统开发计算机学院软件基础实习</w:t>
                    </w:r>
                  </w:p>
                </w:tc>
              </w:sdtContent>
            </w:sdt>
          </w:tr>
          <w:tr w:rsidR="001250CE">
            <w:tc>
              <w:tcPr>
                <w:tcW w:w="7672" w:type="dxa"/>
              </w:tcPr>
              <w:sdt>
                <w:sdtPr>
                  <w:rPr>
                    <w:rFonts w:ascii="华文楷体" w:eastAsia="华文楷体" w:hAnsi="华文楷体" w:cstheme="majorBidi"/>
                    <w:sz w:val="96"/>
                    <w:szCs w:val="88"/>
                  </w:rPr>
                  <w:alias w:val="标题"/>
                  <w:id w:val="13406919"/>
                  <w:placeholder>
                    <w:docPart w:val="FA8CA714D9AF40BAAA517069933689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50CE" w:rsidRDefault="008F5DEE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华文楷体" w:eastAsia="华文楷体" w:hAnsi="华文楷体" w:cstheme="majorBidi" w:hint="eastAsia"/>
                        <w:sz w:val="96"/>
                        <w:szCs w:val="88"/>
                      </w:rPr>
                      <w:t>短信收发系统</w:t>
                    </w:r>
                  </w:p>
                </w:sdtContent>
              </w:sdt>
            </w:tc>
          </w:tr>
          <w:tr w:rsidR="001250CE">
            <w:sdt>
              <w:sdtPr>
                <w:rPr>
                  <w:rFonts w:ascii="华文楷体" w:eastAsia="华文楷体" w:hAnsi="华文楷体"/>
                  <w:b/>
                  <w:sz w:val="36"/>
                  <w:szCs w:val="36"/>
                </w:rPr>
                <w:alias w:val="副标题"/>
                <w:id w:val="13406923"/>
                <w:placeholder>
                  <w:docPart w:val="140FB2E9BF31465D877DB38CD5CB90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0CE" w:rsidRDefault="008F5DEE" w:rsidP="001250CE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华文楷体" w:eastAsia="华文楷体" w:hAnsi="华文楷体" w:hint="eastAsia"/>
                        <w:b/>
                        <w:sz w:val="36"/>
                        <w:szCs w:val="36"/>
                      </w:rPr>
                      <w:t>——软件功能和界面说明书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250C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84387" w:rsidRPr="00E86A92" w:rsidRDefault="00B84387" w:rsidP="00B84387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  <w:r>
                  <w:rPr>
                    <w:rFonts w:ascii="华文楷体" w:eastAsia="华文楷体" w:hAnsi="华文楷体"/>
                    <w:sz w:val="32"/>
                    <w:szCs w:val="28"/>
                  </w:rPr>
                  <w:t>组名：一又二分之一</w:t>
                </w:r>
              </w:p>
              <w:p w:rsidR="001250CE" w:rsidRPr="00E86A92" w:rsidRDefault="00B84387" w:rsidP="001250CE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  <w:r>
                  <w:rPr>
                    <w:rFonts w:ascii="华文楷体" w:eastAsia="华文楷体" w:hAnsi="华文楷体"/>
                    <w:sz w:val="32"/>
                    <w:szCs w:val="28"/>
                  </w:rPr>
                  <w:t>组长</w:t>
                </w:r>
                <w:r>
                  <w:rPr>
                    <w:rFonts w:ascii="华文楷体" w:eastAsia="华文楷体" w:hAnsi="华文楷体" w:hint="eastAsia"/>
                    <w:sz w:val="32"/>
                    <w:szCs w:val="28"/>
                  </w:rPr>
                  <w:t>：</w:t>
                </w:r>
                <w:r>
                  <w:rPr>
                    <w:rFonts w:ascii="华文楷体" w:eastAsia="华文楷体" w:hAnsi="华文楷体"/>
                    <w:sz w:val="32"/>
                    <w:szCs w:val="28"/>
                  </w:rPr>
                  <w:t>吴一凡</w:t>
                </w:r>
              </w:p>
              <w:p w:rsidR="00CF7BEA" w:rsidRDefault="00CF7BEA" w:rsidP="001250CE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  <w:r>
                  <w:rPr>
                    <w:rFonts w:ascii="华文楷体" w:eastAsia="华文楷体" w:hAnsi="华文楷体"/>
                    <w:sz w:val="32"/>
                    <w:szCs w:val="28"/>
                  </w:rPr>
                  <w:t>组员：</w:t>
                </w:r>
                <w:r w:rsidR="00B84387">
                  <w:rPr>
                    <w:rFonts w:ascii="华文楷体" w:eastAsia="华文楷体" w:hAnsi="华文楷体" w:hint="eastAsia"/>
                    <w:sz w:val="32"/>
                    <w:szCs w:val="28"/>
                  </w:rPr>
                  <w:t>段  然</w:t>
                </w:r>
                <w:r>
                  <w:rPr>
                    <w:rFonts w:ascii="华文楷体" w:eastAsia="华文楷体" w:hAnsi="华文楷体" w:hint="eastAsia"/>
                    <w:sz w:val="32"/>
                    <w:szCs w:val="28"/>
                  </w:rPr>
                  <w:t xml:space="preserve">    訾  娟</w:t>
                </w:r>
              </w:p>
              <w:p w:rsidR="00CF7BEA" w:rsidRDefault="00CF7BEA" w:rsidP="001250CE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  <w:r>
                  <w:rPr>
                    <w:rFonts w:ascii="华文楷体" w:eastAsia="华文楷体" w:hAnsi="华文楷体" w:hint="eastAsia"/>
                    <w:sz w:val="32"/>
                    <w:szCs w:val="28"/>
                  </w:rPr>
                  <w:t xml:space="preserve">      宋生安    </w:t>
                </w:r>
                <w:r w:rsidR="00B84387">
                  <w:rPr>
                    <w:rFonts w:ascii="华文楷体" w:eastAsia="华文楷体" w:hAnsi="华文楷体" w:hint="eastAsia"/>
                    <w:sz w:val="32"/>
                    <w:szCs w:val="28"/>
                  </w:rPr>
                  <w:t>李佳琦</w:t>
                </w:r>
              </w:p>
              <w:p w:rsidR="00CF7BEA" w:rsidRDefault="00CF7BEA" w:rsidP="001250CE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  <w:r>
                  <w:rPr>
                    <w:rFonts w:ascii="华文楷体" w:eastAsia="华文楷体" w:hAnsi="华文楷体"/>
                    <w:sz w:val="32"/>
                    <w:szCs w:val="28"/>
                  </w:rPr>
                  <w:t xml:space="preserve">      王煜辰</w:t>
                </w:r>
                <w:r>
                  <w:rPr>
                    <w:rFonts w:ascii="华文楷体" w:eastAsia="华文楷体" w:hAnsi="华文楷体" w:hint="eastAsia"/>
                    <w:sz w:val="32"/>
                    <w:szCs w:val="28"/>
                  </w:rPr>
                  <w:t xml:space="preserve">    郝鑫宇</w:t>
                </w:r>
              </w:p>
              <w:p w:rsidR="00CF7BEA" w:rsidRPr="00E86A92" w:rsidRDefault="00CF7BEA" w:rsidP="001250CE">
                <w:pPr>
                  <w:pStyle w:val="a7"/>
                  <w:rPr>
                    <w:rFonts w:ascii="华文楷体" w:eastAsia="华文楷体" w:hAnsi="华文楷体"/>
                    <w:sz w:val="32"/>
                    <w:szCs w:val="28"/>
                  </w:rPr>
                </w:pPr>
              </w:p>
              <w:p w:rsidR="001250CE" w:rsidRPr="001250CE" w:rsidRDefault="001250CE">
                <w:pPr>
                  <w:pStyle w:val="a7"/>
                </w:pPr>
              </w:p>
              <w:p w:rsidR="001250CE" w:rsidRDefault="001250CE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1250CE" w:rsidRDefault="001250CE">
          <w:pPr>
            <w:widowControl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br w:type="page"/>
          </w:r>
        </w:p>
      </w:sdtContent>
    </w:sdt>
    <w:p w:rsidR="00A87AEE" w:rsidRDefault="00A87AEE" w:rsidP="003B5C32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04232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7AEE" w:rsidRDefault="00A87AEE">
          <w:pPr>
            <w:pStyle w:val="TOC"/>
          </w:pPr>
          <w:r>
            <w:rPr>
              <w:lang w:val="zh-CN"/>
            </w:rPr>
            <w:t>目录</w:t>
          </w:r>
        </w:p>
        <w:p w:rsidR="000624EB" w:rsidRDefault="00A87AEE" w:rsidP="000624E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09630" w:history="1">
            <w:r w:rsidR="000624EB" w:rsidRPr="00BD35B1">
              <w:rPr>
                <w:rStyle w:val="a8"/>
                <w:rFonts w:ascii="微软雅黑" w:eastAsia="微软雅黑" w:hAnsi="微软雅黑" w:hint="eastAsia"/>
                <w:noProof/>
              </w:rPr>
              <w:t>一、概</w:t>
            </w:r>
            <w:r w:rsidR="000624EB" w:rsidRPr="00BD35B1">
              <w:rPr>
                <w:rStyle w:val="a8"/>
                <w:rFonts w:ascii="微软雅黑" w:eastAsia="微软雅黑" w:hAnsi="微软雅黑" w:hint="eastAsia"/>
                <w:noProof/>
              </w:rPr>
              <w:t>述</w:t>
            </w:r>
            <w:r w:rsidR="000624EB">
              <w:rPr>
                <w:noProof/>
                <w:webHidden/>
              </w:rPr>
              <w:tab/>
            </w:r>
            <w:r w:rsidR="000624EB">
              <w:rPr>
                <w:noProof/>
                <w:webHidden/>
              </w:rPr>
              <w:fldChar w:fldCharType="begin"/>
            </w:r>
            <w:r w:rsidR="000624EB">
              <w:rPr>
                <w:noProof/>
                <w:webHidden/>
              </w:rPr>
              <w:instrText xml:space="preserve"> PAGEREF _Toc399309630 \h </w:instrText>
            </w:r>
            <w:r w:rsidR="000624EB">
              <w:rPr>
                <w:noProof/>
                <w:webHidden/>
              </w:rPr>
            </w:r>
            <w:r w:rsidR="000624EB">
              <w:rPr>
                <w:noProof/>
                <w:webHidden/>
              </w:rPr>
              <w:fldChar w:fldCharType="separate"/>
            </w:r>
            <w:r w:rsidR="000624EB">
              <w:rPr>
                <w:noProof/>
                <w:webHidden/>
              </w:rPr>
              <w:t>2</w:t>
            </w:r>
            <w:r w:rsidR="000624EB"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1" w:history="1">
            <w:r w:rsidRPr="00BD35B1">
              <w:rPr>
                <w:rStyle w:val="a8"/>
                <w:noProof/>
              </w:rPr>
              <w:t>1.1</w:t>
            </w:r>
            <w:r w:rsidRPr="00BD35B1">
              <w:rPr>
                <w:rStyle w:val="a8"/>
                <w:rFonts w:hint="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2" w:history="1">
            <w:r w:rsidRPr="00BD35B1">
              <w:rPr>
                <w:rStyle w:val="a8"/>
                <w:noProof/>
              </w:rPr>
              <w:t>1.2</w:t>
            </w:r>
            <w:r w:rsidRPr="00BD35B1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3" w:history="1">
            <w:r w:rsidRPr="00BD35B1">
              <w:rPr>
                <w:rStyle w:val="a8"/>
                <w:noProof/>
              </w:rPr>
              <w:t>1.3</w:t>
            </w:r>
            <w:r w:rsidRPr="00BD35B1">
              <w:rPr>
                <w:rStyle w:val="a8"/>
                <w:rFonts w:hint="eastAsia"/>
                <w:noProof/>
              </w:rPr>
              <w:t>应用要求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 w:rsidP="000624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309634" w:history="1">
            <w:r w:rsidRPr="00BD35B1">
              <w:rPr>
                <w:rStyle w:val="a8"/>
                <w:rFonts w:ascii="微软雅黑" w:eastAsia="微软雅黑" w:hAnsi="微软雅黑" w:hint="eastAsia"/>
                <w:noProof/>
              </w:rPr>
              <w:t>二、系统综述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5" w:history="1">
            <w:r w:rsidRPr="00BD35B1">
              <w:rPr>
                <w:rStyle w:val="a8"/>
                <w:noProof/>
              </w:rPr>
              <w:t>2.1</w:t>
            </w:r>
            <w:r w:rsidRPr="00BD35B1">
              <w:rPr>
                <w:rStyle w:val="a8"/>
                <w:rFonts w:hint="eastAsia"/>
                <w:noProof/>
              </w:rPr>
              <w:t>系统功能简介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 w:rsidP="000624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309636" w:history="1">
            <w:r w:rsidRPr="00BD35B1">
              <w:rPr>
                <w:rStyle w:val="a8"/>
                <w:rFonts w:ascii="微软雅黑" w:eastAsia="微软雅黑" w:hAnsi="微软雅黑" w:hint="eastAsia"/>
                <w:noProof/>
              </w:rPr>
              <w:t>三、运行</w:t>
            </w:r>
            <w:r w:rsidRPr="00BD35B1">
              <w:rPr>
                <w:rStyle w:val="a8"/>
                <w:rFonts w:ascii="微软雅黑" w:eastAsia="微软雅黑" w:hAnsi="微软雅黑" w:hint="eastAsia"/>
                <w:noProof/>
              </w:rPr>
              <w:t>环</w:t>
            </w:r>
            <w:r w:rsidRPr="00BD35B1">
              <w:rPr>
                <w:rStyle w:val="a8"/>
                <w:rFonts w:ascii="微软雅黑" w:eastAsia="微软雅黑" w:hAnsi="微软雅黑" w:hint="eastAsia"/>
                <w:noProof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7" w:history="1">
            <w:r w:rsidRPr="00BD35B1">
              <w:rPr>
                <w:rStyle w:val="a8"/>
                <w:noProof/>
              </w:rPr>
              <w:t>3.1</w:t>
            </w:r>
            <w:r w:rsidRPr="00BD35B1">
              <w:rPr>
                <w:rStyle w:val="a8"/>
                <w:rFonts w:hint="eastAsia"/>
                <w:noProof/>
              </w:rPr>
              <w:t>硬件设备要求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8" w:history="1">
            <w:r w:rsidRPr="00BD35B1">
              <w:rPr>
                <w:rStyle w:val="a8"/>
                <w:noProof/>
              </w:rPr>
              <w:t>3.2</w:t>
            </w:r>
            <w:r w:rsidRPr="00BD35B1">
              <w:rPr>
                <w:rStyle w:val="a8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39" w:history="1">
            <w:r w:rsidRPr="00BD35B1">
              <w:rPr>
                <w:rStyle w:val="a8"/>
                <w:noProof/>
              </w:rPr>
              <w:t>3.3</w:t>
            </w:r>
            <w:r w:rsidRPr="00BD35B1">
              <w:rPr>
                <w:rStyle w:val="a8"/>
                <w:rFonts w:hint="eastAsia"/>
                <w:noProof/>
              </w:rPr>
              <w:t>配置环境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 w:rsidP="000624E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309640" w:history="1">
            <w:r w:rsidRPr="00BD35B1">
              <w:rPr>
                <w:rStyle w:val="a8"/>
                <w:rFonts w:ascii="微软雅黑" w:eastAsia="微软雅黑" w:hAnsi="微软雅黑" w:hint="eastAsia"/>
                <w:noProof/>
              </w:rPr>
              <w:t>四、系统操作说明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41" w:history="1">
            <w:r w:rsidRPr="00BD35B1">
              <w:rPr>
                <w:rStyle w:val="a8"/>
                <w:noProof/>
              </w:rPr>
              <w:t>4.1</w:t>
            </w:r>
            <w:r w:rsidRPr="00BD35B1">
              <w:rPr>
                <w:rStyle w:val="a8"/>
                <w:rFonts w:hint="eastAsia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309642" w:history="1">
            <w:r w:rsidRPr="00BD35B1">
              <w:rPr>
                <w:rStyle w:val="a8"/>
                <w:noProof/>
              </w:rPr>
              <w:t>4.2</w:t>
            </w:r>
            <w:r w:rsidRPr="00BD35B1">
              <w:rPr>
                <w:rStyle w:val="a8"/>
                <w:rFonts w:hint="eastAsia"/>
                <w:noProof/>
              </w:rPr>
              <w:t>界面截屏以及界面字段解释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3" w:history="1">
            <w:r w:rsidRPr="00BD35B1">
              <w:rPr>
                <w:rStyle w:val="a8"/>
                <w:noProof/>
              </w:rPr>
              <w:t>4.2.1</w:t>
            </w:r>
            <w:r w:rsidRPr="00BD35B1">
              <w:rPr>
                <w:rStyle w:val="a8"/>
                <w:rFonts w:hint="eastAsia"/>
                <w:noProof/>
              </w:rPr>
              <w:t>设置服务器</w:t>
            </w:r>
            <w:r w:rsidRPr="00BD35B1">
              <w:rPr>
                <w:rStyle w:val="a8"/>
                <w:noProof/>
              </w:rPr>
              <w:t>IP</w:t>
            </w:r>
            <w:r w:rsidRPr="00BD35B1">
              <w:rPr>
                <w:rStyle w:val="a8"/>
                <w:rFonts w:hint="eastAsia"/>
                <w:noProof/>
              </w:rPr>
              <w:t>及端口号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4" w:history="1">
            <w:r w:rsidRPr="00BD35B1">
              <w:rPr>
                <w:rStyle w:val="a8"/>
                <w:noProof/>
              </w:rPr>
              <w:t>4.2.2</w:t>
            </w:r>
            <w:r w:rsidRPr="00BD35B1">
              <w:rPr>
                <w:rStyle w:val="a8"/>
                <w:rFonts w:hint="eastAsia"/>
                <w:noProof/>
              </w:rPr>
              <w:t>登录手机账号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5" w:history="1">
            <w:r w:rsidRPr="00BD35B1">
              <w:rPr>
                <w:rStyle w:val="a8"/>
                <w:noProof/>
              </w:rPr>
              <w:t>4.2.3</w:t>
            </w:r>
            <w:r w:rsidRPr="00BD35B1">
              <w:rPr>
                <w:rStyle w:val="a8"/>
                <w:rFonts w:hint="eastAsia"/>
                <w:noProof/>
              </w:rPr>
              <w:t>发送即时短信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6" w:history="1">
            <w:r w:rsidRPr="00BD35B1">
              <w:rPr>
                <w:rStyle w:val="a8"/>
                <w:noProof/>
              </w:rPr>
              <w:t>4.2.4</w:t>
            </w:r>
            <w:r w:rsidRPr="00BD35B1">
              <w:rPr>
                <w:rStyle w:val="a8"/>
                <w:rFonts w:hint="eastAsia"/>
                <w:noProof/>
              </w:rPr>
              <w:t>发送定时短信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7" w:history="1">
            <w:r w:rsidRPr="00BD35B1">
              <w:rPr>
                <w:rStyle w:val="a8"/>
                <w:noProof/>
              </w:rPr>
              <w:t>4.2.5</w:t>
            </w:r>
            <w:r w:rsidRPr="00BD35B1">
              <w:rPr>
                <w:rStyle w:val="a8"/>
                <w:rFonts w:hint="eastAsia"/>
                <w:noProof/>
              </w:rPr>
              <w:t>查询短信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EB" w:rsidRDefault="000624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309648" w:history="1">
            <w:r w:rsidRPr="00BD35B1">
              <w:rPr>
                <w:rStyle w:val="a8"/>
                <w:noProof/>
              </w:rPr>
              <w:t>4.2.6</w:t>
            </w:r>
            <w:r w:rsidRPr="00BD35B1">
              <w:rPr>
                <w:rStyle w:val="a8"/>
                <w:rFonts w:hint="eastAsia"/>
                <w:noProof/>
              </w:rPr>
              <w:t>删除短信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AEE" w:rsidRDefault="00A87AEE">
          <w:r>
            <w:rPr>
              <w:b/>
              <w:bCs/>
              <w:lang w:val="zh-CN"/>
            </w:rPr>
            <w:fldChar w:fldCharType="end"/>
          </w:r>
        </w:p>
      </w:sdtContent>
    </w:sdt>
    <w:p w:rsidR="00A87AEE" w:rsidRDefault="00A87AE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0B70" w:rsidRPr="003B5C32" w:rsidRDefault="004F0B70" w:rsidP="003B5C32">
      <w:pPr>
        <w:rPr>
          <w:sz w:val="28"/>
          <w:szCs w:val="28"/>
        </w:rPr>
      </w:pPr>
    </w:p>
    <w:p w:rsidR="007E604E" w:rsidRPr="003B5C32" w:rsidRDefault="00C758BB" w:rsidP="007E604E">
      <w:pPr>
        <w:pStyle w:val="1"/>
        <w:numPr>
          <w:ilvl w:val="1"/>
          <w:numId w:val="1"/>
        </w:numPr>
        <w:rPr>
          <w:rFonts w:ascii="微软雅黑" w:eastAsia="微软雅黑" w:hAnsi="微软雅黑"/>
          <w:sz w:val="36"/>
        </w:rPr>
      </w:pPr>
      <w:bookmarkStart w:id="0" w:name="_Toc261946268"/>
      <w:bookmarkStart w:id="1" w:name="_Toc399309630"/>
      <w:r w:rsidRPr="003B5C32">
        <w:rPr>
          <w:rFonts w:ascii="微软雅黑" w:eastAsia="微软雅黑" w:hAnsi="微软雅黑" w:hint="eastAsia"/>
          <w:sz w:val="36"/>
        </w:rPr>
        <w:t>概述</w:t>
      </w:r>
      <w:bookmarkEnd w:id="0"/>
      <w:bookmarkEnd w:id="1"/>
    </w:p>
    <w:p w:rsidR="007E604E" w:rsidRPr="007E604E" w:rsidRDefault="00C758BB" w:rsidP="007E604E">
      <w:pPr>
        <w:pStyle w:val="2"/>
      </w:pPr>
      <w:bookmarkStart w:id="2" w:name="_Toc261946269"/>
      <w:bookmarkStart w:id="3" w:name="_Toc399309631"/>
      <w:r>
        <w:rPr>
          <w:rFonts w:hint="eastAsia"/>
        </w:rPr>
        <w:t>1.1</w:t>
      </w:r>
      <w:bookmarkEnd w:id="2"/>
      <w:r w:rsidR="007E604E" w:rsidRPr="003B5C32">
        <w:t>软件概述</w:t>
      </w:r>
      <w:bookmarkEnd w:id="3"/>
    </w:p>
    <w:p w:rsidR="007E604E" w:rsidRPr="00F37825" w:rsidRDefault="007E604E" w:rsidP="00DE230E">
      <w:pPr>
        <w:spacing w:line="440" w:lineRule="atLeast"/>
        <w:ind w:firstLineChars="200" w:firstLine="560"/>
        <w:rPr>
          <w:sz w:val="28"/>
          <w:szCs w:val="28"/>
        </w:rPr>
      </w:pPr>
      <w:r w:rsidRPr="00F37825">
        <w:rPr>
          <w:rFonts w:hint="eastAsia"/>
          <w:sz w:val="28"/>
          <w:szCs w:val="28"/>
        </w:rPr>
        <w:t>软件收发系统是在</w:t>
      </w:r>
      <w:r w:rsidRPr="00F37825">
        <w:rPr>
          <w:rFonts w:hint="eastAsia"/>
          <w:sz w:val="28"/>
          <w:szCs w:val="28"/>
        </w:rPr>
        <w:t>PC</w:t>
      </w:r>
      <w:r w:rsidRPr="00F37825">
        <w:rPr>
          <w:rFonts w:hint="eastAsia"/>
          <w:sz w:val="28"/>
          <w:szCs w:val="28"/>
        </w:rPr>
        <w:t>环境下模拟任意一款手机的短信收发过程的软件。它用用户登录的方式模拟手机开机（在线），在开机状态下实现与另一客户端之间收发即时短信（包括长短信）、定时短信基本通信功能，并且实现基本的草稿存储、短信查询、删除等功能。</w:t>
      </w:r>
    </w:p>
    <w:p w:rsidR="007E604E" w:rsidRDefault="007E604E" w:rsidP="007E604E">
      <w:pPr>
        <w:pStyle w:val="2"/>
      </w:pPr>
      <w:bookmarkStart w:id="4" w:name="_Toc399309632"/>
      <w:r>
        <w:rPr>
          <w:rFonts w:hint="eastAsia"/>
        </w:rPr>
        <w:t>1.2</w:t>
      </w:r>
      <w:r w:rsidRPr="003B5C32">
        <w:rPr>
          <w:rFonts w:hint="eastAsia"/>
        </w:rPr>
        <w:t>背景</w:t>
      </w:r>
      <w:bookmarkEnd w:id="4"/>
    </w:p>
    <w:p w:rsidR="007E604E" w:rsidRPr="00DE230E" w:rsidRDefault="007E604E" w:rsidP="00DE230E">
      <w:pPr>
        <w:spacing w:line="440" w:lineRule="atLeast"/>
        <w:ind w:firstLineChars="200" w:firstLine="560"/>
        <w:rPr>
          <w:sz w:val="28"/>
          <w:szCs w:val="28"/>
        </w:rPr>
      </w:pPr>
      <w:r w:rsidRPr="00DE230E">
        <w:rPr>
          <w:rFonts w:hint="eastAsia"/>
          <w:sz w:val="28"/>
          <w:szCs w:val="28"/>
        </w:rPr>
        <w:t>本软件为</w:t>
      </w:r>
      <w:r w:rsidRPr="00DE230E">
        <w:rPr>
          <w:rFonts w:hint="eastAsia"/>
          <w:sz w:val="28"/>
          <w:szCs w:val="28"/>
        </w:rPr>
        <w:t>2</w:t>
      </w:r>
      <w:r w:rsidRPr="00DE230E">
        <w:rPr>
          <w:sz w:val="28"/>
          <w:szCs w:val="28"/>
        </w:rPr>
        <w:t>014——2015</w:t>
      </w:r>
      <w:r w:rsidRPr="00DE230E">
        <w:rPr>
          <w:sz w:val="28"/>
          <w:szCs w:val="28"/>
        </w:rPr>
        <w:t>学年第一学期小学期软件基础实习课程的作业成果</w:t>
      </w:r>
      <w:r w:rsidRPr="00DE230E">
        <w:rPr>
          <w:rFonts w:hint="eastAsia"/>
          <w:sz w:val="28"/>
          <w:szCs w:val="28"/>
        </w:rPr>
        <w:t>。</w:t>
      </w:r>
      <w:r w:rsidRPr="00DE230E">
        <w:rPr>
          <w:sz w:val="28"/>
          <w:szCs w:val="28"/>
        </w:rPr>
        <w:t>本手册旨在向用户说明软件的安装</w:t>
      </w:r>
      <w:r w:rsidRPr="00DE230E">
        <w:rPr>
          <w:rFonts w:hint="eastAsia"/>
          <w:sz w:val="28"/>
          <w:szCs w:val="28"/>
        </w:rPr>
        <w:t>、</w:t>
      </w:r>
      <w:r w:rsidRPr="00DE230E">
        <w:rPr>
          <w:sz w:val="28"/>
          <w:szCs w:val="28"/>
        </w:rPr>
        <w:t>使用方法</w:t>
      </w:r>
      <w:r w:rsidRPr="00DE230E">
        <w:rPr>
          <w:rFonts w:hint="eastAsia"/>
          <w:sz w:val="28"/>
          <w:szCs w:val="28"/>
        </w:rPr>
        <w:t>。</w:t>
      </w:r>
    </w:p>
    <w:p w:rsidR="007E604E" w:rsidRDefault="007E604E" w:rsidP="007E604E">
      <w:pPr>
        <w:pStyle w:val="2"/>
      </w:pPr>
      <w:bookmarkStart w:id="5" w:name="_Toc399309633"/>
      <w:r>
        <w:rPr>
          <w:rFonts w:hint="eastAsia"/>
        </w:rPr>
        <w:t>1.3</w:t>
      </w:r>
      <w:r w:rsidRPr="003B5C32">
        <w:rPr>
          <w:rFonts w:hint="eastAsia"/>
        </w:rPr>
        <w:t>应用要求</w:t>
      </w:r>
      <w:bookmarkEnd w:id="5"/>
    </w:p>
    <w:p w:rsidR="007E604E" w:rsidRPr="00DE230E" w:rsidRDefault="007E604E" w:rsidP="007E604E">
      <w:pPr>
        <w:spacing w:line="440" w:lineRule="atLeast"/>
        <w:ind w:firstLineChars="200" w:firstLine="560"/>
        <w:rPr>
          <w:sz w:val="28"/>
          <w:szCs w:val="28"/>
        </w:rPr>
      </w:pPr>
      <w:r w:rsidRPr="00DE230E">
        <w:rPr>
          <w:sz w:val="28"/>
          <w:szCs w:val="28"/>
        </w:rPr>
        <w:t>本软件应用于小范围内模拟短信的发送</w:t>
      </w:r>
      <w:r w:rsidRPr="00DE230E">
        <w:rPr>
          <w:rFonts w:hint="eastAsia"/>
          <w:sz w:val="28"/>
          <w:szCs w:val="28"/>
        </w:rPr>
        <w:t>、</w:t>
      </w:r>
      <w:r w:rsidRPr="00DE230E">
        <w:rPr>
          <w:sz w:val="28"/>
          <w:szCs w:val="28"/>
        </w:rPr>
        <w:t>接收等</w:t>
      </w:r>
      <w:r w:rsidRPr="00DE230E">
        <w:rPr>
          <w:rFonts w:hint="eastAsia"/>
          <w:sz w:val="28"/>
          <w:szCs w:val="28"/>
        </w:rPr>
        <w:t>，</w:t>
      </w:r>
      <w:r w:rsidRPr="00DE230E">
        <w:rPr>
          <w:sz w:val="28"/>
          <w:szCs w:val="28"/>
        </w:rPr>
        <w:t>使用是要求可以连接互联网</w:t>
      </w:r>
      <w:r w:rsidRPr="00DE230E">
        <w:rPr>
          <w:rFonts w:hint="eastAsia"/>
          <w:sz w:val="28"/>
          <w:szCs w:val="28"/>
        </w:rPr>
        <w:t>，</w:t>
      </w:r>
      <w:r w:rsidRPr="00DE230E">
        <w:rPr>
          <w:sz w:val="28"/>
          <w:szCs w:val="28"/>
        </w:rPr>
        <w:t>并且知道服务器的</w:t>
      </w:r>
      <w:r w:rsidRPr="00DE230E">
        <w:rPr>
          <w:rFonts w:hint="eastAsia"/>
          <w:sz w:val="28"/>
          <w:szCs w:val="28"/>
        </w:rPr>
        <w:t>IP</w:t>
      </w:r>
      <w:r w:rsidRPr="00DE230E">
        <w:rPr>
          <w:rFonts w:hint="eastAsia"/>
          <w:sz w:val="28"/>
          <w:szCs w:val="28"/>
        </w:rPr>
        <w:t>地址和对本软件通信的端口号。</w:t>
      </w:r>
    </w:p>
    <w:p w:rsidR="007E604E" w:rsidRPr="007E604E" w:rsidRDefault="007E604E" w:rsidP="00DB3336">
      <w:pPr>
        <w:spacing w:line="440" w:lineRule="atLeast"/>
        <w:ind w:firstLineChars="200" w:firstLine="420"/>
      </w:pPr>
    </w:p>
    <w:p w:rsidR="00C758BB" w:rsidRPr="003B5C32" w:rsidRDefault="00C758BB" w:rsidP="007E604E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6" w:name="_Toc261946273"/>
      <w:bookmarkStart w:id="7" w:name="_Toc399309634"/>
      <w:r w:rsidRPr="003B5C32">
        <w:rPr>
          <w:rFonts w:ascii="微软雅黑" w:eastAsia="微软雅黑" w:hAnsi="微软雅黑" w:hint="eastAsia"/>
          <w:sz w:val="36"/>
        </w:rPr>
        <w:t>系统综述</w:t>
      </w:r>
      <w:bookmarkEnd w:id="6"/>
      <w:bookmarkEnd w:id="7"/>
    </w:p>
    <w:p w:rsidR="00C758BB" w:rsidRDefault="00DB3336" w:rsidP="00C758BB">
      <w:pPr>
        <w:pStyle w:val="2"/>
      </w:pPr>
      <w:bookmarkStart w:id="8" w:name="_Toc261946275"/>
      <w:bookmarkStart w:id="9" w:name="_Toc399309635"/>
      <w:r>
        <w:rPr>
          <w:rFonts w:hint="eastAsia"/>
        </w:rPr>
        <w:t>2.1</w:t>
      </w:r>
      <w:r w:rsidR="00C758BB">
        <w:rPr>
          <w:rFonts w:hint="eastAsia"/>
        </w:rPr>
        <w:t>系统功能简介</w:t>
      </w:r>
      <w:bookmarkEnd w:id="8"/>
      <w:bookmarkEnd w:id="9"/>
    </w:p>
    <w:p w:rsidR="00C758BB" w:rsidRPr="00DE230E" w:rsidRDefault="00DB3336" w:rsidP="00DE230E">
      <w:pPr>
        <w:ind w:firstLineChars="200" w:firstLine="560"/>
        <w:rPr>
          <w:sz w:val="28"/>
          <w:szCs w:val="28"/>
        </w:rPr>
      </w:pPr>
      <w:r w:rsidRPr="00DE230E">
        <w:rPr>
          <w:rFonts w:hint="eastAsia"/>
          <w:sz w:val="28"/>
          <w:szCs w:val="28"/>
        </w:rPr>
        <w:t>本软件的功能为：经过服务器向另一客户端发送短信，也可接受</w:t>
      </w:r>
      <w:r w:rsidRPr="00DE230E">
        <w:rPr>
          <w:rFonts w:hint="eastAsia"/>
          <w:sz w:val="28"/>
          <w:szCs w:val="28"/>
        </w:rPr>
        <w:lastRenderedPageBreak/>
        <w:t>由其他客户端发送至本机的短信，同时具有存储、查找、删除短信的功能。</w:t>
      </w:r>
    </w:p>
    <w:p w:rsidR="00C758BB" w:rsidRPr="003B5C32" w:rsidRDefault="00C758BB" w:rsidP="007E604E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10" w:name="_Toc261946278"/>
      <w:bookmarkStart w:id="11" w:name="_Toc399309636"/>
      <w:bookmarkStart w:id="12" w:name="_GoBack"/>
      <w:bookmarkEnd w:id="12"/>
      <w:r w:rsidRPr="003B5C32">
        <w:rPr>
          <w:rFonts w:ascii="微软雅黑" w:eastAsia="微软雅黑" w:hAnsi="微软雅黑" w:hint="eastAsia"/>
          <w:sz w:val="36"/>
        </w:rPr>
        <w:t>运行环境</w:t>
      </w:r>
      <w:bookmarkEnd w:id="10"/>
      <w:bookmarkEnd w:id="11"/>
    </w:p>
    <w:p w:rsidR="00C758BB" w:rsidRDefault="00C758BB" w:rsidP="00C758BB">
      <w:pPr>
        <w:pStyle w:val="2"/>
      </w:pPr>
      <w:bookmarkStart w:id="13" w:name="_Toc261946279"/>
      <w:bookmarkStart w:id="14" w:name="_Toc399309637"/>
      <w:r>
        <w:rPr>
          <w:rFonts w:hint="eastAsia"/>
        </w:rPr>
        <w:t>3.1</w:t>
      </w:r>
      <w:r>
        <w:rPr>
          <w:rFonts w:hint="eastAsia"/>
        </w:rPr>
        <w:t>硬件设备要求</w:t>
      </w:r>
      <w:bookmarkEnd w:id="13"/>
      <w:bookmarkEnd w:id="14"/>
    </w:p>
    <w:p w:rsidR="00C758BB" w:rsidRPr="00484DA6" w:rsidRDefault="00484DA6" w:rsidP="00484D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758BB" w:rsidRPr="00484DA6">
        <w:rPr>
          <w:rFonts w:hint="eastAsia"/>
          <w:sz w:val="28"/>
          <w:szCs w:val="28"/>
        </w:rPr>
        <w:t>联机；</w:t>
      </w:r>
    </w:p>
    <w:p w:rsidR="00C758BB" w:rsidRPr="00484DA6" w:rsidRDefault="00484DA6" w:rsidP="00484DA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758BB" w:rsidRPr="00484DA6">
        <w:rPr>
          <w:rFonts w:hint="eastAsia"/>
          <w:sz w:val="28"/>
          <w:szCs w:val="28"/>
        </w:rPr>
        <w:t>I/O</w:t>
      </w:r>
      <w:r w:rsidR="00C758BB" w:rsidRPr="00484DA6">
        <w:rPr>
          <w:rFonts w:hint="eastAsia"/>
          <w:sz w:val="28"/>
          <w:szCs w:val="28"/>
        </w:rPr>
        <w:t>设备</w:t>
      </w:r>
      <w:r w:rsidR="00190EC1" w:rsidRPr="00484DA6">
        <w:rPr>
          <w:rFonts w:hint="eastAsia"/>
          <w:sz w:val="28"/>
          <w:szCs w:val="28"/>
        </w:rPr>
        <w:t>。</w:t>
      </w:r>
    </w:p>
    <w:p w:rsidR="00C758BB" w:rsidRDefault="00C758BB" w:rsidP="00C758BB">
      <w:pPr>
        <w:pStyle w:val="2"/>
      </w:pPr>
      <w:bookmarkStart w:id="15" w:name="_Toc261946280"/>
      <w:bookmarkStart w:id="16" w:name="_Toc399309638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15"/>
      <w:bookmarkEnd w:id="16"/>
    </w:p>
    <w:p w:rsidR="00C758BB" w:rsidRPr="00484DA6" w:rsidRDefault="00484DA6" w:rsidP="00484D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758BB" w:rsidRPr="00484DA6">
        <w:rPr>
          <w:rFonts w:hint="eastAsia"/>
          <w:sz w:val="28"/>
          <w:szCs w:val="28"/>
        </w:rPr>
        <w:t>操作系统</w:t>
      </w:r>
      <w:r w:rsidR="00190EC1" w:rsidRPr="00484DA6">
        <w:rPr>
          <w:rFonts w:hint="eastAsia"/>
          <w:sz w:val="28"/>
          <w:szCs w:val="28"/>
        </w:rPr>
        <w:t>：</w:t>
      </w:r>
      <w:r w:rsidR="00190EC1" w:rsidRPr="00484DA6">
        <w:rPr>
          <w:rFonts w:hint="eastAsia"/>
          <w:sz w:val="28"/>
          <w:szCs w:val="28"/>
        </w:rPr>
        <w:t>w</w:t>
      </w:r>
      <w:r w:rsidR="00190EC1" w:rsidRPr="00484DA6">
        <w:rPr>
          <w:sz w:val="28"/>
          <w:szCs w:val="28"/>
        </w:rPr>
        <w:t>indows xp, win7, win8, win8.1;</w:t>
      </w:r>
    </w:p>
    <w:p w:rsidR="00C758BB" w:rsidRPr="00484DA6" w:rsidRDefault="00484DA6" w:rsidP="00484D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190EC1" w:rsidRPr="00484DA6">
        <w:rPr>
          <w:rFonts w:hint="eastAsia"/>
          <w:sz w:val="28"/>
          <w:szCs w:val="28"/>
        </w:rPr>
        <w:t>数据库系统</w:t>
      </w:r>
      <w:r w:rsidR="00190EC1" w:rsidRPr="00484DA6">
        <w:rPr>
          <w:rFonts w:hint="eastAsia"/>
          <w:sz w:val="28"/>
          <w:szCs w:val="28"/>
        </w:rPr>
        <w:t>:</w:t>
      </w:r>
      <w:r w:rsidR="00190EC1" w:rsidRPr="00484DA6">
        <w:rPr>
          <w:sz w:val="28"/>
          <w:szCs w:val="28"/>
        </w:rPr>
        <w:t xml:space="preserve"> SQL Server2005</w:t>
      </w:r>
      <w:r w:rsidR="00190EC1" w:rsidRPr="00484DA6">
        <w:rPr>
          <w:rFonts w:hint="eastAsia"/>
          <w:sz w:val="28"/>
          <w:szCs w:val="28"/>
        </w:rPr>
        <w:t>, 2008, 2012</w:t>
      </w:r>
      <w:r w:rsidR="00190EC1" w:rsidRPr="00484DA6">
        <w:rPr>
          <w:rFonts w:hint="eastAsia"/>
          <w:sz w:val="28"/>
          <w:szCs w:val="28"/>
        </w:rPr>
        <w:t>（服务器端要求）。</w:t>
      </w:r>
    </w:p>
    <w:p w:rsidR="00C758BB" w:rsidRPr="00CF1CD3" w:rsidRDefault="00C758BB" w:rsidP="00D023FF">
      <w:pPr>
        <w:pStyle w:val="2"/>
      </w:pPr>
      <w:bookmarkStart w:id="17" w:name="_Toc261946281"/>
      <w:bookmarkStart w:id="18" w:name="_Toc399309639"/>
      <w:r>
        <w:rPr>
          <w:rFonts w:hint="eastAsia"/>
        </w:rPr>
        <w:t>3.3</w:t>
      </w:r>
      <w:bookmarkEnd w:id="17"/>
      <w:r w:rsidR="00D023FF">
        <w:rPr>
          <w:rFonts w:hint="eastAsia"/>
        </w:rPr>
        <w:t>配置环境</w:t>
      </w:r>
      <w:bookmarkEnd w:id="18"/>
      <w:r w:rsidR="00D023FF" w:rsidRPr="00CF1CD3">
        <w:t xml:space="preserve"> </w:t>
      </w:r>
    </w:p>
    <w:p w:rsidR="00C758BB" w:rsidRPr="00484DA6" w:rsidRDefault="00D023FF" w:rsidP="00C758BB">
      <w:pPr>
        <w:rPr>
          <w:sz w:val="28"/>
          <w:szCs w:val="28"/>
        </w:rPr>
      </w:pPr>
      <w:r w:rsidRPr="00484DA6">
        <w:rPr>
          <w:sz w:val="28"/>
          <w:szCs w:val="28"/>
        </w:rPr>
        <w:t>需要配置</w:t>
      </w:r>
      <w:r w:rsidRPr="00484DA6">
        <w:rPr>
          <w:rFonts w:hint="eastAsia"/>
          <w:sz w:val="28"/>
          <w:szCs w:val="28"/>
        </w:rPr>
        <w:t>gtk+3.0</w:t>
      </w:r>
      <w:r w:rsidRPr="00484DA6">
        <w:rPr>
          <w:rFonts w:hint="eastAsia"/>
          <w:sz w:val="28"/>
          <w:szCs w:val="28"/>
        </w:rPr>
        <w:t>的运行环境。</w:t>
      </w:r>
    </w:p>
    <w:p w:rsidR="00C758BB" w:rsidRPr="003B5C32" w:rsidRDefault="00C758BB" w:rsidP="007E604E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bookmarkStart w:id="19" w:name="_Toc261946282"/>
      <w:bookmarkStart w:id="20" w:name="_Toc399309640"/>
      <w:r w:rsidRPr="003B5C32">
        <w:rPr>
          <w:rFonts w:ascii="微软雅黑" w:eastAsia="微软雅黑" w:hAnsi="微软雅黑" w:hint="eastAsia"/>
          <w:sz w:val="36"/>
        </w:rPr>
        <w:t>系统操作说明</w:t>
      </w:r>
      <w:bookmarkEnd w:id="19"/>
      <w:bookmarkEnd w:id="20"/>
    </w:p>
    <w:p w:rsidR="00C758BB" w:rsidRDefault="00C758BB" w:rsidP="00C758BB">
      <w:pPr>
        <w:pStyle w:val="2"/>
      </w:pPr>
      <w:bookmarkStart w:id="21" w:name="_Toc521466914"/>
      <w:bookmarkStart w:id="22" w:name="_Toc261946283"/>
      <w:bookmarkStart w:id="23" w:name="_Toc399309641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21"/>
      <w:bookmarkEnd w:id="22"/>
      <w:bookmarkEnd w:id="23"/>
    </w:p>
    <w:p w:rsidR="00C758BB" w:rsidRPr="00484DA6" w:rsidRDefault="00D023FF" w:rsidP="00484DA6">
      <w:pPr>
        <w:rPr>
          <w:sz w:val="28"/>
          <w:szCs w:val="28"/>
        </w:rPr>
      </w:pPr>
      <w:r w:rsidRPr="00484DA6">
        <w:rPr>
          <w:rFonts w:hint="eastAsia"/>
          <w:sz w:val="28"/>
          <w:szCs w:val="28"/>
        </w:rPr>
        <w:t>运行“短信收发系统</w:t>
      </w:r>
      <w:r w:rsidRPr="00484DA6">
        <w:rPr>
          <w:rFonts w:hint="eastAsia"/>
          <w:sz w:val="28"/>
          <w:szCs w:val="28"/>
        </w:rPr>
        <w:t>.exe</w:t>
      </w:r>
      <w:r w:rsidRPr="00484DA6">
        <w:rPr>
          <w:rFonts w:hint="eastAsia"/>
          <w:sz w:val="28"/>
          <w:szCs w:val="28"/>
        </w:rPr>
        <w:t>”，然后按照安装说明进行安装。</w:t>
      </w:r>
    </w:p>
    <w:p w:rsidR="00C758BB" w:rsidRDefault="00C758BB" w:rsidP="00D023FF">
      <w:pPr>
        <w:pStyle w:val="2"/>
      </w:pPr>
      <w:bookmarkStart w:id="24" w:name="_Toc261946284"/>
      <w:bookmarkStart w:id="25" w:name="_Toc399309642"/>
      <w:r>
        <w:rPr>
          <w:rFonts w:hint="eastAsia"/>
        </w:rPr>
        <w:lastRenderedPageBreak/>
        <w:t>4.2</w:t>
      </w:r>
      <w:bookmarkStart w:id="26" w:name="_Toc261946285"/>
      <w:bookmarkEnd w:id="24"/>
      <w:r w:rsidR="00D023FF">
        <w:rPr>
          <w:rFonts w:hint="eastAsia"/>
        </w:rPr>
        <w:t>界面截屏以及界面字段解释</w:t>
      </w:r>
      <w:bookmarkEnd w:id="25"/>
      <w:bookmarkEnd w:id="26"/>
    </w:p>
    <w:p w:rsidR="000624EB" w:rsidRDefault="000624EB" w:rsidP="000624EB">
      <w:pPr>
        <w:pStyle w:val="3"/>
      </w:pPr>
      <w:bookmarkStart w:id="27" w:name="_Toc399309643"/>
      <w:r>
        <w:rPr>
          <w:rFonts w:hint="eastAsia"/>
        </w:rPr>
        <w:t>4.2.1</w:t>
      </w:r>
      <w:r>
        <w:rPr>
          <w:rFonts w:hint="eastAsia"/>
        </w:rPr>
        <w:t>设置服务器</w:t>
      </w:r>
      <w:r>
        <w:rPr>
          <w:rFonts w:hint="eastAsia"/>
        </w:rPr>
        <w:t>IP</w:t>
      </w:r>
      <w:r>
        <w:rPr>
          <w:rFonts w:hint="eastAsia"/>
        </w:rPr>
        <w:t>及端口号</w:t>
      </w:r>
      <w:bookmarkEnd w:id="27"/>
    </w:p>
    <w:p w:rsidR="000624EB" w:rsidRPr="000624EB" w:rsidRDefault="000624EB" w:rsidP="000624EB">
      <w:pPr>
        <w:rPr>
          <w:rFonts w:hint="eastAsia"/>
        </w:rPr>
      </w:pPr>
      <w:r>
        <w:rPr>
          <w:noProof/>
        </w:rPr>
        <w:drawing>
          <wp:inline distT="0" distB="0" distL="0" distR="0" wp14:anchorId="6AFF0789" wp14:editId="2BB89E29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0624EB" w:rsidP="005579AF">
      <w:pPr>
        <w:pStyle w:val="3"/>
      </w:pPr>
      <w:bookmarkStart w:id="28" w:name="_Toc399309644"/>
      <w:r>
        <w:rPr>
          <w:rFonts w:hint="eastAsia"/>
        </w:rPr>
        <w:t>4.2.2</w:t>
      </w:r>
      <w:r w:rsidR="00D023FF" w:rsidRPr="00F37825">
        <w:rPr>
          <w:rFonts w:hint="eastAsia"/>
        </w:rPr>
        <w:t>登录手机账号</w:t>
      </w:r>
      <w:bookmarkEnd w:id="28"/>
    </w:p>
    <w:p w:rsidR="00D023FF" w:rsidRPr="00F37825" w:rsidRDefault="00D023FF" w:rsidP="00D023FF">
      <w:pPr>
        <w:pStyle w:val="a5"/>
        <w:ind w:left="780" w:firstLineChars="0" w:firstLine="0"/>
        <w:rPr>
          <w:sz w:val="28"/>
          <w:szCs w:val="28"/>
        </w:rPr>
      </w:pPr>
      <w:r w:rsidRPr="00F37825">
        <w:rPr>
          <w:sz w:val="28"/>
          <w:szCs w:val="28"/>
        </w:rPr>
        <w:t>如图</w:t>
      </w:r>
      <w:r w:rsidRPr="00F37825">
        <w:rPr>
          <w:rFonts w:hint="eastAsia"/>
          <w:sz w:val="28"/>
          <w:szCs w:val="28"/>
        </w:rPr>
        <w:t>1</w:t>
      </w:r>
      <w:r w:rsidRPr="00F37825">
        <w:rPr>
          <w:sz w:val="28"/>
          <w:szCs w:val="28"/>
        </w:rPr>
        <w:t>界面</w:t>
      </w:r>
      <w:r w:rsidRPr="00F37825">
        <w:rPr>
          <w:rFonts w:hint="eastAsia"/>
          <w:sz w:val="28"/>
          <w:szCs w:val="28"/>
        </w:rPr>
        <w:t>，按照提示框“请输入你的电话号码”输入正确的电话号码，点击登录即可登录手机账号（表示手机开机）。</w:t>
      </w:r>
    </w:p>
    <w:p w:rsidR="00D023FF" w:rsidRDefault="000624EB" w:rsidP="00D023FF">
      <w:pPr>
        <w:pStyle w:val="a5"/>
        <w:keepNext/>
        <w:ind w:left="78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E6CC8" wp14:editId="64F04095">
            <wp:extent cx="4248150" cy="561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D023FF" w:rsidP="00D023FF">
      <w:pPr>
        <w:pStyle w:val="a5"/>
        <w:keepNext/>
        <w:ind w:left="780" w:firstLineChars="0" w:firstLine="0"/>
        <w:jc w:val="center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1</w:t>
      </w:r>
    </w:p>
    <w:p w:rsidR="00D023FF" w:rsidRPr="00F37825" w:rsidRDefault="000624EB" w:rsidP="005579AF">
      <w:pPr>
        <w:pStyle w:val="3"/>
      </w:pPr>
      <w:bookmarkStart w:id="29" w:name="_Toc399309645"/>
      <w:r>
        <w:rPr>
          <w:rFonts w:hint="eastAsia"/>
        </w:rPr>
        <w:t>4.2.3</w:t>
      </w:r>
      <w:r w:rsidR="00D023FF" w:rsidRPr="00F37825">
        <w:t>发送即时短信</w:t>
      </w:r>
      <w:bookmarkEnd w:id="29"/>
    </w:p>
    <w:p w:rsidR="00D023FF" w:rsidRPr="00F37825" w:rsidRDefault="00D023FF" w:rsidP="00D023F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37825">
        <w:rPr>
          <w:sz w:val="28"/>
          <w:szCs w:val="28"/>
        </w:rPr>
        <w:t>向已有过短信联系的人发送短信</w:t>
      </w:r>
      <w:r w:rsidRPr="00F37825">
        <w:rPr>
          <w:rFonts w:hint="eastAsia"/>
          <w:sz w:val="28"/>
          <w:szCs w:val="28"/>
        </w:rPr>
        <w:t>，如图</w:t>
      </w:r>
      <w:r w:rsidRPr="00F37825">
        <w:rPr>
          <w:rFonts w:hint="eastAsia"/>
          <w:sz w:val="28"/>
          <w:szCs w:val="28"/>
        </w:rPr>
        <w:t>2</w:t>
      </w:r>
      <w:r w:rsidRPr="00F37825">
        <w:rPr>
          <w:rFonts w:hint="eastAsia"/>
          <w:sz w:val="28"/>
          <w:szCs w:val="28"/>
        </w:rPr>
        <w:t>，界面所示是与联系人</w:t>
      </w:r>
      <w:r w:rsidRPr="00F37825">
        <w:rPr>
          <w:rFonts w:hint="eastAsia"/>
          <w:sz w:val="28"/>
          <w:szCs w:val="28"/>
        </w:rPr>
        <w:t>no2</w:t>
      </w:r>
      <w:r w:rsidRPr="00F37825">
        <w:rPr>
          <w:rFonts w:hint="eastAsia"/>
          <w:sz w:val="28"/>
          <w:szCs w:val="28"/>
        </w:rPr>
        <w:t>发送短信的界面，在“短信内容”提示框内输入要发送的短信内容，点击发送即可发送信息，若短信发送成功可收到“短信发送成功！”字样的回执。</w:t>
      </w:r>
    </w:p>
    <w:p w:rsidR="00D023FF" w:rsidRDefault="000624EB" w:rsidP="00D023FF">
      <w:pPr>
        <w:pStyle w:val="a5"/>
        <w:keepNext/>
        <w:ind w:left="11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6313A" wp14:editId="216DF9D3">
            <wp:extent cx="4438650" cy="5800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5398B" w:rsidRDefault="00D023FF" w:rsidP="00D023FF">
      <w:pPr>
        <w:pStyle w:val="a5"/>
        <w:keepNext/>
        <w:ind w:left="1140" w:firstLineChars="0" w:firstLine="0"/>
        <w:jc w:val="center"/>
        <w:rPr>
          <w:sz w:val="28"/>
          <w:szCs w:val="28"/>
        </w:rPr>
      </w:pPr>
      <w:r w:rsidRPr="00F5398B">
        <w:rPr>
          <w:sz w:val="28"/>
          <w:szCs w:val="28"/>
        </w:rPr>
        <w:t>图</w:t>
      </w:r>
      <w:r w:rsidRPr="00F5398B">
        <w:rPr>
          <w:rFonts w:hint="eastAsia"/>
          <w:sz w:val="28"/>
          <w:szCs w:val="28"/>
        </w:rPr>
        <w:t>2</w:t>
      </w:r>
    </w:p>
    <w:p w:rsidR="00D023FF" w:rsidRPr="00F37825" w:rsidRDefault="00D023FF" w:rsidP="00D023F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37825">
        <w:rPr>
          <w:sz w:val="28"/>
          <w:szCs w:val="28"/>
        </w:rPr>
        <w:t>向未曾有过短信联系的人发送短信</w:t>
      </w:r>
      <w:r w:rsidRPr="00F37825">
        <w:rPr>
          <w:rFonts w:hint="eastAsia"/>
          <w:sz w:val="28"/>
          <w:szCs w:val="28"/>
        </w:rPr>
        <w:t>。</w:t>
      </w:r>
      <w:r w:rsidRPr="00F37825">
        <w:rPr>
          <w:sz w:val="28"/>
          <w:szCs w:val="28"/>
        </w:rPr>
        <w:t>如图</w:t>
      </w:r>
      <w:r w:rsidRPr="00F37825">
        <w:rPr>
          <w:rFonts w:hint="eastAsia"/>
          <w:sz w:val="28"/>
          <w:szCs w:val="28"/>
        </w:rPr>
        <w:t>3</w:t>
      </w:r>
      <w:r w:rsidRPr="00F37825">
        <w:rPr>
          <w:rFonts w:hint="eastAsia"/>
          <w:sz w:val="28"/>
          <w:szCs w:val="28"/>
        </w:rPr>
        <w:t>界面所示，首先选择短信收发方式为“</w:t>
      </w:r>
      <w:r w:rsidRPr="00F37825">
        <w:rPr>
          <w:rFonts w:hint="eastAsia"/>
          <w:sz w:val="28"/>
          <w:szCs w:val="28"/>
        </w:rPr>
        <w:t>1.</w:t>
      </w:r>
      <w:r w:rsidRPr="00F37825">
        <w:rPr>
          <w:rFonts w:hint="eastAsia"/>
          <w:sz w:val="28"/>
          <w:szCs w:val="28"/>
        </w:rPr>
        <w:t>选择联系人”，根据提示框“请选择联系人”在右侧下拉框内选择要发送短信的联系人，在短信内容框内输入要发送的短信内容，点击发送即可发送信息。</w:t>
      </w:r>
    </w:p>
    <w:p w:rsidR="00D023FF" w:rsidRPr="00F37825" w:rsidRDefault="00D023FF" w:rsidP="00D023FF">
      <w:pPr>
        <w:pStyle w:val="a5"/>
        <w:ind w:left="1140" w:firstLineChars="0" w:firstLine="0"/>
        <w:rPr>
          <w:sz w:val="28"/>
          <w:szCs w:val="28"/>
        </w:rPr>
      </w:pPr>
      <w:r w:rsidRPr="00F37825">
        <w:rPr>
          <w:rFonts w:hint="eastAsia"/>
          <w:sz w:val="28"/>
          <w:szCs w:val="28"/>
        </w:rPr>
        <w:t>或者选择短信收发方式为</w:t>
      </w:r>
      <w:r w:rsidRPr="00F37825">
        <w:rPr>
          <w:rFonts w:hint="eastAsia"/>
          <w:sz w:val="28"/>
          <w:szCs w:val="28"/>
        </w:rPr>
        <w:t xml:space="preserve"> </w:t>
      </w:r>
      <w:r w:rsidRPr="00F37825">
        <w:rPr>
          <w:rFonts w:hint="eastAsia"/>
          <w:sz w:val="28"/>
          <w:szCs w:val="28"/>
        </w:rPr>
        <w:t>“请输入收信人手机号”，并且根据界面提示输入收信人手机号码，在短信内容框内输入短信</w:t>
      </w:r>
      <w:r w:rsidRPr="00F37825">
        <w:rPr>
          <w:rFonts w:hint="eastAsia"/>
          <w:sz w:val="28"/>
          <w:szCs w:val="28"/>
        </w:rPr>
        <w:lastRenderedPageBreak/>
        <w:t>内容点击发送即可发送信息。</w:t>
      </w:r>
    </w:p>
    <w:p w:rsidR="00D023FF" w:rsidRPr="00F37825" w:rsidRDefault="00D023FF" w:rsidP="00D023FF">
      <w:pPr>
        <w:pStyle w:val="a5"/>
        <w:ind w:left="1140" w:firstLineChars="0" w:firstLine="0"/>
        <w:rPr>
          <w:sz w:val="28"/>
          <w:szCs w:val="28"/>
        </w:rPr>
      </w:pPr>
      <w:r w:rsidRPr="00F37825">
        <w:rPr>
          <w:sz w:val="28"/>
          <w:szCs w:val="28"/>
        </w:rPr>
        <w:t>如果短信发送成功</w:t>
      </w:r>
      <w:r w:rsidRPr="00F37825">
        <w:rPr>
          <w:rFonts w:hint="eastAsia"/>
          <w:sz w:val="28"/>
          <w:szCs w:val="28"/>
        </w:rPr>
        <w:t>，</w:t>
      </w:r>
      <w:r w:rsidRPr="00F37825">
        <w:rPr>
          <w:sz w:val="28"/>
          <w:szCs w:val="28"/>
        </w:rPr>
        <w:t>会收到</w:t>
      </w:r>
      <w:r w:rsidRPr="00F37825">
        <w:rPr>
          <w:rFonts w:hint="eastAsia"/>
          <w:sz w:val="28"/>
          <w:szCs w:val="28"/>
        </w:rPr>
        <w:t>“短信发送成功！”字样的回执。</w:t>
      </w:r>
    </w:p>
    <w:p w:rsidR="00D023FF" w:rsidRPr="00F37825" w:rsidRDefault="000624EB" w:rsidP="00D023FF">
      <w:pPr>
        <w:pStyle w:val="a5"/>
        <w:keepNext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14564E" wp14:editId="0118BA82">
            <wp:extent cx="4438650" cy="580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D023FF" w:rsidP="00D023FF">
      <w:pPr>
        <w:pStyle w:val="a6"/>
        <w:ind w:firstLineChars="1500" w:firstLine="4200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3</w:t>
      </w:r>
    </w:p>
    <w:p w:rsidR="00D023FF" w:rsidRPr="00F37825" w:rsidRDefault="000624EB" w:rsidP="005579AF">
      <w:pPr>
        <w:pStyle w:val="3"/>
      </w:pPr>
      <w:bookmarkStart w:id="30" w:name="_Toc399309646"/>
      <w:r>
        <w:rPr>
          <w:rFonts w:hint="eastAsia"/>
        </w:rPr>
        <w:t>4.2.4</w:t>
      </w:r>
      <w:r w:rsidR="00D023FF" w:rsidRPr="00F37825">
        <w:t>发送定时短信</w:t>
      </w:r>
      <w:bookmarkEnd w:id="30"/>
    </w:p>
    <w:p w:rsidR="00D023FF" w:rsidRPr="00F37825" w:rsidRDefault="00D023FF" w:rsidP="00D023FF">
      <w:pPr>
        <w:ind w:firstLine="420"/>
        <w:rPr>
          <w:sz w:val="28"/>
          <w:szCs w:val="28"/>
        </w:rPr>
      </w:pPr>
      <w:r w:rsidRPr="00F37825">
        <w:rPr>
          <w:rFonts w:hint="eastAsia"/>
          <w:sz w:val="28"/>
          <w:szCs w:val="28"/>
        </w:rPr>
        <w:t>如图</w:t>
      </w:r>
      <w:r w:rsidRPr="00F37825">
        <w:rPr>
          <w:rFonts w:hint="eastAsia"/>
          <w:sz w:val="28"/>
          <w:szCs w:val="28"/>
        </w:rPr>
        <w:t>4</w:t>
      </w:r>
      <w:r w:rsidRPr="00F37825">
        <w:rPr>
          <w:rFonts w:hint="eastAsia"/>
          <w:sz w:val="28"/>
          <w:szCs w:val="28"/>
        </w:rPr>
        <w:t>界面所示，选择短信收发方式为“选择联系人”，并且选择相应的收信人，或者选择短信收发方式为“输入收信人手机号”并且</w:t>
      </w:r>
      <w:r w:rsidRPr="00F37825">
        <w:rPr>
          <w:rFonts w:hint="eastAsia"/>
          <w:sz w:val="28"/>
          <w:szCs w:val="28"/>
        </w:rPr>
        <w:lastRenderedPageBreak/>
        <w:t>输入收信人手机号码。在提示框“请输入定时短信发送的时间”内以</w:t>
      </w:r>
      <w:r w:rsidRPr="00F37825">
        <w:rPr>
          <w:rFonts w:hint="eastAsia"/>
          <w:sz w:val="28"/>
          <w:szCs w:val="28"/>
        </w:rPr>
        <w:t>XXX/XX/XX XX:XX</w:t>
      </w:r>
      <w:r w:rsidRPr="00F37825">
        <w:rPr>
          <w:rFonts w:hint="eastAsia"/>
          <w:sz w:val="28"/>
          <w:szCs w:val="28"/>
        </w:rPr>
        <w:t>的格式输入短信发送的时间，在短信内容框内输入短信内容，点击发送即可发送定时短信。</w:t>
      </w:r>
    </w:p>
    <w:p w:rsidR="00D023FF" w:rsidRPr="00F37825" w:rsidRDefault="000624EB" w:rsidP="00D023FF">
      <w:pPr>
        <w:keepNext/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8A76E" wp14:editId="7F061148">
            <wp:extent cx="4248150" cy="5610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D023FF" w:rsidP="00D023FF">
      <w:pPr>
        <w:pStyle w:val="a6"/>
        <w:ind w:firstLineChars="1300" w:firstLine="3640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4</w:t>
      </w:r>
    </w:p>
    <w:p w:rsidR="00D023FF" w:rsidRPr="00F37825" w:rsidRDefault="000624EB" w:rsidP="005579AF">
      <w:pPr>
        <w:pStyle w:val="3"/>
      </w:pPr>
      <w:bookmarkStart w:id="31" w:name="_Toc399309647"/>
      <w:r>
        <w:rPr>
          <w:rFonts w:hint="eastAsia"/>
        </w:rPr>
        <w:t>4.2.5</w:t>
      </w:r>
      <w:r w:rsidR="00D023FF" w:rsidRPr="00F37825">
        <w:rPr>
          <w:rFonts w:hint="eastAsia"/>
        </w:rPr>
        <w:t>查询短信</w:t>
      </w:r>
      <w:bookmarkEnd w:id="31"/>
    </w:p>
    <w:p w:rsidR="00D023FF" w:rsidRPr="00F37825" w:rsidRDefault="00D023FF" w:rsidP="00D023FF">
      <w:pPr>
        <w:pStyle w:val="a5"/>
        <w:ind w:left="780" w:firstLineChars="0" w:firstLine="0"/>
        <w:rPr>
          <w:sz w:val="28"/>
          <w:szCs w:val="28"/>
        </w:rPr>
      </w:pPr>
      <w:r w:rsidRPr="00F37825">
        <w:rPr>
          <w:sz w:val="28"/>
          <w:szCs w:val="28"/>
        </w:rPr>
        <w:t>如图</w:t>
      </w:r>
      <w:r w:rsidRPr="00F37825">
        <w:rPr>
          <w:rFonts w:hint="eastAsia"/>
          <w:sz w:val="28"/>
          <w:szCs w:val="28"/>
        </w:rPr>
        <w:t>5</w:t>
      </w:r>
      <w:r w:rsidRPr="00F37825">
        <w:rPr>
          <w:rFonts w:hint="eastAsia"/>
          <w:sz w:val="28"/>
          <w:szCs w:val="28"/>
        </w:rPr>
        <w:t>界面所示，点击要某联系人，即可查询和该联系人的短信记录。</w:t>
      </w:r>
    </w:p>
    <w:p w:rsidR="00D023FF" w:rsidRPr="00F37825" w:rsidRDefault="000624EB" w:rsidP="00D023FF">
      <w:pPr>
        <w:pStyle w:val="a5"/>
        <w:keepNext/>
        <w:ind w:left="78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E0D0" wp14:editId="03E7D090">
            <wp:extent cx="4248150" cy="5610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D023FF" w:rsidP="00D023FF">
      <w:pPr>
        <w:pStyle w:val="a6"/>
        <w:ind w:firstLineChars="1300" w:firstLine="3640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5</w:t>
      </w:r>
    </w:p>
    <w:p w:rsidR="00D023FF" w:rsidRPr="00F37825" w:rsidRDefault="000624EB" w:rsidP="005579AF">
      <w:pPr>
        <w:pStyle w:val="3"/>
      </w:pPr>
      <w:bookmarkStart w:id="32" w:name="_Toc399309648"/>
      <w:r>
        <w:rPr>
          <w:rFonts w:hint="eastAsia"/>
        </w:rPr>
        <w:t>4.2.6</w:t>
      </w:r>
      <w:r w:rsidR="00D023FF" w:rsidRPr="00F37825">
        <w:t>删除短信</w:t>
      </w:r>
      <w:bookmarkEnd w:id="32"/>
    </w:p>
    <w:p w:rsidR="00D023FF" w:rsidRPr="00F37825" w:rsidRDefault="00D023FF" w:rsidP="00D023FF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37825">
        <w:rPr>
          <w:sz w:val="28"/>
          <w:szCs w:val="28"/>
        </w:rPr>
        <w:t>删除和某人的某条短信记录</w:t>
      </w:r>
      <w:r w:rsidRPr="00F37825">
        <w:rPr>
          <w:rFonts w:hint="eastAsia"/>
          <w:sz w:val="28"/>
          <w:szCs w:val="28"/>
        </w:rPr>
        <w:t>。</w:t>
      </w:r>
      <w:r w:rsidRPr="00F37825">
        <w:rPr>
          <w:sz w:val="28"/>
          <w:szCs w:val="28"/>
        </w:rPr>
        <w:t>如图</w:t>
      </w:r>
      <w:r w:rsidRPr="00F37825">
        <w:rPr>
          <w:rFonts w:hint="eastAsia"/>
          <w:sz w:val="28"/>
          <w:szCs w:val="28"/>
        </w:rPr>
        <w:t>6</w:t>
      </w:r>
      <w:r w:rsidRPr="00F37825">
        <w:rPr>
          <w:rFonts w:hint="eastAsia"/>
          <w:sz w:val="28"/>
          <w:szCs w:val="28"/>
        </w:rPr>
        <w:t>界面所示，点击删除，页面会跳出对和该联系人的短信记录的编辑，选择要删除的某条短信，再点击删除，即可删除这条短信。</w:t>
      </w:r>
    </w:p>
    <w:p w:rsidR="00D023FF" w:rsidRPr="00F37825" w:rsidRDefault="000624EB" w:rsidP="00D023FF">
      <w:pPr>
        <w:pStyle w:val="a5"/>
        <w:keepNext/>
        <w:ind w:left="11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9A686" wp14:editId="77D0D92C">
            <wp:extent cx="4248150" cy="5610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F" w:rsidRPr="00F37825" w:rsidRDefault="00D023FF" w:rsidP="00D023FF">
      <w:pPr>
        <w:pStyle w:val="a6"/>
        <w:ind w:firstLineChars="1200" w:firstLine="3360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6</w:t>
      </w:r>
    </w:p>
    <w:p w:rsidR="00D023FF" w:rsidRPr="00F37825" w:rsidRDefault="00D023FF" w:rsidP="00D023FF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37825">
        <w:rPr>
          <w:sz w:val="28"/>
          <w:szCs w:val="28"/>
        </w:rPr>
        <w:t>删除和某人的所有短信记录或删除和某些人的所有短信记录</w:t>
      </w:r>
      <w:r w:rsidRPr="00F37825">
        <w:rPr>
          <w:rFonts w:hint="eastAsia"/>
          <w:sz w:val="28"/>
          <w:szCs w:val="28"/>
        </w:rPr>
        <w:t>。如图</w:t>
      </w:r>
      <w:r w:rsidRPr="00F37825">
        <w:rPr>
          <w:rFonts w:hint="eastAsia"/>
          <w:sz w:val="28"/>
          <w:szCs w:val="28"/>
        </w:rPr>
        <w:t>7</w:t>
      </w:r>
      <w:r w:rsidRPr="00F37825">
        <w:rPr>
          <w:rFonts w:hint="eastAsia"/>
          <w:sz w:val="28"/>
          <w:szCs w:val="28"/>
        </w:rPr>
        <w:t>界面所示，选择一个或者多个要删除短信的联系人，点击删除即可删除与该联系人的所有短信记录。</w:t>
      </w:r>
    </w:p>
    <w:p w:rsidR="00D023FF" w:rsidRPr="00F37825" w:rsidRDefault="000624EB" w:rsidP="00D023FF">
      <w:pPr>
        <w:keepNext/>
        <w:ind w:left="7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04E1C" wp14:editId="0D4D566E">
            <wp:extent cx="4248150" cy="5610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7" w:rsidRPr="00C758BB" w:rsidRDefault="00D023FF" w:rsidP="007E604E">
      <w:pPr>
        <w:pStyle w:val="a6"/>
        <w:ind w:firstLineChars="1000" w:firstLine="2800"/>
        <w:rPr>
          <w:sz w:val="28"/>
          <w:szCs w:val="28"/>
        </w:rPr>
      </w:pPr>
      <w:r w:rsidRPr="00F37825">
        <w:rPr>
          <w:sz w:val="28"/>
          <w:szCs w:val="28"/>
        </w:rPr>
        <w:t>图</w:t>
      </w:r>
      <w:r w:rsidRPr="00F37825">
        <w:rPr>
          <w:rFonts w:hint="eastAsia"/>
          <w:sz w:val="28"/>
          <w:szCs w:val="28"/>
        </w:rPr>
        <w:t>7</w:t>
      </w:r>
    </w:p>
    <w:sectPr w:rsidR="00A971F7" w:rsidRPr="00C758BB" w:rsidSect="001250C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AD" w:rsidRDefault="00FE4CAD" w:rsidP="00D626FF">
      <w:r>
        <w:separator/>
      </w:r>
    </w:p>
  </w:endnote>
  <w:endnote w:type="continuationSeparator" w:id="0">
    <w:p w:rsidR="00FE4CAD" w:rsidRDefault="00FE4CAD" w:rsidP="00D6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637657"/>
      <w:docPartObj>
        <w:docPartGallery w:val="Page Numbers (Bottom of Page)"/>
        <w:docPartUnique/>
      </w:docPartObj>
    </w:sdtPr>
    <w:sdtEndPr/>
    <w:sdtContent>
      <w:p w:rsidR="001250CE" w:rsidRDefault="001250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4EB" w:rsidRPr="000624EB">
          <w:rPr>
            <w:noProof/>
            <w:lang w:val="zh-CN"/>
          </w:rPr>
          <w:t>1</w:t>
        </w:r>
        <w:r>
          <w:fldChar w:fldCharType="end"/>
        </w:r>
      </w:p>
    </w:sdtContent>
  </w:sdt>
  <w:p w:rsidR="001250CE" w:rsidRDefault="001250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AD" w:rsidRDefault="00FE4CAD" w:rsidP="00D626FF">
      <w:r>
        <w:separator/>
      </w:r>
    </w:p>
  </w:footnote>
  <w:footnote w:type="continuationSeparator" w:id="0">
    <w:p w:rsidR="00FE4CAD" w:rsidRDefault="00FE4CAD" w:rsidP="00D62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0CE" w:rsidRPr="001250CE" w:rsidRDefault="001250CE">
    <w:pPr>
      <w:pStyle w:val="a3"/>
      <w:rPr>
        <w:rFonts w:ascii="华文楷体" w:eastAsia="华文楷体" w:hAnsi="华文楷体"/>
        <w:sz w:val="24"/>
        <w:szCs w:val="24"/>
      </w:rPr>
    </w:pPr>
    <w:r>
      <w:rPr>
        <w:rFonts w:ascii="华文楷体" w:eastAsia="华文楷体" w:hAnsi="华文楷体"/>
        <w:sz w:val="24"/>
        <w:szCs w:val="24"/>
      </w:rPr>
      <w:t>软件基础实习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466F"/>
    <w:multiLevelType w:val="hybridMultilevel"/>
    <w:tmpl w:val="45B45C52"/>
    <w:lvl w:ilvl="0" w:tplc="30FE03A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84C17A0"/>
    <w:multiLevelType w:val="hybridMultilevel"/>
    <w:tmpl w:val="C54EBB16"/>
    <w:lvl w:ilvl="0" w:tplc="BA88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D2622"/>
    <w:multiLevelType w:val="multilevel"/>
    <w:tmpl w:val="B4E2E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8F21F68"/>
    <w:multiLevelType w:val="hybridMultilevel"/>
    <w:tmpl w:val="452C3B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7940E0"/>
    <w:multiLevelType w:val="hybridMultilevel"/>
    <w:tmpl w:val="CC9AEC38"/>
    <w:lvl w:ilvl="0" w:tplc="EA543B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43E61FE">
      <w:start w:val="1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323916"/>
    <w:multiLevelType w:val="hybridMultilevel"/>
    <w:tmpl w:val="28EE9594"/>
    <w:lvl w:ilvl="0" w:tplc="ED8246D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7A61FE3"/>
    <w:multiLevelType w:val="hybridMultilevel"/>
    <w:tmpl w:val="727A1D4E"/>
    <w:lvl w:ilvl="0" w:tplc="2AA68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72283"/>
    <w:multiLevelType w:val="hybridMultilevel"/>
    <w:tmpl w:val="C526B756"/>
    <w:lvl w:ilvl="0" w:tplc="9984F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28"/>
    <w:rsid w:val="000624EB"/>
    <w:rsid w:val="001250CE"/>
    <w:rsid w:val="00190EC1"/>
    <w:rsid w:val="002C3885"/>
    <w:rsid w:val="003178A5"/>
    <w:rsid w:val="003B5C32"/>
    <w:rsid w:val="004549C5"/>
    <w:rsid w:val="00484DA6"/>
    <w:rsid w:val="004F0B70"/>
    <w:rsid w:val="005579AF"/>
    <w:rsid w:val="007A415E"/>
    <w:rsid w:val="007E604E"/>
    <w:rsid w:val="008F5DEE"/>
    <w:rsid w:val="009401AF"/>
    <w:rsid w:val="00A87AEE"/>
    <w:rsid w:val="00A971F7"/>
    <w:rsid w:val="00B84387"/>
    <w:rsid w:val="00B878F5"/>
    <w:rsid w:val="00C758BB"/>
    <w:rsid w:val="00CA1471"/>
    <w:rsid w:val="00CF7BEA"/>
    <w:rsid w:val="00D023FF"/>
    <w:rsid w:val="00D626FF"/>
    <w:rsid w:val="00DB3336"/>
    <w:rsid w:val="00DE230E"/>
    <w:rsid w:val="00E6723A"/>
    <w:rsid w:val="00EC6E84"/>
    <w:rsid w:val="00F37825"/>
    <w:rsid w:val="00F5398B"/>
    <w:rsid w:val="00FD5428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12C3D-624E-4CE8-B292-9B88448A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8B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8B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58B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6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6FF"/>
    <w:rPr>
      <w:sz w:val="18"/>
      <w:szCs w:val="18"/>
    </w:rPr>
  </w:style>
  <w:style w:type="paragraph" w:styleId="a5">
    <w:name w:val="List Paragraph"/>
    <w:basedOn w:val="a"/>
    <w:uiPriority w:val="34"/>
    <w:qFormat/>
    <w:rsid w:val="00D626FF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A971F7"/>
    <w:rPr>
      <w:rFonts w:asciiTheme="majorHAnsi" w:eastAsia="黑体" w:hAnsiTheme="majorHAnsi" w:cstheme="majorBidi"/>
      <w:sz w:val="20"/>
      <w:szCs w:val="20"/>
    </w:rPr>
  </w:style>
  <w:style w:type="paragraph" w:styleId="a7">
    <w:name w:val="No Spacing"/>
    <w:link w:val="Char1"/>
    <w:uiPriority w:val="1"/>
    <w:qFormat/>
    <w:rsid w:val="001250CE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250C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758B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58B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58BB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7A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7AEE"/>
  </w:style>
  <w:style w:type="paragraph" w:styleId="20">
    <w:name w:val="toc 2"/>
    <w:basedOn w:val="a"/>
    <w:next w:val="a"/>
    <w:autoRedefine/>
    <w:uiPriority w:val="39"/>
    <w:unhideWhenUsed/>
    <w:rsid w:val="00A87A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7AEE"/>
    <w:pPr>
      <w:ind w:leftChars="400" w:left="840"/>
    </w:pPr>
  </w:style>
  <w:style w:type="character" w:styleId="a8">
    <w:name w:val="Hyperlink"/>
    <w:basedOn w:val="a0"/>
    <w:uiPriority w:val="99"/>
    <w:unhideWhenUsed/>
    <w:rsid w:val="00A87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025B87C554AB39DC12A4C36810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18D15E-A129-4415-9846-2AE04D60767A}"/>
      </w:docPartPr>
      <w:docPartBody>
        <w:p w:rsidR="00FF1F5C" w:rsidRDefault="00FF1F5C" w:rsidP="00FF1F5C">
          <w:pPr>
            <w:pStyle w:val="F94025B87C554AB39DC12A4C36810E7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A8CA714D9AF40BAAA517069933689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3CD636-ED73-463F-A9F6-6889378DB028}"/>
      </w:docPartPr>
      <w:docPartBody>
        <w:p w:rsidR="00FF1F5C" w:rsidRDefault="00FF1F5C" w:rsidP="00FF1F5C">
          <w:pPr>
            <w:pStyle w:val="FA8CA714D9AF40BAAA517069933689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40FB2E9BF31465D877DB38CD5CB9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116731-907A-429C-A7E7-ED5935B31A30}"/>
      </w:docPartPr>
      <w:docPartBody>
        <w:p w:rsidR="00FF1F5C" w:rsidRDefault="00FF1F5C" w:rsidP="00FF1F5C">
          <w:pPr>
            <w:pStyle w:val="140FB2E9BF31465D877DB38CD5CB90A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5C"/>
    <w:rsid w:val="000268EE"/>
    <w:rsid w:val="00562C2F"/>
    <w:rsid w:val="0082405A"/>
    <w:rsid w:val="00A74857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76EFDF96C4417921BE4ABD3F394F9">
    <w:name w:val="A3D76EFDF96C4417921BE4ABD3F394F9"/>
    <w:rsid w:val="00FF1F5C"/>
    <w:pPr>
      <w:widowControl w:val="0"/>
      <w:jc w:val="both"/>
    </w:pPr>
  </w:style>
  <w:style w:type="paragraph" w:customStyle="1" w:styleId="F94025B87C554AB39DC12A4C36810E79">
    <w:name w:val="F94025B87C554AB39DC12A4C36810E79"/>
    <w:rsid w:val="00FF1F5C"/>
    <w:pPr>
      <w:widowControl w:val="0"/>
      <w:jc w:val="both"/>
    </w:pPr>
  </w:style>
  <w:style w:type="paragraph" w:customStyle="1" w:styleId="FA8CA714D9AF40BAAA517069933689AE">
    <w:name w:val="FA8CA714D9AF40BAAA517069933689AE"/>
    <w:rsid w:val="00FF1F5C"/>
    <w:pPr>
      <w:widowControl w:val="0"/>
      <w:jc w:val="both"/>
    </w:pPr>
  </w:style>
  <w:style w:type="paragraph" w:customStyle="1" w:styleId="140FB2E9BF31465D877DB38CD5CB90A7">
    <w:name w:val="140FB2E9BF31465D877DB38CD5CB90A7"/>
    <w:rsid w:val="00FF1F5C"/>
    <w:pPr>
      <w:widowControl w:val="0"/>
      <w:jc w:val="both"/>
    </w:pPr>
  </w:style>
  <w:style w:type="paragraph" w:customStyle="1" w:styleId="620EAB2E125740508C81D3EFD33AE862">
    <w:name w:val="620EAB2E125740508C81D3EFD33AE862"/>
    <w:rsid w:val="00FF1F5C"/>
    <w:pPr>
      <w:widowControl w:val="0"/>
      <w:jc w:val="both"/>
    </w:pPr>
  </w:style>
  <w:style w:type="paragraph" w:customStyle="1" w:styleId="0C3D59D867774396827D952775064A2D">
    <w:name w:val="0C3D59D867774396827D952775064A2D"/>
    <w:rsid w:val="00FF1F5C"/>
    <w:pPr>
      <w:widowControl w:val="0"/>
      <w:jc w:val="both"/>
    </w:pPr>
  </w:style>
  <w:style w:type="paragraph" w:customStyle="1" w:styleId="7B1138B214C44ECC851DB2305BBCA526">
    <w:name w:val="7B1138B214C44ECC851DB2305BBCA526"/>
    <w:rsid w:val="00FF1F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300D2-D631-4EBC-9783-C8AB840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4294934297</TotalTime>
  <Pages>12</Pages>
  <Words>438</Words>
  <Characters>2500</Characters>
  <Application>Microsoft Office Word</Application>
  <DocSecurity>0</DocSecurity>
  <Lines>20</Lines>
  <Paragraphs>5</Paragraphs>
  <ScaleCrop>false</ScaleCrop>
  <Company>数据库系统开发计算机学院软件基础实习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短信收发系统</dc:title>
  <dc:subject>——软件功能和界面说明书</dc:subject>
  <dc:creator>Innocencehugo</dc:creator>
  <cp:keywords/>
  <dc:description/>
  <cp:lastModifiedBy>Blue_Fat</cp:lastModifiedBy>
  <cp:revision>13</cp:revision>
  <dcterms:created xsi:type="dcterms:W3CDTF">2014-10-13T10:31:00Z</dcterms:created>
  <dcterms:modified xsi:type="dcterms:W3CDTF">2014-09-24T00:12:00Z</dcterms:modified>
</cp:coreProperties>
</file>