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BC3E" w14:textId="4DE6CD3A" w:rsidR="00BE483B" w:rsidRPr="00906869" w:rsidRDefault="004E45DF" w:rsidP="004E45DF">
      <w:pPr>
        <w:spacing w:after="0"/>
        <w:jc w:val="center"/>
        <w:rPr>
          <w:rFonts w:ascii="Cambria" w:hAnsi="Cambria"/>
          <w:sz w:val="28"/>
        </w:rPr>
      </w:pPr>
      <w:r w:rsidRPr="00906869">
        <w:rPr>
          <w:rFonts w:ascii="Cambria" w:hAnsi="Cambria"/>
          <w:sz w:val="28"/>
        </w:rPr>
        <w:t>Challenge 5: Support Vector Classifier</w:t>
      </w:r>
    </w:p>
    <w:p w14:paraId="0B0B4DFD" w14:textId="2516F303" w:rsidR="004E45DF" w:rsidRPr="00906869" w:rsidRDefault="004E45DF" w:rsidP="004E45DF">
      <w:pPr>
        <w:pBdr>
          <w:bottom w:val="single" w:sz="12" w:space="1" w:color="auto"/>
        </w:pBdr>
        <w:spacing w:after="0"/>
        <w:jc w:val="center"/>
        <w:rPr>
          <w:rFonts w:ascii="Cambria" w:hAnsi="Cambria"/>
          <w:sz w:val="28"/>
        </w:rPr>
      </w:pPr>
      <w:r w:rsidRPr="00906869">
        <w:rPr>
          <w:rFonts w:ascii="Cambria" w:hAnsi="Cambria"/>
          <w:sz w:val="28"/>
        </w:rPr>
        <w:t>AliAkbar Shafi</w:t>
      </w:r>
    </w:p>
    <w:p w14:paraId="0E522921" w14:textId="27141389" w:rsidR="004E45DF" w:rsidRPr="00906869" w:rsidRDefault="004E45DF" w:rsidP="004E45DF">
      <w:pPr>
        <w:spacing w:after="0"/>
        <w:rPr>
          <w:rFonts w:ascii="Cambria" w:hAnsi="Cambria"/>
          <w:sz w:val="28"/>
        </w:rPr>
      </w:pPr>
      <w:r w:rsidRPr="00906869">
        <w:rPr>
          <w:rFonts w:ascii="Cambria" w:hAnsi="Cambria"/>
          <w:sz w:val="28"/>
        </w:rPr>
        <w:t>Introduction</w:t>
      </w:r>
    </w:p>
    <w:p w14:paraId="55AFA0D8" w14:textId="7C1C8826" w:rsidR="004E45DF" w:rsidRPr="00906869" w:rsidRDefault="004E45DF" w:rsidP="004E45DF">
      <w:pPr>
        <w:spacing w:after="0"/>
        <w:jc w:val="both"/>
        <w:rPr>
          <w:rFonts w:ascii="Cambria" w:eastAsia="Cambria" w:hAnsi="Cambria" w:cs="Cambria"/>
          <w:szCs w:val="24"/>
        </w:rPr>
      </w:pPr>
      <w:r w:rsidRPr="00906869">
        <w:rPr>
          <w:rFonts w:ascii="Cambria" w:eastAsia="Cambria" w:hAnsi="Cambria" w:cs="Cambria"/>
          <w:szCs w:val="24"/>
        </w:rPr>
        <w:t>Challenge 5</w:t>
      </w:r>
      <w:r w:rsidRPr="00906869">
        <w:rPr>
          <w:rFonts w:ascii="Cambria" w:eastAsia="Cambria" w:hAnsi="Cambria" w:cs="Cambria"/>
          <w:szCs w:val="24"/>
        </w:rPr>
        <w:t xml:space="preserve"> is a binary classification problem</w:t>
      </w:r>
      <w:r w:rsidR="00906869" w:rsidRPr="00906869">
        <w:rPr>
          <w:rFonts w:ascii="Cambria" w:eastAsia="Cambria" w:hAnsi="Cambria" w:cs="Cambria"/>
          <w:szCs w:val="24"/>
        </w:rPr>
        <w:t>.</w:t>
      </w:r>
      <w:r w:rsidR="0000668A">
        <w:rPr>
          <w:rFonts w:ascii="Cambria" w:eastAsia="Cambria" w:hAnsi="Cambria" w:cs="Cambria"/>
          <w:szCs w:val="24"/>
        </w:rPr>
        <w:t xml:space="preserve"> </w:t>
      </w:r>
      <w:r w:rsidRPr="00906869">
        <w:rPr>
          <w:rFonts w:ascii="Cambria" w:eastAsia="Cambria" w:hAnsi="Cambria" w:cs="Cambria"/>
          <w:szCs w:val="24"/>
        </w:rPr>
        <w:t xml:space="preserve">The challenge demanded the design of a support vector classifier to identify the class (0/1) of an observation with two features. Different classifiers were tried and tested on training set to determine the best fit kernel on the training data. </w:t>
      </w:r>
      <w:r w:rsidR="0000668A" w:rsidRPr="00906869">
        <w:rPr>
          <w:rFonts w:ascii="Cambria" w:eastAsia="Cambria" w:hAnsi="Cambria" w:cs="Cambria"/>
          <w:szCs w:val="24"/>
        </w:rPr>
        <w:t>Also,</w:t>
      </w:r>
      <w:r w:rsidRPr="00906869">
        <w:rPr>
          <w:rFonts w:ascii="Cambria" w:eastAsia="Cambria" w:hAnsi="Cambria" w:cs="Cambria"/>
          <w:szCs w:val="24"/>
        </w:rPr>
        <w:t xml:space="preserve"> the decision boundary </w:t>
      </w:r>
      <w:r w:rsidR="0000668A">
        <w:rPr>
          <w:rFonts w:ascii="Cambria" w:eastAsia="Cambria" w:hAnsi="Cambria" w:cs="Cambria"/>
          <w:szCs w:val="24"/>
        </w:rPr>
        <w:t>has been</w:t>
      </w:r>
      <w:r w:rsidRPr="00906869">
        <w:rPr>
          <w:rFonts w:ascii="Cambria" w:eastAsia="Cambria" w:hAnsi="Cambria" w:cs="Cambria"/>
          <w:szCs w:val="24"/>
        </w:rPr>
        <w:t xml:space="preserve"> plotted based on the choice of kernel. </w:t>
      </w:r>
    </w:p>
    <w:p w14:paraId="6B151B60" w14:textId="77777777" w:rsidR="00906869" w:rsidRPr="00906869" w:rsidRDefault="00906869" w:rsidP="004E45DF">
      <w:pPr>
        <w:spacing w:after="0"/>
        <w:rPr>
          <w:rFonts w:ascii="Cambria" w:hAnsi="Cambria"/>
          <w:sz w:val="28"/>
        </w:rPr>
      </w:pPr>
    </w:p>
    <w:p w14:paraId="12FE85AC" w14:textId="4EC8092E" w:rsidR="004E45DF" w:rsidRPr="00906869" w:rsidRDefault="004E45DF" w:rsidP="004E45DF">
      <w:pPr>
        <w:spacing w:after="0"/>
        <w:rPr>
          <w:rFonts w:ascii="Cambria" w:hAnsi="Cambria"/>
          <w:sz w:val="28"/>
        </w:rPr>
      </w:pPr>
      <w:r w:rsidRPr="00906869">
        <w:rPr>
          <w:rFonts w:ascii="Cambria" w:hAnsi="Cambria"/>
          <w:sz w:val="28"/>
        </w:rPr>
        <w:t>Procedure</w:t>
      </w:r>
    </w:p>
    <w:p w14:paraId="3D4298DB" w14:textId="07FF3A1A" w:rsidR="004E45DF" w:rsidRPr="00906869" w:rsidRDefault="004E45DF" w:rsidP="004E45DF">
      <w:pPr>
        <w:spacing w:after="0"/>
        <w:jc w:val="both"/>
        <w:rPr>
          <w:rFonts w:ascii="Cambria" w:eastAsia="Cambria" w:hAnsi="Cambria" w:cs="Cambria"/>
          <w:szCs w:val="24"/>
        </w:rPr>
      </w:pPr>
      <w:r w:rsidRPr="00906869">
        <w:rPr>
          <w:rFonts w:ascii="Cambria" w:eastAsia="Cambria" w:hAnsi="Cambria" w:cs="Cambria"/>
          <w:szCs w:val="24"/>
        </w:rPr>
        <w:t>The training data with 2 features is depicted in the figure 1. From the figure we cannot determine the exact boundary of classification, hence using a Support vector classifier with a flexible spline is an acceptable choice for determining the binary class of data.</w:t>
      </w:r>
    </w:p>
    <w:p w14:paraId="2AC60570" w14:textId="09CB7375" w:rsidR="004E45DF" w:rsidRPr="00906869" w:rsidRDefault="004E45DF" w:rsidP="004E45DF">
      <w:pPr>
        <w:spacing w:after="0"/>
        <w:jc w:val="both"/>
        <w:rPr>
          <w:rFonts w:ascii="Cambria" w:eastAsia="Cambria" w:hAnsi="Cambria" w:cs="Cambria"/>
          <w:szCs w:val="24"/>
        </w:rPr>
      </w:pPr>
    </w:p>
    <w:p w14:paraId="770E2052" w14:textId="77777777" w:rsidR="004E45DF" w:rsidRPr="00906869" w:rsidRDefault="004E45DF" w:rsidP="004E45DF">
      <w:pPr>
        <w:keepNext/>
        <w:spacing w:after="0"/>
        <w:jc w:val="center"/>
        <w:rPr>
          <w:sz w:val="20"/>
        </w:rPr>
      </w:pPr>
      <w:r w:rsidRPr="00906869">
        <w:rPr>
          <w:rFonts w:ascii="Cambria" w:eastAsia="Cambria" w:hAnsi="Cambria" w:cs="Cambria"/>
          <w:noProof/>
          <w:szCs w:val="24"/>
        </w:rPr>
        <w:drawing>
          <wp:inline distT="0" distB="0" distL="0" distR="0" wp14:anchorId="50A8198B" wp14:editId="5B507483">
            <wp:extent cx="3327400" cy="2142370"/>
            <wp:effectExtent l="0" t="0" r="635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89" cy="21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F3D8" w14:textId="4EBC71BA" w:rsidR="004E45DF" w:rsidRPr="00906869" w:rsidRDefault="004E45DF" w:rsidP="004E45DF">
      <w:pPr>
        <w:pStyle w:val="Caption"/>
        <w:jc w:val="center"/>
        <w:rPr>
          <w:sz w:val="16"/>
        </w:rPr>
      </w:pPr>
      <w:r w:rsidRPr="00906869">
        <w:rPr>
          <w:sz w:val="16"/>
        </w:rPr>
        <w:t xml:space="preserve">Figure </w:t>
      </w:r>
      <w:r w:rsidRPr="00906869">
        <w:rPr>
          <w:sz w:val="16"/>
        </w:rPr>
        <w:fldChar w:fldCharType="begin"/>
      </w:r>
      <w:r w:rsidRPr="00906869">
        <w:rPr>
          <w:sz w:val="16"/>
        </w:rPr>
        <w:instrText xml:space="preserve"> SEQ Figure \* ARABIC </w:instrText>
      </w:r>
      <w:r w:rsidRPr="00906869">
        <w:rPr>
          <w:sz w:val="16"/>
        </w:rPr>
        <w:fldChar w:fldCharType="separate"/>
      </w:r>
      <w:r w:rsidR="00906869">
        <w:rPr>
          <w:noProof/>
          <w:sz w:val="16"/>
        </w:rPr>
        <w:t>1</w:t>
      </w:r>
      <w:r w:rsidRPr="00906869">
        <w:rPr>
          <w:sz w:val="16"/>
        </w:rPr>
        <w:fldChar w:fldCharType="end"/>
      </w:r>
    </w:p>
    <w:p w14:paraId="003EFEBE" w14:textId="517D52BE" w:rsidR="00BF4DE3" w:rsidRPr="00906869" w:rsidRDefault="00BF4DE3" w:rsidP="00BF4DE3">
      <w:pPr>
        <w:spacing w:before="10"/>
        <w:ind w:left="130" w:right="60"/>
        <w:jc w:val="both"/>
        <w:rPr>
          <w:rFonts w:ascii="Cambria" w:eastAsia="Cambria" w:hAnsi="Cambria" w:cs="Cambria"/>
          <w:szCs w:val="24"/>
        </w:rPr>
      </w:pPr>
      <w:r w:rsidRPr="00906869">
        <w:rPr>
          <w:rFonts w:ascii="Cambria" w:eastAsia="Cambria" w:hAnsi="Cambria" w:cs="Cambria"/>
          <w:szCs w:val="24"/>
        </w:rPr>
        <w:t xml:space="preserve">The SVC from </w:t>
      </w:r>
      <w:proofErr w:type="spellStart"/>
      <w:r w:rsidRPr="00906869">
        <w:rPr>
          <w:rFonts w:ascii="Cambria" w:eastAsia="Cambria" w:hAnsi="Cambria" w:cs="Cambria"/>
          <w:szCs w:val="24"/>
        </w:rPr>
        <w:t>scikit</w:t>
      </w:r>
      <w:proofErr w:type="spellEnd"/>
      <w:r w:rsidRPr="00906869">
        <w:rPr>
          <w:rFonts w:ascii="Cambria" w:eastAsia="Cambria" w:hAnsi="Cambria" w:cs="Cambria"/>
          <w:szCs w:val="24"/>
        </w:rPr>
        <w:t xml:space="preserve"> was used to implement the support vector machine. </w:t>
      </w:r>
      <w:proofErr w:type="spellStart"/>
      <w:r w:rsidRPr="00906869">
        <w:rPr>
          <w:rFonts w:ascii="Cambria" w:eastAsia="Cambria" w:hAnsi="Cambria" w:cs="Cambria"/>
          <w:szCs w:val="24"/>
        </w:rPr>
        <w:t>Scikit</w:t>
      </w:r>
      <w:proofErr w:type="spellEnd"/>
      <w:r w:rsidRPr="00906869">
        <w:rPr>
          <w:rFonts w:ascii="Cambria" w:eastAsia="Cambria" w:hAnsi="Cambria" w:cs="Cambria"/>
          <w:szCs w:val="24"/>
        </w:rPr>
        <w:t xml:space="preserve"> has 4 different kernels: linear, polynomial, </w:t>
      </w:r>
      <w:proofErr w:type="spellStart"/>
      <w:r w:rsidRPr="00906869">
        <w:rPr>
          <w:rFonts w:ascii="Cambria" w:eastAsia="Cambria" w:hAnsi="Cambria" w:cs="Cambria"/>
          <w:szCs w:val="24"/>
        </w:rPr>
        <w:t>rbf</w:t>
      </w:r>
      <w:proofErr w:type="spellEnd"/>
      <w:r w:rsidRPr="00906869">
        <w:rPr>
          <w:rFonts w:ascii="Cambria" w:eastAsia="Cambria" w:hAnsi="Cambria" w:cs="Cambria"/>
          <w:szCs w:val="24"/>
        </w:rPr>
        <w:t xml:space="preserve"> and sigmoid. Also</w:t>
      </w:r>
      <w:r w:rsidR="0046397E">
        <w:rPr>
          <w:rFonts w:ascii="Cambria" w:eastAsia="Cambria" w:hAnsi="Cambria" w:cs="Cambria"/>
          <w:szCs w:val="24"/>
        </w:rPr>
        <w:t>,</w:t>
      </w:r>
      <w:r w:rsidRPr="00906869">
        <w:rPr>
          <w:rFonts w:ascii="Cambria" w:eastAsia="Cambria" w:hAnsi="Cambria" w:cs="Cambria"/>
          <w:szCs w:val="24"/>
        </w:rPr>
        <w:t xml:space="preserve"> there are other parameters like degree of polynomial kernel or regularization of </w:t>
      </w:r>
      <w:proofErr w:type="spellStart"/>
      <w:r w:rsidRPr="00906869">
        <w:rPr>
          <w:rFonts w:ascii="Cambria" w:eastAsia="Cambria" w:hAnsi="Cambria" w:cs="Cambria"/>
          <w:szCs w:val="24"/>
        </w:rPr>
        <w:t>rbf</w:t>
      </w:r>
      <w:proofErr w:type="spellEnd"/>
      <w:r w:rsidRPr="00906869">
        <w:rPr>
          <w:rFonts w:ascii="Cambria" w:eastAsia="Cambria" w:hAnsi="Cambria" w:cs="Cambria"/>
          <w:szCs w:val="24"/>
        </w:rPr>
        <w:t xml:space="preserve"> kernel (c value) which can be hyper tuned to achieve a better fitting kernel.</w:t>
      </w:r>
    </w:p>
    <w:p w14:paraId="49D21319" w14:textId="25ADB452" w:rsidR="00BF4DE3" w:rsidRPr="00906869" w:rsidRDefault="00BF4DE3" w:rsidP="00BF4DE3">
      <w:pPr>
        <w:spacing w:before="10"/>
        <w:ind w:left="130" w:right="60"/>
        <w:jc w:val="both"/>
        <w:rPr>
          <w:rFonts w:ascii="Cambria" w:eastAsia="Cambria" w:hAnsi="Cambria" w:cs="Cambria"/>
          <w:szCs w:val="24"/>
        </w:rPr>
      </w:pPr>
      <w:r w:rsidRPr="00906869">
        <w:rPr>
          <w:rFonts w:ascii="Cambria" w:eastAsia="Cambria" w:hAnsi="Cambria" w:cs="Cambria"/>
          <w:szCs w:val="24"/>
        </w:rPr>
        <w:t xml:space="preserve">To identify the best kernel and its parameters, grid search was applied using a </w:t>
      </w:r>
      <w:proofErr w:type="spellStart"/>
      <w:r w:rsidRPr="00906869">
        <w:rPr>
          <w:rFonts w:ascii="Cambria" w:eastAsia="Cambria" w:hAnsi="Cambria" w:cs="Cambria"/>
          <w:szCs w:val="24"/>
        </w:rPr>
        <w:t>GridSearchCV</w:t>
      </w:r>
      <w:proofErr w:type="spellEnd"/>
      <w:r w:rsidRPr="00906869">
        <w:rPr>
          <w:rFonts w:ascii="Cambria" w:eastAsia="Cambria" w:hAnsi="Cambria" w:cs="Cambria"/>
          <w:szCs w:val="24"/>
        </w:rPr>
        <w:t xml:space="preserve"> function where the classifier was run on training data with four kernels and multiple values of polynomial degree, regularization values. The best kernel </w:t>
      </w:r>
      <w:r w:rsidR="00906869" w:rsidRPr="00906869">
        <w:rPr>
          <w:rFonts w:ascii="Cambria" w:eastAsia="Cambria" w:hAnsi="Cambria" w:cs="Cambria"/>
          <w:szCs w:val="24"/>
        </w:rPr>
        <w:t xml:space="preserve">for my data came out to be </w:t>
      </w:r>
      <w:proofErr w:type="spellStart"/>
      <w:r w:rsidR="00906869" w:rsidRPr="00906869">
        <w:rPr>
          <w:rFonts w:ascii="Cambria" w:eastAsia="Cambria" w:hAnsi="Cambria" w:cs="Cambria"/>
          <w:szCs w:val="24"/>
        </w:rPr>
        <w:t>rbf</w:t>
      </w:r>
      <w:proofErr w:type="spellEnd"/>
      <w:r w:rsidR="00906869" w:rsidRPr="00906869">
        <w:rPr>
          <w:rFonts w:ascii="Cambria" w:eastAsia="Cambria" w:hAnsi="Cambria" w:cs="Cambria"/>
          <w:szCs w:val="24"/>
        </w:rPr>
        <w:t xml:space="preserve"> with regularization value of 5. </w:t>
      </w:r>
      <w:proofErr w:type="gramStart"/>
      <w:r w:rsidR="00906869" w:rsidRPr="00906869">
        <w:rPr>
          <w:rFonts w:ascii="Cambria" w:eastAsia="Cambria" w:hAnsi="Cambria" w:cs="Cambria"/>
          <w:szCs w:val="24"/>
        </w:rPr>
        <w:t>Also</w:t>
      </w:r>
      <w:proofErr w:type="gramEnd"/>
      <w:r w:rsidR="00906869" w:rsidRPr="00906869">
        <w:rPr>
          <w:rFonts w:ascii="Cambria" w:eastAsia="Cambria" w:hAnsi="Cambria" w:cs="Cambria"/>
          <w:szCs w:val="24"/>
        </w:rPr>
        <w:t xml:space="preserve"> before applying the SVC on Training data, the data was split into training and validation data set. Figure 2 below sho</w:t>
      </w:r>
      <w:r w:rsidR="0046397E">
        <w:rPr>
          <w:rFonts w:ascii="Cambria" w:eastAsia="Cambria" w:hAnsi="Cambria" w:cs="Cambria"/>
          <w:szCs w:val="24"/>
        </w:rPr>
        <w:t>w</w:t>
      </w:r>
      <w:r w:rsidR="00906869" w:rsidRPr="00906869">
        <w:rPr>
          <w:rFonts w:ascii="Cambria" w:eastAsia="Cambria" w:hAnsi="Cambria" w:cs="Cambria"/>
          <w:szCs w:val="24"/>
        </w:rPr>
        <w:t>s the decision boundary of classification on complete training dataset.</w:t>
      </w:r>
      <w:bookmarkStart w:id="0" w:name="_GoBack"/>
    </w:p>
    <w:bookmarkEnd w:id="0"/>
    <w:p w14:paraId="3BD03283" w14:textId="77777777" w:rsidR="00906869" w:rsidRDefault="00906869" w:rsidP="00906869">
      <w:pPr>
        <w:keepNext/>
        <w:spacing w:before="10"/>
        <w:ind w:left="130" w:right="60"/>
        <w:jc w:val="center"/>
      </w:pPr>
      <w:r w:rsidRPr="00906869">
        <w:rPr>
          <w:rFonts w:ascii="Cambria" w:eastAsia="Cambria" w:hAnsi="Cambria" w:cs="Cambria"/>
          <w:noProof/>
          <w:szCs w:val="24"/>
        </w:rPr>
        <w:drawing>
          <wp:inline distT="0" distB="0" distL="0" distR="0" wp14:anchorId="26946DAC" wp14:editId="6E4456EF">
            <wp:extent cx="3352800" cy="212327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049" cy="21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2336" w14:textId="305D84D5" w:rsidR="004E45DF" w:rsidRPr="00906869" w:rsidRDefault="00906869" w:rsidP="00906869">
      <w:pPr>
        <w:pStyle w:val="Caption"/>
        <w:jc w:val="center"/>
        <w:rPr>
          <w:rFonts w:ascii="Cambria" w:eastAsia="Cambria" w:hAnsi="Cambria" w:cs="Cambria"/>
          <w:sz w:val="22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sectPr w:rsidR="004E45DF" w:rsidRPr="00906869" w:rsidSect="00906869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DF"/>
    <w:rsid w:val="0000668A"/>
    <w:rsid w:val="000E55C9"/>
    <w:rsid w:val="0046397E"/>
    <w:rsid w:val="004E45DF"/>
    <w:rsid w:val="00906869"/>
    <w:rsid w:val="00BF4DE3"/>
    <w:rsid w:val="00EC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302A"/>
  <w15:chartTrackingRefBased/>
  <w15:docId w15:val="{10442211-AF3E-4272-BDFC-C0D4B74C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45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Aliakbar Shafi</dc:creator>
  <cp:keywords/>
  <dc:description/>
  <cp:lastModifiedBy>Aliakbar Shafi</cp:lastModifiedBy>
  <cp:revision>11</cp:revision>
  <dcterms:created xsi:type="dcterms:W3CDTF">2018-11-09T05:30:00Z</dcterms:created>
  <dcterms:modified xsi:type="dcterms:W3CDTF">2018-11-09T05:54:00Z</dcterms:modified>
</cp:coreProperties>
</file>