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6FC" w:rsidRDefault="00BA7CD1" w:rsidP="00BA7CD1">
      <w:pPr>
        <w:pStyle w:val="2"/>
      </w:pPr>
      <w:r>
        <w:t>Исследование предметной области</w:t>
      </w:r>
    </w:p>
    <w:p w:rsidR="00C932A5" w:rsidRDefault="0096626A" w:rsidP="00EE2A42">
      <w:pPr>
        <w:rPr>
          <w:shd w:val="clear" w:color="auto" w:fill="FAFAFA"/>
        </w:rPr>
      </w:pPr>
      <w:r>
        <w:rPr>
          <w:shd w:val="clear" w:color="auto" w:fill="FAFAFA"/>
        </w:rPr>
        <w:t>Исследуя предметную область необходимо ознакомиться с самим понятием портала</w:t>
      </w:r>
      <w:r w:rsidR="00347726">
        <w:rPr>
          <w:shd w:val="clear" w:color="auto" w:fill="FAFAFA"/>
        </w:rPr>
        <w:t>, а так же более узким понятием образовательного портала</w:t>
      </w:r>
      <w:r w:rsidR="00481141">
        <w:rPr>
          <w:shd w:val="clear" w:color="auto" w:fill="FAFAFA"/>
        </w:rPr>
        <w:t>.</w:t>
      </w:r>
      <w:r w:rsidR="000D2B66">
        <w:rPr>
          <w:shd w:val="clear" w:color="auto" w:fill="FAFAFA"/>
        </w:rPr>
        <w:t xml:space="preserve"> </w:t>
      </w:r>
    </w:p>
    <w:p w:rsidR="00B92C34" w:rsidRDefault="00C932A5" w:rsidP="00EE2A42">
      <w:pPr>
        <w:rPr>
          <w:shd w:val="clear" w:color="auto" w:fill="FFFFFF"/>
        </w:rPr>
      </w:pPr>
      <w:r>
        <w:rPr>
          <w:shd w:val="clear" w:color="auto" w:fill="FAFAFA"/>
        </w:rPr>
        <w:t>П</w:t>
      </w:r>
      <w:r w:rsidR="00EE2A42">
        <w:rPr>
          <w:shd w:val="clear" w:color="auto" w:fill="FFFFFF"/>
        </w:rPr>
        <w:t>ортал выступает в качестве базового и унифицированного интерфейса, позволяет создать единую точку входа для работы с приложениями с общей политикой авторизации и разграничения прав доступа, единым пользовательским интерфейсом, возможностью регулирования набора предоставляемых сервисов.</w:t>
      </w:r>
    </w:p>
    <w:p w:rsidR="00FE6FB1" w:rsidRDefault="00347726" w:rsidP="00EE2A42">
      <w:pPr>
        <w:rPr>
          <w:shd w:val="clear" w:color="auto" w:fill="FFFFFF"/>
        </w:rPr>
      </w:pPr>
      <w:r>
        <w:rPr>
          <w:shd w:val="clear" w:color="auto" w:fill="FFFFFF"/>
        </w:rPr>
        <w:t>Исходя из этого определения, необходимо сначала исследовать существующие «приложения», которые можно будет объединить в единую информационную среду</w:t>
      </w:r>
      <w:r w:rsidR="00FE6FB1">
        <w:rPr>
          <w:shd w:val="clear" w:color="auto" w:fill="FFFFFF"/>
        </w:rPr>
        <w:t>.</w:t>
      </w:r>
    </w:p>
    <w:p w:rsidR="001977D1" w:rsidRDefault="00347726" w:rsidP="00EE2A42">
      <w:pPr>
        <w:rPr>
          <w:shd w:val="clear" w:color="auto" w:fill="FFFFFF"/>
        </w:rPr>
      </w:pPr>
      <w:r>
        <w:rPr>
          <w:shd w:val="clear" w:color="auto" w:fill="FFFFFF"/>
        </w:rPr>
        <w:t xml:space="preserve">На примере нашего колледжа можно выделить </w:t>
      </w:r>
      <w:r w:rsidR="001977D1">
        <w:rPr>
          <w:shd w:val="clear" w:color="auto" w:fill="FFFFFF"/>
        </w:rPr>
        <w:t>основные структуры, в которых может существовать собственная система для автоматизации</w:t>
      </w:r>
      <w:r w:rsidR="00FE6FB1">
        <w:rPr>
          <w:shd w:val="clear" w:color="auto" w:fill="FFFFFF"/>
        </w:rPr>
        <w:t xml:space="preserve"> деятельности. К этим структурным единицам относятся</w:t>
      </w:r>
      <w:r w:rsidR="001977D1">
        <w:rPr>
          <w:shd w:val="clear" w:color="auto" w:fill="FFFFFF"/>
        </w:rPr>
        <w:t>:</w:t>
      </w:r>
    </w:p>
    <w:p w:rsidR="00461FAE" w:rsidRDefault="00BC1DC0" w:rsidP="001F3E4D">
      <w:pPr>
        <w:pStyle w:val="a9"/>
        <w:numPr>
          <w:ilvl w:val="0"/>
          <w:numId w:val="2"/>
        </w:numPr>
      </w:pPr>
      <w:r>
        <w:t>Учебное отделение</w:t>
      </w:r>
    </w:p>
    <w:p w:rsidR="00061685" w:rsidRDefault="00061685" w:rsidP="00CF1182">
      <w:r>
        <w:t>Занимается составлением учебных планов, групп, выдачей различных справок, учёт ведомостей, посещаемости и т.д..</w:t>
      </w:r>
    </w:p>
    <w:p w:rsidR="00061685" w:rsidRPr="00CF1182" w:rsidRDefault="002E189D" w:rsidP="00CF1182">
      <w:r>
        <w:t xml:space="preserve">Единой базы данных для хранения </w:t>
      </w:r>
      <w:r w:rsidR="004C0E19">
        <w:t xml:space="preserve">информации о студентах нет. </w:t>
      </w:r>
      <w:r w:rsidR="00CF1182">
        <w:t xml:space="preserve">Каждое отделение хранит собственную базу студентов в виде электронных таблиц, </w:t>
      </w:r>
      <w:r w:rsidR="00061685">
        <w:t xml:space="preserve">которые затем обрабатываются с помощью табличного процессора </w:t>
      </w:r>
      <w:r w:rsidR="00061685">
        <w:rPr>
          <w:lang w:val="en-US"/>
        </w:rPr>
        <w:t>Microsoft</w:t>
      </w:r>
      <w:r w:rsidR="00061685" w:rsidRPr="00061685">
        <w:t xml:space="preserve"> </w:t>
      </w:r>
      <w:r w:rsidR="00CF1182">
        <w:rPr>
          <w:lang w:val="en-US"/>
        </w:rPr>
        <w:t>Excel</w:t>
      </w:r>
      <w:r w:rsidR="00CF1182">
        <w:t>.</w:t>
      </w:r>
    </w:p>
    <w:p w:rsidR="00BC1DC0" w:rsidRDefault="00BC1DC0" w:rsidP="001F3E4D">
      <w:pPr>
        <w:pStyle w:val="a9"/>
        <w:numPr>
          <w:ilvl w:val="0"/>
          <w:numId w:val="2"/>
        </w:numPr>
      </w:pPr>
      <w:r>
        <w:t>Учебны</w:t>
      </w:r>
      <w:r w:rsidR="00B92D62">
        <w:t>й</w:t>
      </w:r>
      <w:r>
        <w:t xml:space="preserve"> отдел</w:t>
      </w:r>
    </w:p>
    <w:p w:rsidR="00CF1182" w:rsidRDefault="00C932A5" w:rsidP="00CF1182">
      <w:r>
        <w:t>Занимается составлением расписания занятий</w:t>
      </w:r>
      <w:r w:rsidR="004C0E19">
        <w:t>, распределением нагрузки на преподавателей и т.д.</w:t>
      </w:r>
    </w:p>
    <w:p w:rsidR="00B92D62" w:rsidRDefault="00B92D62" w:rsidP="001F3E4D">
      <w:pPr>
        <w:pStyle w:val="a9"/>
        <w:numPr>
          <w:ilvl w:val="0"/>
          <w:numId w:val="2"/>
        </w:numPr>
      </w:pPr>
      <w:r>
        <w:t>Приёмная комиссия</w:t>
      </w:r>
    </w:p>
    <w:p w:rsidR="00852D3D" w:rsidRDefault="00D446C6" w:rsidP="00C932A5">
      <w:r>
        <w:t>Занимается приёмом новых абитуриентов, которые впоследствии зачисляются на обучение в колледже. А так же в их задачи входит составление плана набора</w:t>
      </w:r>
      <w:r w:rsidR="003C2D3C">
        <w:t xml:space="preserve">, </w:t>
      </w:r>
      <w:r w:rsidR="008566EE">
        <w:t>вступительных экзаменов, приказа о зачислении</w:t>
      </w:r>
      <w:r w:rsidR="003C2D3C">
        <w:t>.</w:t>
      </w:r>
    </w:p>
    <w:p w:rsidR="00C932A5" w:rsidRDefault="00852D3D" w:rsidP="00C932A5">
      <w:r>
        <w:t xml:space="preserve">В случае, как и с учебными отделениями, общей базы данных нет. </w:t>
      </w:r>
      <w:r w:rsidR="00AF3F44">
        <w:t>Из этого следует, что прямая связь с отделениями остаётся только на бумажном носителе.</w:t>
      </w:r>
      <w:bookmarkStart w:id="0" w:name="_GoBack"/>
      <w:bookmarkEnd w:id="0"/>
    </w:p>
    <w:p w:rsidR="00C932A5" w:rsidRDefault="00C932A5" w:rsidP="00C932A5"/>
    <w:p w:rsidR="009559C9" w:rsidRPr="004C2638" w:rsidRDefault="009559C9" w:rsidP="009559C9"/>
    <w:sectPr w:rsidR="009559C9" w:rsidRPr="004C2638" w:rsidSect="0087786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F39ED"/>
    <w:multiLevelType w:val="hybridMultilevel"/>
    <w:tmpl w:val="EE6C4364"/>
    <w:lvl w:ilvl="0" w:tplc="64488ED0">
      <w:start w:val="1"/>
      <w:numFmt w:val="decimal"/>
      <w:lvlText w:val="%1"/>
      <w:lvlJc w:val="left"/>
      <w:pPr>
        <w:ind w:left="16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6" w:hanging="360"/>
      </w:pPr>
    </w:lvl>
    <w:lvl w:ilvl="2" w:tplc="0419001B" w:tentative="1">
      <w:start w:val="1"/>
      <w:numFmt w:val="lowerRoman"/>
      <w:lvlText w:val="%3."/>
      <w:lvlJc w:val="right"/>
      <w:pPr>
        <w:ind w:left="3086" w:hanging="180"/>
      </w:pPr>
    </w:lvl>
    <w:lvl w:ilvl="3" w:tplc="0419000F" w:tentative="1">
      <w:start w:val="1"/>
      <w:numFmt w:val="decimal"/>
      <w:lvlText w:val="%4."/>
      <w:lvlJc w:val="left"/>
      <w:pPr>
        <w:ind w:left="3806" w:hanging="360"/>
      </w:pPr>
    </w:lvl>
    <w:lvl w:ilvl="4" w:tplc="04190019" w:tentative="1">
      <w:start w:val="1"/>
      <w:numFmt w:val="lowerLetter"/>
      <w:lvlText w:val="%5."/>
      <w:lvlJc w:val="left"/>
      <w:pPr>
        <w:ind w:left="4526" w:hanging="360"/>
      </w:pPr>
    </w:lvl>
    <w:lvl w:ilvl="5" w:tplc="0419001B" w:tentative="1">
      <w:start w:val="1"/>
      <w:numFmt w:val="lowerRoman"/>
      <w:lvlText w:val="%6."/>
      <w:lvlJc w:val="right"/>
      <w:pPr>
        <w:ind w:left="5246" w:hanging="180"/>
      </w:pPr>
    </w:lvl>
    <w:lvl w:ilvl="6" w:tplc="0419000F" w:tentative="1">
      <w:start w:val="1"/>
      <w:numFmt w:val="decimal"/>
      <w:lvlText w:val="%7."/>
      <w:lvlJc w:val="left"/>
      <w:pPr>
        <w:ind w:left="5966" w:hanging="360"/>
      </w:pPr>
    </w:lvl>
    <w:lvl w:ilvl="7" w:tplc="04190019" w:tentative="1">
      <w:start w:val="1"/>
      <w:numFmt w:val="lowerLetter"/>
      <w:lvlText w:val="%8."/>
      <w:lvlJc w:val="left"/>
      <w:pPr>
        <w:ind w:left="6686" w:hanging="360"/>
      </w:pPr>
    </w:lvl>
    <w:lvl w:ilvl="8" w:tplc="0419001B" w:tentative="1">
      <w:start w:val="1"/>
      <w:numFmt w:val="lowerRoman"/>
      <w:lvlText w:val="%9."/>
      <w:lvlJc w:val="right"/>
      <w:pPr>
        <w:ind w:left="7406" w:hanging="180"/>
      </w:pPr>
    </w:lvl>
  </w:abstractNum>
  <w:abstractNum w:abstractNumId="1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61685"/>
    <w:rsid w:val="000D2B66"/>
    <w:rsid w:val="000F1A2C"/>
    <w:rsid w:val="001000AD"/>
    <w:rsid w:val="001977D1"/>
    <w:rsid w:val="001A5A34"/>
    <w:rsid w:val="001F3E4D"/>
    <w:rsid w:val="002A3507"/>
    <w:rsid w:val="002A3F55"/>
    <w:rsid w:val="002E189D"/>
    <w:rsid w:val="00347726"/>
    <w:rsid w:val="003C2D3C"/>
    <w:rsid w:val="003C5B8F"/>
    <w:rsid w:val="003D67EA"/>
    <w:rsid w:val="00461FAE"/>
    <w:rsid w:val="00481141"/>
    <w:rsid w:val="004C0E19"/>
    <w:rsid w:val="004C2638"/>
    <w:rsid w:val="004D6271"/>
    <w:rsid w:val="004E7A50"/>
    <w:rsid w:val="00571FD3"/>
    <w:rsid w:val="005F1409"/>
    <w:rsid w:val="006875AC"/>
    <w:rsid w:val="006921B6"/>
    <w:rsid w:val="00725C2D"/>
    <w:rsid w:val="0075023A"/>
    <w:rsid w:val="007C6E2F"/>
    <w:rsid w:val="007E56FC"/>
    <w:rsid w:val="008128CE"/>
    <w:rsid w:val="00852D3D"/>
    <w:rsid w:val="008566EE"/>
    <w:rsid w:val="00877865"/>
    <w:rsid w:val="008E09E8"/>
    <w:rsid w:val="00915CB8"/>
    <w:rsid w:val="009559C9"/>
    <w:rsid w:val="0096626A"/>
    <w:rsid w:val="00AC61FE"/>
    <w:rsid w:val="00AF32AD"/>
    <w:rsid w:val="00AF3F44"/>
    <w:rsid w:val="00B92C34"/>
    <w:rsid w:val="00B92D62"/>
    <w:rsid w:val="00BA7CD1"/>
    <w:rsid w:val="00BC1DC0"/>
    <w:rsid w:val="00C932A5"/>
    <w:rsid w:val="00CF1182"/>
    <w:rsid w:val="00D446C6"/>
    <w:rsid w:val="00E220B9"/>
    <w:rsid w:val="00EC573F"/>
    <w:rsid w:val="00EE2A42"/>
    <w:rsid w:val="00FE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C2D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25C2D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5C2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1977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C2D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25C2D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5C2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197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34D1A-1593-4FDD-818E-33A6A0EF7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241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Басыров С.А.</dc:creator>
  <cp:lastModifiedBy>Басыров С.А.</cp:lastModifiedBy>
  <cp:revision>36</cp:revision>
  <dcterms:created xsi:type="dcterms:W3CDTF">2018-06-01T08:59:00Z</dcterms:created>
  <dcterms:modified xsi:type="dcterms:W3CDTF">2018-06-01T17:49:00Z</dcterms:modified>
</cp:coreProperties>
</file>