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Analysis of hospital based ayurvedic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r w:rsidR="00BA7B70">
        <w:rPr>
          <w:rFonts w:ascii="Times New Roman" w:hAnsi="Times New Roman" w:cs="Times New Roman"/>
          <w:sz w:val="36"/>
          <w:szCs w:val="36"/>
          <w:lang w:val="en-IN"/>
        </w:rPr>
        <w:t xml:space="preserve">Dr. </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 xml:space="preserve">Girish Tillu, </w:t>
      </w:r>
    </w:p>
    <w:p w:rsidR="00375C4B" w:rsidRPr="00375C4B" w:rsidRDefault="00BA7B70" w:rsidP="00375C4B">
      <w:pPr>
        <w:jc w:val="center"/>
        <w:rPr>
          <w:rFonts w:ascii="Times New Roman" w:hAnsi="Times New Roman" w:cs="Times New Roman"/>
          <w:sz w:val="36"/>
          <w:szCs w:val="36"/>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E13E25" w:rsidRDefault="00C6726B">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079224" w:history="1">
            <w:r w:rsidR="00E13E25" w:rsidRPr="0084068A">
              <w:rPr>
                <w:rStyle w:val="Hyperlink"/>
                <w:noProof/>
              </w:rPr>
              <w:t>Introduction</w:t>
            </w:r>
            <w:r w:rsidR="00E13E25">
              <w:rPr>
                <w:noProof/>
                <w:webHidden/>
              </w:rPr>
              <w:tab/>
            </w:r>
            <w:r w:rsidR="00E13E25">
              <w:rPr>
                <w:noProof/>
                <w:webHidden/>
              </w:rPr>
              <w:fldChar w:fldCharType="begin"/>
            </w:r>
            <w:r w:rsidR="00E13E25">
              <w:rPr>
                <w:noProof/>
                <w:webHidden/>
              </w:rPr>
              <w:instrText xml:space="preserve"> PAGEREF _Toc42079224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25" w:history="1">
            <w:r w:rsidR="00E13E25" w:rsidRPr="0084068A">
              <w:rPr>
                <w:rStyle w:val="Hyperlink"/>
                <w:noProof/>
                <w:shd w:val="clear" w:color="auto" w:fill="FFFFFF"/>
              </w:rPr>
              <w:t>Origin of word doctor</w:t>
            </w:r>
            <w:r w:rsidR="00E13E25">
              <w:rPr>
                <w:noProof/>
                <w:webHidden/>
              </w:rPr>
              <w:tab/>
            </w:r>
            <w:r w:rsidR="00E13E25">
              <w:rPr>
                <w:noProof/>
                <w:webHidden/>
              </w:rPr>
              <w:fldChar w:fldCharType="begin"/>
            </w:r>
            <w:r w:rsidR="00E13E25">
              <w:rPr>
                <w:noProof/>
                <w:webHidden/>
              </w:rPr>
              <w:instrText xml:space="preserve"> PAGEREF _Toc42079225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26" w:history="1">
            <w:r w:rsidR="00E13E25" w:rsidRPr="0084068A">
              <w:rPr>
                <w:rStyle w:val="Hyperlink"/>
                <w:noProof/>
              </w:rPr>
              <w:t>Origins of pharmaceutical industry</w:t>
            </w:r>
            <w:r w:rsidR="00E13E25">
              <w:rPr>
                <w:noProof/>
                <w:webHidden/>
              </w:rPr>
              <w:tab/>
            </w:r>
            <w:r w:rsidR="00E13E25">
              <w:rPr>
                <w:noProof/>
                <w:webHidden/>
              </w:rPr>
              <w:fldChar w:fldCharType="begin"/>
            </w:r>
            <w:r w:rsidR="00E13E25">
              <w:rPr>
                <w:noProof/>
                <w:webHidden/>
              </w:rPr>
              <w:instrText xml:space="preserve"> PAGEREF _Toc42079226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27" w:history="1">
            <w:r w:rsidR="00E13E25" w:rsidRPr="0084068A">
              <w:rPr>
                <w:rStyle w:val="Hyperlink"/>
                <w:noProof/>
                <w:shd w:val="clear" w:color="auto" w:fill="FFFFFF"/>
              </w:rPr>
              <w:t>Elaboration of clinical trials: Origin of RCT blinded trials</w:t>
            </w:r>
            <w:r w:rsidR="00E13E25">
              <w:rPr>
                <w:noProof/>
                <w:webHidden/>
              </w:rPr>
              <w:tab/>
            </w:r>
            <w:r w:rsidR="00E13E25">
              <w:rPr>
                <w:noProof/>
                <w:webHidden/>
              </w:rPr>
              <w:fldChar w:fldCharType="begin"/>
            </w:r>
            <w:r w:rsidR="00E13E25">
              <w:rPr>
                <w:noProof/>
                <w:webHidden/>
              </w:rPr>
              <w:instrText xml:space="preserve"> PAGEREF _Toc42079227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28" w:history="1">
            <w:r w:rsidR="00E13E25" w:rsidRPr="0084068A">
              <w:rPr>
                <w:rStyle w:val="Hyperlink"/>
                <w:noProof/>
                <w:shd w:val="clear" w:color="auto" w:fill="FFFFFF"/>
              </w:rPr>
              <w:t>Role of statistics, analyst, programmer</w:t>
            </w:r>
            <w:r w:rsidR="00E13E25">
              <w:rPr>
                <w:noProof/>
                <w:webHidden/>
              </w:rPr>
              <w:tab/>
            </w:r>
            <w:r w:rsidR="00E13E25">
              <w:rPr>
                <w:noProof/>
                <w:webHidden/>
              </w:rPr>
              <w:fldChar w:fldCharType="begin"/>
            </w:r>
            <w:r w:rsidR="00E13E25">
              <w:rPr>
                <w:noProof/>
                <w:webHidden/>
              </w:rPr>
              <w:instrText xml:space="preserve"> PAGEREF _Toc42079228 \h </w:instrText>
            </w:r>
            <w:r w:rsidR="00E13E25">
              <w:rPr>
                <w:noProof/>
                <w:webHidden/>
              </w:rPr>
            </w:r>
            <w:r w:rsidR="00E13E25">
              <w:rPr>
                <w:noProof/>
                <w:webHidden/>
              </w:rPr>
              <w:fldChar w:fldCharType="separate"/>
            </w:r>
            <w:r w:rsidR="00E13E25">
              <w:rPr>
                <w:noProof/>
                <w:webHidden/>
              </w:rPr>
              <w:t>7</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29" w:history="1">
            <w:r w:rsidR="00E13E25" w:rsidRPr="0084068A">
              <w:rPr>
                <w:rStyle w:val="Hyperlink"/>
                <w:noProof/>
                <w:shd w:val="clear" w:color="auto" w:fill="FFFFFF"/>
              </w:rPr>
              <w:t>Modern hospitals, every day clinical practice and healthcare environment</w:t>
            </w:r>
            <w:r w:rsidR="00E13E25">
              <w:rPr>
                <w:noProof/>
                <w:webHidden/>
              </w:rPr>
              <w:tab/>
            </w:r>
            <w:r w:rsidR="00E13E25">
              <w:rPr>
                <w:noProof/>
                <w:webHidden/>
              </w:rPr>
              <w:fldChar w:fldCharType="begin"/>
            </w:r>
            <w:r w:rsidR="00E13E25">
              <w:rPr>
                <w:noProof/>
                <w:webHidden/>
              </w:rPr>
              <w:instrText xml:space="preserve"> PAGEREF _Toc42079229 \h </w:instrText>
            </w:r>
            <w:r w:rsidR="00E13E25">
              <w:rPr>
                <w:noProof/>
                <w:webHidden/>
              </w:rPr>
            </w:r>
            <w:r w:rsidR="00E13E25">
              <w:rPr>
                <w:noProof/>
                <w:webHidden/>
              </w:rPr>
              <w:fldChar w:fldCharType="separate"/>
            </w:r>
            <w:r w:rsidR="00E13E25">
              <w:rPr>
                <w:noProof/>
                <w:webHidden/>
              </w:rPr>
              <w:t>8</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30" w:history="1">
            <w:r w:rsidR="00E13E25" w:rsidRPr="0084068A">
              <w:rPr>
                <w:rStyle w:val="Hyperlink"/>
                <w:noProof/>
              </w:rPr>
              <w:t>Practice of Ayurveda, reverse pharmacology, experts’ view</w:t>
            </w:r>
            <w:r w:rsidR="00E13E25">
              <w:rPr>
                <w:noProof/>
                <w:webHidden/>
              </w:rPr>
              <w:tab/>
            </w:r>
            <w:r w:rsidR="00E13E25">
              <w:rPr>
                <w:noProof/>
                <w:webHidden/>
              </w:rPr>
              <w:fldChar w:fldCharType="begin"/>
            </w:r>
            <w:r w:rsidR="00E13E25">
              <w:rPr>
                <w:noProof/>
                <w:webHidden/>
              </w:rPr>
              <w:instrText xml:space="preserve"> PAGEREF _Toc42079230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1" w:history="1">
            <w:r w:rsidR="00E13E25" w:rsidRPr="0084068A">
              <w:rPr>
                <w:rStyle w:val="Hyperlink"/>
                <w:noProof/>
              </w:rPr>
              <w:t>Dr. Ashok Vaidya</w:t>
            </w:r>
            <w:r w:rsidR="00E13E25">
              <w:rPr>
                <w:noProof/>
                <w:webHidden/>
              </w:rPr>
              <w:tab/>
            </w:r>
            <w:r w:rsidR="00E13E25">
              <w:rPr>
                <w:noProof/>
                <w:webHidden/>
              </w:rPr>
              <w:fldChar w:fldCharType="begin"/>
            </w:r>
            <w:r w:rsidR="00E13E25">
              <w:rPr>
                <w:noProof/>
                <w:webHidden/>
              </w:rPr>
              <w:instrText xml:space="preserve"> PAGEREF _Toc42079231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2" w:history="1">
            <w:r w:rsidR="00E13E25" w:rsidRPr="0084068A">
              <w:rPr>
                <w:rStyle w:val="Hyperlink"/>
                <w:noProof/>
              </w:rPr>
              <w:t>Prof R H Singh</w:t>
            </w:r>
            <w:r w:rsidR="00E13E25">
              <w:rPr>
                <w:noProof/>
                <w:webHidden/>
              </w:rPr>
              <w:tab/>
            </w:r>
            <w:r w:rsidR="00E13E25">
              <w:rPr>
                <w:noProof/>
                <w:webHidden/>
              </w:rPr>
              <w:fldChar w:fldCharType="begin"/>
            </w:r>
            <w:r w:rsidR="00E13E25">
              <w:rPr>
                <w:noProof/>
                <w:webHidden/>
              </w:rPr>
              <w:instrText xml:space="preserve"> PAGEREF _Toc42079232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3" w:history="1">
            <w:r w:rsidR="00E13E25" w:rsidRPr="0084068A">
              <w:rPr>
                <w:rStyle w:val="Hyperlink"/>
                <w:rFonts w:eastAsia="Times New Roman"/>
                <w:noProof/>
              </w:rPr>
              <w:t>Dr. Baghel</w:t>
            </w:r>
            <w:r w:rsidR="00E13E25">
              <w:rPr>
                <w:noProof/>
                <w:webHidden/>
              </w:rPr>
              <w:tab/>
            </w:r>
            <w:r w:rsidR="00E13E25">
              <w:rPr>
                <w:noProof/>
                <w:webHidden/>
              </w:rPr>
              <w:fldChar w:fldCharType="begin"/>
            </w:r>
            <w:r w:rsidR="00E13E25">
              <w:rPr>
                <w:noProof/>
                <w:webHidden/>
              </w:rPr>
              <w:instrText xml:space="preserve"> PAGEREF _Toc42079233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4" w:history="1">
            <w:r w:rsidR="00E13E25" w:rsidRPr="0084068A">
              <w:rPr>
                <w:rStyle w:val="Hyperlink"/>
                <w:rFonts w:eastAsia="Times New Roman"/>
                <w:noProof/>
              </w:rPr>
              <w:t>Dr. Ram Manohar</w:t>
            </w:r>
            <w:r w:rsidR="00E13E25">
              <w:rPr>
                <w:noProof/>
                <w:webHidden/>
              </w:rPr>
              <w:tab/>
            </w:r>
            <w:r w:rsidR="00E13E25">
              <w:rPr>
                <w:noProof/>
                <w:webHidden/>
              </w:rPr>
              <w:fldChar w:fldCharType="begin"/>
            </w:r>
            <w:r w:rsidR="00E13E25">
              <w:rPr>
                <w:noProof/>
                <w:webHidden/>
              </w:rPr>
              <w:instrText xml:space="preserve"> PAGEREF _Toc42079234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5" w:history="1">
            <w:r w:rsidR="00E13E25" w:rsidRPr="0084068A">
              <w:rPr>
                <w:rStyle w:val="Hyperlink"/>
                <w:rFonts w:eastAsia="Times New Roman"/>
                <w:noProof/>
              </w:rPr>
              <w:t>Prof Bhushan Patwardhan</w:t>
            </w:r>
            <w:r w:rsidR="00E13E25">
              <w:rPr>
                <w:noProof/>
                <w:webHidden/>
              </w:rPr>
              <w:tab/>
            </w:r>
            <w:r w:rsidR="00E13E25">
              <w:rPr>
                <w:noProof/>
                <w:webHidden/>
              </w:rPr>
              <w:fldChar w:fldCharType="begin"/>
            </w:r>
            <w:r w:rsidR="00E13E25">
              <w:rPr>
                <w:noProof/>
                <w:webHidden/>
              </w:rPr>
              <w:instrText xml:space="preserve"> PAGEREF _Toc42079235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6" w:history="1">
            <w:r w:rsidR="00E13E25" w:rsidRPr="0084068A">
              <w:rPr>
                <w:rStyle w:val="Hyperlink"/>
                <w:rFonts w:eastAsia="Times New Roman"/>
                <w:noProof/>
              </w:rPr>
              <w:t>Prof. Darshan Shankar</w:t>
            </w:r>
            <w:r w:rsidR="00E13E25">
              <w:rPr>
                <w:noProof/>
                <w:webHidden/>
              </w:rPr>
              <w:tab/>
            </w:r>
            <w:r w:rsidR="00E13E25">
              <w:rPr>
                <w:noProof/>
                <w:webHidden/>
              </w:rPr>
              <w:fldChar w:fldCharType="begin"/>
            </w:r>
            <w:r w:rsidR="00E13E25">
              <w:rPr>
                <w:noProof/>
                <w:webHidden/>
              </w:rPr>
              <w:instrText xml:space="preserve"> PAGEREF _Toc42079236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37" w:history="1">
            <w:r w:rsidR="00E13E25" w:rsidRPr="0084068A">
              <w:rPr>
                <w:rStyle w:val="Hyperlink"/>
                <w:noProof/>
              </w:rPr>
              <w:t>Observational studies, Real world evidence, level of evidence</w:t>
            </w:r>
            <w:r w:rsidR="00E13E25">
              <w:rPr>
                <w:noProof/>
                <w:webHidden/>
              </w:rPr>
              <w:tab/>
            </w:r>
            <w:r w:rsidR="00E13E25">
              <w:rPr>
                <w:noProof/>
                <w:webHidden/>
              </w:rPr>
              <w:fldChar w:fldCharType="begin"/>
            </w:r>
            <w:r w:rsidR="00E13E25">
              <w:rPr>
                <w:noProof/>
                <w:webHidden/>
              </w:rPr>
              <w:instrText xml:space="preserve"> PAGEREF _Toc42079237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38" w:history="1">
            <w:r w:rsidR="00E13E25" w:rsidRPr="0084068A">
              <w:rPr>
                <w:rStyle w:val="Hyperlink"/>
                <w:noProof/>
              </w:rPr>
              <w:t>Efforts at national level</w:t>
            </w:r>
            <w:r w:rsidR="00E13E25">
              <w:rPr>
                <w:noProof/>
                <w:webHidden/>
              </w:rPr>
              <w:tab/>
            </w:r>
            <w:r w:rsidR="00E13E25">
              <w:rPr>
                <w:noProof/>
                <w:webHidden/>
              </w:rPr>
              <w:fldChar w:fldCharType="begin"/>
            </w:r>
            <w:r w:rsidR="00E13E25">
              <w:rPr>
                <w:noProof/>
                <w:webHidden/>
              </w:rPr>
              <w:instrText xml:space="preserve"> PAGEREF _Toc42079238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39" w:history="1">
            <w:r w:rsidR="00E13E25" w:rsidRPr="0084068A">
              <w:rPr>
                <w:rStyle w:val="Hyperlink"/>
                <w:noProof/>
              </w:rPr>
              <w:t>AYUSH</w:t>
            </w:r>
            <w:r w:rsidR="00E13E25">
              <w:rPr>
                <w:noProof/>
                <w:webHidden/>
              </w:rPr>
              <w:tab/>
            </w:r>
            <w:r w:rsidR="00E13E25">
              <w:rPr>
                <w:noProof/>
                <w:webHidden/>
              </w:rPr>
              <w:fldChar w:fldCharType="begin"/>
            </w:r>
            <w:r w:rsidR="00E13E25">
              <w:rPr>
                <w:noProof/>
                <w:webHidden/>
              </w:rPr>
              <w:instrText xml:space="preserve"> PAGEREF _Toc42079239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40" w:history="1">
            <w:r w:rsidR="00E13E25" w:rsidRPr="0084068A">
              <w:rPr>
                <w:rStyle w:val="Hyperlink"/>
                <w:noProof/>
              </w:rPr>
              <w:t>Digital India movement</w:t>
            </w:r>
            <w:r w:rsidR="00E13E25">
              <w:rPr>
                <w:noProof/>
                <w:webHidden/>
              </w:rPr>
              <w:tab/>
            </w:r>
            <w:r w:rsidR="00E13E25">
              <w:rPr>
                <w:noProof/>
                <w:webHidden/>
              </w:rPr>
              <w:fldChar w:fldCharType="begin"/>
            </w:r>
            <w:r w:rsidR="00E13E25">
              <w:rPr>
                <w:noProof/>
                <w:webHidden/>
              </w:rPr>
              <w:instrText xml:space="preserve"> PAGEREF _Toc42079240 \h </w:instrText>
            </w:r>
            <w:r w:rsidR="00E13E25">
              <w:rPr>
                <w:noProof/>
                <w:webHidden/>
              </w:rPr>
            </w:r>
            <w:r w:rsidR="00E13E25">
              <w:rPr>
                <w:noProof/>
                <w:webHidden/>
              </w:rPr>
              <w:fldChar w:fldCharType="separate"/>
            </w:r>
            <w:r w:rsidR="00E13E25">
              <w:rPr>
                <w:noProof/>
                <w:webHidden/>
              </w:rPr>
              <w:t>13</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41" w:history="1">
            <w:r w:rsidR="00E13E25" w:rsidRPr="0084068A">
              <w:rPr>
                <w:rStyle w:val="Hyperlink"/>
                <w:noProof/>
              </w:rPr>
              <w:t>National AYUSH Morbidities and Standardized Terminologies E- Portal (NAMASTE Portal)</w:t>
            </w:r>
            <w:r w:rsidR="00E13E25">
              <w:rPr>
                <w:noProof/>
                <w:webHidden/>
              </w:rPr>
              <w:tab/>
            </w:r>
            <w:r w:rsidR="00E13E25">
              <w:rPr>
                <w:noProof/>
                <w:webHidden/>
              </w:rPr>
              <w:fldChar w:fldCharType="begin"/>
            </w:r>
            <w:r w:rsidR="00E13E25">
              <w:rPr>
                <w:noProof/>
                <w:webHidden/>
              </w:rPr>
              <w:instrText xml:space="preserve"> PAGEREF _Toc42079241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42" w:history="1">
            <w:r w:rsidR="00E13E25" w:rsidRPr="0084068A">
              <w:rPr>
                <w:rStyle w:val="Hyperlink"/>
                <w:noProof/>
              </w:rPr>
              <w:t>AYUSH Research Portal</w:t>
            </w:r>
            <w:r w:rsidR="00E13E25">
              <w:rPr>
                <w:noProof/>
                <w:webHidden/>
              </w:rPr>
              <w:tab/>
            </w:r>
            <w:r w:rsidR="00E13E25">
              <w:rPr>
                <w:noProof/>
                <w:webHidden/>
              </w:rPr>
              <w:fldChar w:fldCharType="begin"/>
            </w:r>
            <w:r w:rsidR="00E13E25">
              <w:rPr>
                <w:noProof/>
                <w:webHidden/>
              </w:rPr>
              <w:instrText xml:space="preserve"> PAGEREF _Toc42079242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43" w:history="1">
            <w:r w:rsidR="00E13E25" w:rsidRPr="0084068A">
              <w:rPr>
                <w:rStyle w:val="Hyperlink"/>
                <w:noProof/>
              </w:rPr>
              <w:t>AYUSH Hospital Management System</w:t>
            </w:r>
            <w:r w:rsidR="00E13E25">
              <w:rPr>
                <w:noProof/>
                <w:webHidden/>
              </w:rPr>
              <w:tab/>
            </w:r>
            <w:r w:rsidR="00E13E25">
              <w:rPr>
                <w:noProof/>
                <w:webHidden/>
              </w:rPr>
              <w:fldChar w:fldCharType="begin"/>
            </w:r>
            <w:r w:rsidR="00E13E25">
              <w:rPr>
                <w:noProof/>
                <w:webHidden/>
              </w:rPr>
              <w:instrText xml:space="preserve"> PAGEREF _Toc42079243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44" w:history="1">
            <w:r w:rsidR="00E13E25" w:rsidRPr="0084068A">
              <w:rPr>
                <w:rStyle w:val="Hyperlink"/>
                <w:noProof/>
              </w:rPr>
              <w:t>Electronic Medical Record, medical IT infrastructure</w:t>
            </w:r>
            <w:r w:rsidR="00E13E25">
              <w:rPr>
                <w:noProof/>
                <w:webHidden/>
              </w:rPr>
              <w:tab/>
            </w:r>
            <w:r w:rsidR="00E13E25">
              <w:rPr>
                <w:noProof/>
                <w:webHidden/>
              </w:rPr>
              <w:fldChar w:fldCharType="begin"/>
            </w:r>
            <w:r w:rsidR="00E13E25">
              <w:rPr>
                <w:noProof/>
                <w:webHidden/>
              </w:rPr>
              <w:instrText xml:space="preserve"> PAGEREF _Toc42079244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45" w:history="1">
            <w:r w:rsidR="00E13E25" w:rsidRPr="0084068A">
              <w:rPr>
                <w:rStyle w:val="Hyperlink"/>
                <w:noProof/>
              </w:rPr>
              <w:t>Need of this study and methodological framework</w:t>
            </w:r>
            <w:r w:rsidR="00E13E25">
              <w:rPr>
                <w:noProof/>
                <w:webHidden/>
              </w:rPr>
              <w:tab/>
            </w:r>
            <w:r w:rsidR="00E13E25">
              <w:rPr>
                <w:noProof/>
                <w:webHidden/>
              </w:rPr>
              <w:fldChar w:fldCharType="begin"/>
            </w:r>
            <w:r w:rsidR="00E13E25">
              <w:rPr>
                <w:noProof/>
                <w:webHidden/>
              </w:rPr>
              <w:instrText xml:space="preserve"> PAGEREF _Toc42079245 \h </w:instrText>
            </w:r>
            <w:r w:rsidR="00E13E25">
              <w:rPr>
                <w:noProof/>
                <w:webHidden/>
              </w:rPr>
            </w:r>
            <w:r w:rsidR="00E13E25">
              <w:rPr>
                <w:noProof/>
                <w:webHidden/>
              </w:rPr>
              <w:fldChar w:fldCharType="separate"/>
            </w:r>
            <w:r w:rsidR="00E13E25">
              <w:rPr>
                <w:noProof/>
                <w:webHidden/>
              </w:rPr>
              <w:t>15</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46" w:history="1">
            <w:r w:rsidR="00E13E25" w:rsidRPr="0084068A">
              <w:rPr>
                <w:rStyle w:val="Hyperlink"/>
                <w:rFonts w:eastAsia="Times New Roman"/>
                <w:noProof/>
              </w:rPr>
              <w:t>The proposed study in brief</w:t>
            </w:r>
            <w:r w:rsidR="00E13E25">
              <w:rPr>
                <w:noProof/>
                <w:webHidden/>
              </w:rPr>
              <w:tab/>
            </w:r>
            <w:r w:rsidR="00E13E25">
              <w:rPr>
                <w:noProof/>
                <w:webHidden/>
              </w:rPr>
              <w:fldChar w:fldCharType="begin"/>
            </w:r>
            <w:r w:rsidR="00E13E25">
              <w:rPr>
                <w:noProof/>
                <w:webHidden/>
              </w:rPr>
              <w:instrText xml:space="preserve"> PAGEREF _Toc42079246 \h </w:instrText>
            </w:r>
            <w:r w:rsidR="00E13E25">
              <w:rPr>
                <w:noProof/>
                <w:webHidden/>
              </w:rPr>
            </w:r>
            <w:r w:rsidR="00E13E25">
              <w:rPr>
                <w:noProof/>
                <w:webHidden/>
              </w:rPr>
              <w:fldChar w:fldCharType="separate"/>
            </w:r>
            <w:r w:rsidR="00E13E25">
              <w:rPr>
                <w:noProof/>
                <w:webHidden/>
              </w:rPr>
              <w:t>18</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47" w:history="1">
            <w:r w:rsidR="00E13E25" w:rsidRPr="0084068A">
              <w:rPr>
                <w:rStyle w:val="Hyperlink"/>
                <w:noProof/>
              </w:rPr>
              <w:t>Chapter outline</w:t>
            </w:r>
            <w:r w:rsidR="00E13E25">
              <w:rPr>
                <w:noProof/>
                <w:webHidden/>
              </w:rPr>
              <w:tab/>
            </w:r>
            <w:r w:rsidR="00E13E25">
              <w:rPr>
                <w:noProof/>
                <w:webHidden/>
              </w:rPr>
              <w:fldChar w:fldCharType="begin"/>
            </w:r>
            <w:r w:rsidR="00E13E25">
              <w:rPr>
                <w:noProof/>
                <w:webHidden/>
              </w:rPr>
              <w:instrText xml:space="preserve"> PAGEREF _Toc42079247 \h </w:instrText>
            </w:r>
            <w:r w:rsidR="00E13E25">
              <w:rPr>
                <w:noProof/>
                <w:webHidden/>
              </w:rPr>
            </w:r>
            <w:r w:rsidR="00E13E25">
              <w:rPr>
                <w:noProof/>
                <w:webHidden/>
              </w:rPr>
              <w:fldChar w:fldCharType="separate"/>
            </w:r>
            <w:r w:rsidR="00E13E25">
              <w:rPr>
                <w:noProof/>
                <w:webHidden/>
              </w:rPr>
              <w:t>19</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48"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_Toc42079248 \h </w:instrText>
            </w:r>
            <w:r w:rsidR="00E13E25">
              <w:rPr>
                <w:noProof/>
                <w:webHidden/>
              </w:rPr>
            </w:r>
            <w:r w:rsidR="00E13E25">
              <w:rPr>
                <w:noProof/>
                <w:webHidden/>
              </w:rPr>
              <w:fldChar w:fldCharType="separate"/>
            </w:r>
            <w:r w:rsidR="00E13E25">
              <w:rPr>
                <w:noProof/>
                <w:webHidden/>
              </w:rPr>
              <w:t>24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49" w:history="1">
            <w:r w:rsidR="00E13E25" w:rsidRPr="0084068A">
              <w:rPr>
                <w:rStyle w:val="Hyperlink"/>
                <w:noProof/>
              </w:rPr>
              <w:t>Converting real life clinical data into analyzable format</w:t>
            </w:r>
            <w:r w:rsidR="00E13E25">
              <w:rPr>
                <w:noProof/>
                <w:webHidden/>
              </w:rPr>
              <w:tab/>
            </w:r>
            <w:r w:rsidR="00E13E25">
              <w:rPr>
                <w:noProof/>
                <w:webHidden/>
              </w:rPr>
              <w:fldChar w:fldCharType="begin"/>
            </w:r>
            <w:r w:rsidR="00E13E25">
              <w:rPr>
                <w:noProof/>
                <w:webHidden/>
              </w:rPr>
              <w:instrText xml:space="preserve"> PAGEREF _Toc42079249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0" w:history="1">
            <w:r w:rsidR="00E13E25" w:rsidRPr="0084068A">
              <w:rPr>
                <w:rStyle w:val="Hyperlink"/>
                <w:rFonts w:eastAsia="Times New Roman"/>
                <w:noProof/>
              </w:rPr>
              <w:t>Background</w:t>
            </w:r>
            <w:r w:rsidR="00E13E25">
              <w:rPr>
                <w:noProof/>
                <w:webHidden/>
              </w:rPr>
              <w:tab/>
            </w:r>
            <w:r w:rsidR="00E13E25">
              <w:rPr>
                <w:noProof/>
                <w:webHidden/>
              </w:rPr>
              <w:fldChar w:fldCharType="begin"/>
            </w:r>
            <w:r w:rsidR="00E13E25">
              <w:rPr>
                <w:noProof/>
                <w:webHidden/>
              </w:rPr>
              <w:instrText xml:space="preserve"> PAGEREF _Toc42079250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1" w:history="1">
            <w:r w:rsidR="00E13E25" w:rsidRPr="0084068A">
              <w:rPr>
                <w:rStyle w:val="Hyperlink"/>
                <w:rFonts w:eastAsia="Times New Roman"/>
                <w:noProof/>
              </w:rPr>
              <w:t>Material and Methods:</w:t>
            </w:r>
            <w:r w:rsidR="00E13E25">
              <w:rPr>
                <w:noProof/>
                <w:webHidden/>
              </w:rPr>
              <w:tab/>
            </w:r>
            <w:r w:rsidR="00E13E25">
              <w:rPr>
                <w:noProof/>
                <w:webHidden/>
              </w:rPr>
              <w:fldChar w:fldCharType="begin"/>
            </w:r>
            <w:r w:rsidR="00E13E25">
              <w:rPr>
                <w:noProof/>
                <w:webHidden/>
              </w:rPr>
              <w:instrText xml:space="preserve"> PAGEREF _Toc42079251 \h </w:instrText>
            </w:r>
            <w:r w:rsidR="00E13E25">
              <w:rPr>
                <w:noProof/>
                <w:webHidden/>
              </w:rPr>
            </w:r>
            <w:r w:rsidR="00E13E25">
              <w:rPr>
                <w:noProof/>
                <w:webHidden/>
              </w:rPr>
              <w:fldChar w:fldCharType="separate"/>
            </w:r>
            <w:r w:rsidR="00E13E25">
              <w:rPr>
                <w:noProof/>
                <w:webHidden/>
              </w:rPr>
              <w:t>26</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2" w:history="1">
            <w:r w:rsidR="00E13E25" w:rsidRPr="0084068A">
              <w:rPr>
                <w:rStyle w:val="Hyperlink"/>
                <w:rFonts w:eastAsia="Times New Roman"/>
                <w:noProof/>
              </w:rPr>
              <w:t>Real actions adopted on acquiring data</w:t>
            </w:r>
            <w:r w:rsidR="00E13E25">
              <w:rPr>
                <w:noProof/>
                <w:webHidden/>
              </w:rPr>
              <w:tab/>
            </w:r>
            <w:r w:rsidR="00E13E25">
              <w:rPr>
                <w:noProof/>
                <w:webHidden/>
              </w:rPr>
              <w:fldChar w:fldCharType="begin"/>
            </w:r>
            <w:r w:rsidR="00E13E25">
              <w:rPr>
                <w:noProof/>
                <w:webHidden/>
              </w:rPr>
              <w:instrText xml:space="preserve"> PAGEREF _Toc42079252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3" w:history="1">
            <w:r w:rsidR="00E13E25" w:rsidRPr="0084068A">
              <w:rPr>
                <w:rStyle w:val="Hyperlink"/>
                <w:noProof/>
              </w:rPr>
              <w:t>Data access</w:t>
            </w:r>
            <w:r w:rsidR="00E13E25">
              <w:rPr>
                <w:noProof/>
                <w:webHidden/>
              </w:rPr>
              <w:tab/>
            </w:r>
            <w:r w:rsidR="00E13E25">
              <w:rPr>
                <w:noProof/>
                <w:webHidden/>
              </w:rPr>
              <w:fldChar w:fldCharType="begin"/>
            </w:r>
            <w:r w:rsidR="00E13E25">
              <w:rPr>
                <w:noProof/>
                <w:webHidden/>
              </w:rPr>
              <w:instrText xml:space="preserve"> PAGEREF _Toc42079253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4" w:history="1">
            <w:r w:rsidR="00E13E25" w:rsidRPr="0084068A">
              <w:rPr>
                <w:rStyle w:val="Hyperlink"/>
                <w:noProof/>
              </w:rPr>
              <w:t>Part 1</w:t>
            </w:r>
            <w:r w:rsidR="00E13E25">
              <w:rPr>
                <w:noProof/>
                <w:webHidden/>
              </w:rPr>
              <w:tab/>
            </w:r>
            <w:r w:rsidR="00E13E25">
              <w:rPr>
                <w:noProof/>
                <w:webHidden/>
              </w:rPr>
              <w:fldChar w:fldCharType="begin"/>
            </w:r>
            <w:r w:rsidR="00E13E25">
              <w:rPr>
                <w:noProof/>
                <w:webHidden/>
              </w:rPr>
              <w:instrText xml:space="preserve"> PAGEREF _Toc42079254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55" w:history="1">
            <w:r w:rsidR="00E13E25" w:rsidRPr="0084068A">
              <w:rPr>
                <w:rStyle w:val="Hyperlink"/>
                <w:noProof/>
              </w:rPr>
              <w:t>Details of the database</w:t>
            </w:r>
            <w:r w:rsidR="00E13E25">
              <w:rPr>
                <w:noProof/>
                <w:webHidden/>
              </w:rPr>
              <w:tab/>
            </w:r>
            <w:r w:rsidR="00E13E25">
              <w:rPr>
                <w:noProof/>
                <w:webHidden/>
              </w:rPr>
              <w:fldChar w:fldCharType="begin"/>
            </w:r>
            <w:r w:rsidR="00E13E25">
              <w:rPr>
                <w:noProof/>
                <w:webHidden/>
              </w:rPr>
              <w:instrText xml:space="preserve"> PAGEREF _Toc42079255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56" w:history="1">
            <w:r w:rsidR="00E13E25" w:rsidRPr="0084068A">
              <w:rPr>
                <w:rStyle w:val="Hyperlink"/>
                <w:rFonts w:eastAsia="Times New Roman"/>
                <w:noProof/>
              </w:rPr>
              <w:t>Understanding Source Databases</w:t>
            </w:r>
            <w:r w:rsidR="00E13E25">
              <w:rPr>
                <w:noProof/>
                <w:webHidden/>
              </w:rPr>
              <w:tab/>
            </w:r>
            <w:r w:rsidR="00E13E25">
              <w:rPr>
                <w:noProof/>
                <w:webHidden/>
              </w:rPr>
              <w:fldChar w:fldCharType="begin"/>
            </w:r>
            <w:r w:rsidR="00E13E25">
              <w:rPr>
                <w:noProof/>
                <w:webHidden/>
              </w:rPr>
              <w:instrText xml:space="preserve"> PAGEREF _Toc42079256 \h </w:instrText>
            </w:r>
            <w:r w:rsidR="00E13E25">
              <w:rPr>
                <w:noProof/>
                <w:webHidden/>
              </w:rPr>
            </w:r>
            <w:r w:rsidR="00E13E25">
              <w:rPr>
                <w:noProof/>
                <w:webHidden/>
              </w:rPr>
              <w:fldChar w:fldCharType="separate"/>
            </w:r>
            <w:r w:rsidR="00E13E25">
              <w:rPr>
                <w:noProof/>
                <w:webHidden/>
              </w:rPr>
              <w:t>34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57" w:history="1">
            <w:r w:rsidR="00E13E25" w:rsidRPr="0084068A">
              <w:rPr>
                <w:rStyle w:val="Hyperlink"/>
                <w:rFonts w:eastAsia="Times New Roman"/>
                <w:noProof/>
              </w:rPr>
              <w:t>Part 2</w:t>
            </w:r>
            <w:r w:rsidR="00E13E25">
              <w:rPr>
                <w:noProof/>
                <w:webHidden/>
              </w:rPr>
              <w:tab/>
            </w:r>
            <w:r w:rsidR="00E13E25">
              <w:rPr>
                <w:noProof/>
                <w:webHidden/>
              </w:rPr>
              <w:fldChar w:fldCharType="begin"/>
            </w:r>
            <w:r w:rsidR="00E13E25">
              <w:rPr>
                <w:noProof/>
                <w:webHidden/>
              </w:rPr>
              <w:instrText xml:space="preserve"> PAGEREF _Toc42079257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58" w:history="1">
            <w:r w:rsidR="00E13E25" w:rsidRPr="0084068A">
              <w:rPr>
                <w:rStyle w:val="Hyperlink"/>
                <w:rFonts w:eastAsia="Times New Roman"/>
                <w:noProof/>
              </w:rPr>
              <w:t>Data extraction for downstream activities</w:t>
            </w:r>
            <w:r w:rsidR="00E13E25">
              <w:rPr>
                <w:noProof/>
                <w:webHidden/>
              </w:rPr>
              <w:tab/>
            </w:r>
            <w:r w:rsidR="00E13E25">
              <w:rPr>
                <w:noProof/>
                <w:webHidden/>
              </w:rPr>
              <w:fldChar w:fldCharType="begin"/>
            </w:r>
            <w:r w:rsidR="00E13E25">
              <w:rPr>
                <w:noProof/>
                <w:webHidden/>
              </w:rPr>
              <w:instrText xml:space="preserve"> PAGEREF _Toc42079258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59" w:history="1">
            <w:r w:rsidR="00E13E25" w:rsidRPr="0084068A">
              <w:rPr>
                <w:rStyle w:val="Hyperlink"/>
                <w:rFonts w:eastAsia="Times New Roman"/>
                <w:noProof/>
              </w:rPr>
              <w:t>Data extracted from Hospital database</w:t>
            </w:r>
            <w:r w:rsidR="00E13E25">
              <w:rPr>
                <w:noProof/>
                <w:webHidden/>
              </w:rPr>
              <w:tab/>
            </w:r>
            <w:r w:rsidR="00E13E25">
              <w:rPr>
                <w:noProof/>
                <w:webHidden/>
              </w:rPr>
              <w:fldChar w:fldCharType="begin"/>
            </w:r>
            <w:r w:rsidR="00E13E25">
              <w:rPr>
                <w:noProof/>
                <w:webHidden/>
              </w:rPr>
              <w:instrText xml:space="preserve"> PAGEREF _Toc42079259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60" w:history="1">
            <w:r w:rsidR="00E13E25" w:rsidRPr="0084068A">
              <w:rPr>
                <w:rStyle w:val="Hyperlink"/>
                <w:rFonts w:eastAsia="Times New Roman"/>
                <w:noProof/>
              </w:rPr>
              <w:t>Part 3</w:t>
            </w:r>
            <w:r w:rsidR="00E13E25">
              <w:rPr>
                <w:noProof/>
                <w:webHidden/>
              </w:rPr>
              <w:tab/>
            </w:r>
            <w:r w:rsidR="00E13E25">
              <w:rPr>
                <w:noProof/>
                <w:webHidden/>
              </w:rPr>
              <w:fldChar w:fldCharType="begin"/>
            </w:r>
            <w:r w:rsidR="00E13E25">
              <w:rPr>
                <w:noProof/>
                <w:webHidden/>
              </w:rPr>
              <w:instrText xml:space="preserve"> PAGEREF _Toc42079260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right" w:leader="dot" w:pos="9350"/>
            </w:tabs>
            <w:rPr>
              <w:rFonts w:asciiTheme="minorHAnsi" w:eastAsiaTheme="minorEastAsia" w:hAnsiTheme="minorHAnsi" w:cstheme="minorBidi"/>
              <w:noProof/>
              <w:sz w:val="22"/>
              <w:szCs w:val="22"/>
            </w:rPr>
          </w:pPr>
          <w:hyperlink w:anchor="_Toc42079261" w:history="1">
            <w:r w:rsidR="00E13E25" w:rsidRPr="0084068A">
              <w:rPr>
                <w:rStyle w:val="Hyperlink"/>
                <w:rFonts w:eastAsia="Times New Roman"/>
                <w:noProof/>
              </w:rPr>
              <w:t>Data preparation</w:t>
            </w:r>
            <w:r w:rsidR="00E13E25">
              <w:rPr>
                <w:noProof/>
                <w:webHidden/>
              </w:rPr>
              <w:tab/>
            </w:r>
            <w:r w:rsidR="00E13E25">
              <w:rPr>
                <w:noProof/>
                <w:webHidden/>
              </w:rPr>
              <w:fldChar w:fldCharType="begin"/>
            </w:r>
            <w:r w:rsidR="00E13E25">
              <w:rPr>
                <w:noProof/>
                <w:webHidden/>
              </w:rPr>
              <w:instrText xml:space="preserve"> PAGEREF _Toc42079261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Merging, joining:</w:t>
            </w:r>
            <w:r w:rsidR="00E13E25">
              <w:rPr>
                <w:noProof/>
                <w:webHidden/>
              </w:rPr>
              <w:tab/>
            </w:r>
            <w:r w:rsidR="00E13E25">
              <w:rPr>
                <w:noProof/>
                <w:webHidden/>
              </w:rPr>
              <w:fldChar w:fldCharType="begin"/>
            </w:r>
            <w:r w:rsidR="00E13E25">
              <w:rPr>
                <w:noProof/>
                <w:webHidden/>
              </w:rPr>
              <w:instrText xml:space="preserve"> PAGEREF _Toc42079262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Appending</w:t>
            </w:r>
            <w:r w:rsidR="00E13E25">
              <w:rPr>
                <w:noProof/>
                <w:webHidden/>
              </w:rPr>
              <w:tab/>
            </w:r>
            <w:r w:rsidR="00E13E25">
              <w:rPr>
                <w:noProof/>
                <w:webHidden/>
              </w:rPr>
              <w:fldChar w:fldCharType="begin"/>
            </w:r>
            <w:r w:rsidR="00E13E25">
              <w:rPr>
                <w:noProof/>
                <w:webHidden/>
              </w:rPr>
              <w:instrText xml:space="preserve"> PAGEREF _Toc42079263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Filtering</w:t>
            </w:r>
            <w:r w:rsidR="00E13E25">
              <w:rPr>
                <w:noProof/>
                <w:webHidden/>
              </w:rPr>
              <w:tab/>
            </w:r>
            <w:r w:rsidR="00E13E25">
              <w:rPr>
                <w:noProof/>
                <w:webHidden/>
              </w:rPr>
              <w:fldChar w:fldCharType="begin"/>
            </w:r>
            <w:r w:rsidR="00E13E25">
              <w:rPr>
                <w:noProof/>
                <w:webHidden/>
              </w:rPr>
              <w:instrText xml:space="preserve"> PAGEREF _Toc42079264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5" w:history="1">
            <w:r w:rsidR="00E13E25" w:rsidRPr="0084068A">
              <w:rPr>
                <w:rStyle w:val="Hyperlink"/>
                <w:rFonts w:eastAsia="Times New Roman"/>
                <w:noProof/>
              </w:rPr>
              <w:t>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Deduping</w:t>
            </w:r>
            <w:r w:rsidR="00E13E25">
              <w:rPr>
                <w:noProof/>
                <w:webHidden/>
              </w:rPr>
              <w:tab/>
            </w:r>
            <w:r w:rsidR="00E13E25">
              <w:rPr>
                <w:noProof/>
                <w:webHidden/>
              </w:rPr>
              <w:fldChar w:fldCharType="begin"/>
            </w:r>
            <w:r w:rsidR="00E13E25">
              <w:rPr>
                <w:noProof/>
                <w:webHidden/>
              </w:rPr>
              <w:instrText xml:space="preserve"> PAGEREF _Toc42079265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6" w:history="1">
            <w:r w:rsidR="00E13E25" w:rsidRPr="0084068A">
              <w:rPr>
                <w:rStyle w:val="Hyperlink"/>
                <w:rFonts w:eastAsia="Times New Roman"/>
                <w:noProof/>
              </w:rPr>
              <w:t>5.</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Cleansing</w:t>
            </w:r>
            <w:r w:rsidR="00E13E25">
              <w:rPr>
                <w:noProof/>
                <w:webHidden/>
              </w:rPr>
              <w:tab/>
            </w:r>
            <w:r w:rsidR="00E13E25">
              <w:rPr>
                <w:noProof/>
                <w:webHidden/>
              </w:rPr>
              <w:fldChar w:fldCharType="begin"/>
            </w:r>
            <w:r w:rsidR="00E13E25">
              <w:rPr>
                <w:noProof/>
                <w:webHidden/>
              </w:rPr>
              <w:instrText xml:space="preserve"> PAGEREF _Toc42079266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7" w:history="1">
            <w:r w:rsidR="00E13E25" w:rsidRPr="0084068A">
              <w:rPr>
                <w:rStyle w:val="Hyperlink"/>
                <w:rFonts w:eastAsia="Times New Roman"/>
                <w:noProof/>
              </w:rPr>
              <w:t>6.</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Transforming</w:t>
            </w:r>
            <w:r w:rsidR="00E13E25">
              <w:rPr>
                <w:noProof/>
                <w:webHidden/>
              </w:rPr>
              <w:tab/>
            </w:r>
            <w:r w:rsidR="00E13E25">
              <w:rPr>
                <w:noProof/>
                <w:webHidden/>
              </w:rPr>
              <w:fldChar w:fldCharType="begin"/>
            </w:r>
            <w:r w:rsidR="00E13E25">
              <w:rPr>
                <w:noProof/>
                <w:webHidden/>
              </w:rPr>
              <w:instrText xml:space="preserve"> PAGEREF _Toc42079267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8" w:history="1">
            <w:r w:rsidR="00E13E25" w:rsidRPr="0084068A">
              <w:rPr>
                <w:rStyle w:val="Hyperlink"/>
                <w:rFonts w:eastAsia="Times New Roman"/>
                <w:noProof/>
              </w:rPr>
              <w:t>7.</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Aggregating</w:t>
            </w:r>
            <w:r w:rsidR="00E13E25">
              <w:rPr>
                <w:noProof/>
                <w:webHidden/>
              </w:rPr>
              <w:tab/>
            </w:r>
            <w:r w:rsidR="00E13E25">
              <w:rPr>
                <w:noProof/>
                <w:webHidden/>
              </w:rPr>
              <w:fldChar w:fldCharType="begin"/>
            </w:r>
            <w:r w:rsidR="00E13E25">
              <w:rPr>
                <w:noProof/>
                <w:webHidden/>
              </w:rPr>
              <w:instrText xml:space="preserve"> PAGEREF _Toc42079268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69" w:history="1">
            <w:r w:rsidR="00E13E25" w:rsidRPr="0084068A">
              <w:rPr>
                <w:rStyle w:val="Hyperlink"/>
                <w:rFonts w:eastAsia="Times New Roman"/>
                <w:noProof/>
              </w:rPr>
              <w:t>8.</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Format revision</w:t>
            </w:r>
            <w:r w:rsidR="00E13E25">
              <w:rPr>
                <w:noProof/>
                <w:webHidden/>
              </w:rPr>
              <w:tab/>
            </w:r>
            <w:r w:rsidR="00E13E25">
              <w:rPr>
                <w:noProof/>
                <w:webHidden/>
              </w:rPr>
              <w:fldChar w:fldCharType="begin"/>
            </w:r>
            <w:r w:rsidR="00E13E25">
              <w:rPr>
                <w:noProof/>
                <w:webHidden/>
              </w:rPr>
              <w:instrText xml:space="preserve"> PAGEREF _Toc42079269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70" w:history="1">
            <w:r w:rsidR="00E13E25" w:rsidRPr="0084068A">
              <w:rPr>
                <w:rStyle w:val="Hyperlink"/>
                <w:rFonts w:eastAsia="Times New Roman"/>
                <w:noProof/>
              </w:rPr>
              <w:t>9.</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Key Restructuring</w:t>
            </w:r>
            <w:r w:rsidR="00E13E25">
              <w:rPr>
                <w:noProof/>
                <w:webHidden/>
              </w:rPr>
              <w:tab/>
            </w:r>
            <w:r w:rsidR="00E13E25">
              <w:rPr>
                <w:noProof/>
                <w:webHidden/>
              </w:rPr>
              <w:fldChar w:fldCharType="begin"/>
            </w:r>
            <w:r w:rsidR="00E13E25">
              <w:rPr>
                <w:noProof/>
                <w:webHidden/>
              </w:rPr>
              <w:instrText xml:space="preserve"> PAGEREF _Toc42079270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1100"/>
              <w:tab w:val="right" w:leader="dot" w:pos="9350"/>
            </w:tabs>
            <w:rPr>
              <w:rFonts w:asciiTheme="minorHAnsi" w:eastAsiaTheme="minorEastAsia" w:hAnsiTheme="minorHAnsi" w:cstheme="minorBidi"/>
              <w:noProof/>
              <w:sz w:val="22"/>
              <w:szCs w:val="22"/>
            </w:rPr>
          </w:pPr>
          <w:hyperlink w:anchor="_Toc42079271" w:history="1">
            <w:r w:rsidR="00E13E25" w:rsidRPr="0084068A">
              <w:rPr>
                <w:rStyle w:val="Hyperlink"/>
                <w:rFonts w:eastAsia="Times New Roman"/>
                <w:noProof/>
              </w:rPr>
              <w:t>10.</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Bucketing/Binning</w:t>
            </w:r>
            <w:r w:rsidR="00E13E25">
              <w:rPr>
                <w:noProof/>
                <w:webHidden/>
              </w:rPr>
              <w:tab/>
            </w:r>
            <w:r w:rsidR="00E13E25">
              <w:rPr>
                <w:noProof/>
                <w:webHidden/>
              </w:rPr>
              <w:fldChar w:fldCharType="begin"/>
            </w:r>
            <w:r w:rsidR="00E13E25">
              <w:rPr>
                <w:noProof/>
                <w:webHidden/>
              </w:rPr>
              <w:instrText xml:space="preserve"> PAGEREF _Toc42079271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1100"/>
              <w:tab w:val="right" w:leader="dot" w:pos="9350"/>
            </w:tabs>
            <w:rPr>
              <w:rFonts w:asciiTheme="minorHAnsi" w:eastAsiaTheme="minorEastAsia" w:hAnsiTheme="minorHAnsi" w:cstheme="minorBidi"/>
              <w:noProof/>
              <w:sz w:val="22"/>
              <w:szCs w:val="22"/>
            </w:rPr>
          </w:pPr>
          <w:hyperlink w:anchor="_Toc42079272" w:history="1">
            <w:r w:rsidR="00E13E25" w:rsidRPr="0084068A">
              <w:rPr>
                <w:rStyle w:val="Hyperlink"/>
                <w:rFonts w:eastAsia="Times New Roman"/>
                <w:noProof/>
              </w:rPr>
              <w:t>11.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Z-Score Normalization and Max-Min Scaling</w:t>
            </w:r>
            <w:r w:rsidR="00E13E25">
              <w:rPr>
                <w:noProof/>
                <w:webHidden/>
              </w:rPr>
              <w:tab/>
            </w:r>
            <w:r w:rsidR="00E13E25">
              <w:rPr>
                <w:noProof/>
                <w:webHidden/>
              </w:rPr>
              <w:fldChar w:fldCharType="begin"/>
            </w:r>
            <w:r w:rsidR="00E13E25">
              <w:rPr>
                <w:noProof/>
                <w:webHidden/>
              </w:rPr>
              <w:instrText xml:space="preserve"> PAGEREF _Toc42079272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1100"/>
              <w:tab w:val="right" w:leader="dot" w:pos="9350"/>
            </w:tabs>
            <w:rPr>
              <w:rFonts w:asciiTheme="minorHAnsi" w:eastAsiaTheme="minorEastAsia" w:hAnsiTheme="minorHAnsi" w:cstheme="minorBidi"/>
              <w:noProof/>
              <w:sz w:val="22"/>
              <w:szCs w:val="22"/>
            </w:rPr>
          </w:pPr>
          <w:hyperlink w:anchor="_Toc42079273" w:history="1">
            <w:r w:rsidR="00E13E25" w:rsidRPr="0084068A">
              <w:rPr>
                <w:rStyle w:val="Hyperlink"/>
                <w:rFonts w:eastAsia="Times New Roman"/>
                <w:noProof/>
              </w:rPr>
              <w:t>12.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Imputation</w:t>
            </w:r>
            <w:r w:rsidR="00E13E25">
              <w:rPr>
                <w:noProof/>
                <w:webHidden/>
              </w:rPr>
              <w:tab/>
            </w:r>
            <w:r w:rsidR="00E13E25">
              <w:rPr>
                <w:noProof/>
                <w:webHidden/>
              </w:rPr>
              <w:fldChar w:fldCharType="begin"/>
            </w:r>
            <w:r w:rsidR="00E13E25">
              <w:rPr>
                <w:noProof/>
                <w:webHidden/>
              </w:rPr>
              <w:instrText xml:space="preserve"> PAGEREF _Toc42079273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F6355C">
          <w:pPr>
            <w:pStyle w:val="TOC3"/>
            <w:tabs>
              <w:tab w:val="left" w:pos="1100"/>
              <w:tab w:val="right" w:leader="dot" w:pos="9350"/>
            </w:tabs>
            <w:rPr>
              <w:rFonts w:asciiTheme="minorHAnsi" w:eastAsiaTheme="minorEastAsia" w:hAnsiTheme="minorHAnsi" w:cstheme="minorBidi"/>
              <w:noProof/>
              <w:sz w:val="22"/>
              <w:szCs w:val="22"/>
            </w:rPr>
          </w:pPr>
          <w:hyperlink w:anchor="_Toc42079274" w:history="1">
            <w:r w:rsidR="00E13E25" w:rsidRPr="0084068A">
              <w:rPr>
                <w:rStyle w:val="Hyperlink"/>
                <w:rFonts w:eastAsia="Times New Roman"/>
                <w:noProof/>
              </w:rPr>
              <w:t>13.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Numerical Imputation</w:t>
            </w:r>
            <w:r w:rsidR="00E13E25">
              <w:rPr>
                <w:noProof/>
                <w:webHidden/>
              </w:rPr>
              <w:tab/>
            </w:r>
            <w:r w:rsidR="00E13E25">
              <w:rPr>
                <w:noProof/>
                <w:webHidden/>
              </w:rPr>
              <w:fldChar w:fldCharType="begin"/>
            </w:r>
            <w:r w:rsidR="00E13E25">
              <w:rPr>
                <w:noProof/>
                <w:webHidden/>
              </w:rPr>
              <w:instrText xml:space="preserve"> PAGEREF _Toc42079274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3"/>
            <w:tabs>
              <w:tab w:val="left" w:pos="1100"/>
              <w:tab w:val="right" w:leader="dot" w:pos="9350"/>
            </w:tabs>
            <w:rPr>
              <w:rFonts w:asciiTheme="minorHAnsi" w:eastAsiaTheme="minorEastAsia" w:hAnsiTheme="minorHAnsi" w:cstheme="minorBidi"/>
              <w:noProof/>
              <w:sz w:val="22"/>
              <w:szCs w:val="22"/>
            </w:rPr>
          </w:pPr>
          <w:hyperlink w:anchor="_Toc42079275" w:history="1">
            <w:r w:rsidR="00E13E25" w:rsidRPr="0084068A">
              <w:rPr>
                <w:rStyle w:val="Hyperlink"/>
                <w:rFonts w:eastAsia="Times New Roman"/>
                <w:noProof/>
              </w:rPr>
              <w:t>14.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Handling Outliers</w:t>
            </w:r>
            <w:r w:rsidR="00E13E25">
              <w:rPr>
                <w:noProof/>
                <w:webHidden/>
              </w:rPr>
              <w:tab/>
            </w:r>
            <w:r w:rsidR="00E13E25">
              <w:rPr>
                <w:noProof/>
                <w:webHidden/>
              </w:rPr>
              <w:fldChar w:fldCharType="begin"/>
            </w:r>
            <w:r w:rsidR="00E13E25">
              <w:rPr>
                <w:noProof/>
                <w:webHidden/>
              </w:rPr>
              <w:instrText xml:space="preserve"> PAGEREF _Toc42079275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76" w:history="1">
            <w:r w:rsidR="00E13E25" w:rsidRPr="0084068A">
              <w:rPr>
                <w:rStyle w:val="Hyperlink"/>
                <w:rFonts w:eastAsia="Times New Roman"/>
                <w:noProof/>
              </w:rPr>
              <w:t>Part 4</w:t>
            </w:r>
            <w:r w:rsidR="00E13E25">
              <w:rPr>
                <w:noProof/>
                <w:webHidden/>
              </w:rPr>
              <w:tab/>
            </w:r>
            <w:r w:rsidR="00E13E25">
              <w:rPr>
                <w:noProof/>
                <w:webHidden/>
              </w:rPr>
              <w:fldChar w:fldCharType="begin"/>
            </w:r>
            <w:r w:rsidR="00E13E25">
              <w:rPr>
                <w:noProof/>
                <w:webHidden/>
              </w:rPr>
              <w:instrText xml:space="preserve"> PAGEREF _Toc42079276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77" w:history="1">
            <w:r w:rsidR="00E13E25" w:rsidRPr="0084068A">
              <w:rPr>
                <w:rStyle w:val="Hyperlink"/>
                <w:rFonts w:eastAsia="Times New Roman"/>
                <w:noProof/>
              </w:rPr>
              <w:t>What is this data used for?</w:t>
            </w:r>
            <w:r w:rsidR="00E13E25">
              <w:rPr>
                <w:noProof/>
                <w:webHidden/>
              </w:rPr>
              <w:tab/>
            </w:r>
            <w:r w:rsidR="00E13E25">
              <w:rPr>
                <w:noProof/>
                <w:webHidden/>
              </w:rPr>
              <w:fldChar w:fldCharType="begin"/>
            </w:r>
            <w:r w:rsidR="00E13E25">
              <w:rPr>
                <w:noProof/>
                <w:webHidden/>
              </w:rPr>
              <w:instrText xml:space="preserve"> PAGEREF _Toc42079277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78"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Who is doing the analysis?</w:t>
            </w:r>
            <w:r w:rsidR="00E13E25">
              <w:rPr>
                <w:noProof/>
                <w:webHidden/>
              </w:rPr>
              <w:tab/>
            </w:r>
            <w:r w:rsidR="00E13E25">
              <w:rPr>
                <w:noProof/>
                <w:webHidden/>
              </w:rPr>
              <w:fldChar w:fldCharType="begin"/>
            </w:r>
            <w:r w:rsidR="00E13E25">
              <w:rPr>
                <w:noProof/>
                <w:webHidden/>
              </w:rPr>
              <w:instrText xml:space="preserve"> PAGEREF _Toc42079278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79"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What type of questions need to be asked or answered?</w:t>
            </w:r>
            <w:r w:rsidR="00E13E25">
              <w:rPr>
                <w:noProof/>
                <w:webHidden/>
              </w:rPr>
              <w:tab/>
            </w:r>
            <w:r w:rsidR="00E13E25">
              <w:rPr>
                <w:noProof/>
                <w:webHidden/>
              </w:rPr>
              <w:fldChar w:fldCharType="begin"/>
            </w:r>
            <w:r w:rsidR="00E13E25">
              <w:rPr>
                <w:noProof/>
                <w:webHidden/>
              </w:rPr>
              <w:instrText xml:space="preserve"> PAGEREF _Toc42079279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0" w:history="1">
            <w:r w:rsidR="00E13E25" w:rsidRPr="0084068A">
              <w:rPr>
                <w:rStyle w:val="Hyperlink"/>
                <w:rFonts w:eastAsia="Times New Roman"/>
                <w:noProof/>
              </w:rPr>
              <w:t>Part 5</w:t>
            </w:r>
            <w:r w:rsidR="00E13E25">
              <w:rPr>
                <w:noProof/>
                <w:webHidden/>
              </w:rPr>
              <w:tab/>
            </w:r>
            <w:r w:rsidR="00E13E25">
              <w:rPr>
                <w:noProof/>
                <w:webHidden/>
              </w:rPr>
              <w:fldChar w:fldCharType="begin"/>
            </w:r>
            <w:r w:rsidR="00E13E25">
              <w:rPr>
                <w:noProof/>
                <w:webHidden/>
              </w:rPr>
              <w:instrText xml:space="preserve"> PAGEREF _Toc42079280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1" w:history="1">
            <w:r w:rsidR="00E13E25" w:rsidRPr="0084068A">
              <w:rPr>
                <w:rStyle w:val="Hyperlink"/>
                <w:rFonts w:eastAsia="Times New Roman"/>
                <w:noProof/>
              </w:rPr>
              <w:t>How to do it?</w:t>
            </w:r>
            <w:r w:rsidR="00E13E25">
              <w:rPr>
                <w:noProof/>
                <w:webHidden/>
              </w:rPr>
              <w:tab/>
            </w:r>
            <w:r w:rsidR="00E13E25">
              <w:rPr>
                <w:noProof/>
                <w:webHidden/>
              </w:rPr>
              <w:fldChar w:fldCharType="begin"/>
            </w:r>
            <w:r w:rsidR="00E13E25">
              <w:rPr>
                <w:noProof/>
                <w:webHidden/>
              </w:rPr>
              <w:instrText xml:space="preserve"> PAGEREF _Toc42079281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8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Prepare the way you think</w:t>
            </w:r>
            <w:r w:rsidR="00E13E25">
              <w:rPr>
                <w:noProof/>
                <w:webHidden/>
              </w:rPr>
              <w:tab/>
            </w:r>
            <w:r w:rsidR="00E13E25">
              <w:rPr>
                <w:noProof/>
                <w:webHidden/>
              </w:rPr>
              <w:fldChar w:fldCharType="begin"/>
            </w:r>
            <w:r w:rsidR="00E13E25">
              <w:rPr>
                <w:noProof/>
                <w:webHidden/>
              </w:rPr>
              <w:instrText xml:space="preserve"> PAGEREF _Toc42079282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8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Compartmentalize each step</w:t>
            </w:r>
            <w:r w:rsidR="00E13E25">
              <w:rPr>
                <w:noProof/>
                <w:webHidden/>
              </w:rPr>
              <w:tab/>
            </w:r>
            <w:r w:rsidR="00E13E25">
              <w:rPr>
                <w:noProof/>
                <w:webHidden/>
              </w:rPr>
              <w:fldChar w:fldCharType="begin"/>
            </w:r>
            <w:r w:rsidR="00E13E25">
              <w:rPr>
                <w:noProof/>
                <w:webHidden/>
              </w:rPr>
              <w:instrText xml:space="preserve"> PAGEREF _Toc42079283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F6355C">
          <w:pPr>
            <w:pStyle w:val="TOC3"/>
            <w:tabs>
              <w:tab w:val="left" w:pos="880"/>
              <w:tab w:val="right" w:leader="dot" w:pos="9350"/>
            </w:tabs>
            <w:rPr>
              <w:rFonts w:asciiTheme="minorHAnsi" w:eastAsiaTheme="minorEastAsia" w:hAnsiTheme="minorHAnsi" w:cstheme="minorBidi"/>
              <w:noProof/>
              <w:sz w:val="22"/>
              <w:szCs w:val="22"/>
            </w:rPr>
          </w:pPr>
          <w:hyperlink w:anchor="_Toc4207928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Modular approach to make maintenance easy</w:t>
            </w:r>
            <w:r w:rsidR="00E13E25">
              <w:rPr>
                <w:noProof/>
                <w:webHidden/>
              </w:rPr>
              <w:tab/>
            </w:r>
            <w:r w:rsidR="00E13E25">
              <w:rPr>
                <w:noProof/>
                <w:webHidden/>
              </w:rPr>
              <w:fldChar w:fldCharType="begin"/>
            </w:r>
            <w:r w:rsidR="00E13E25">
              <w:rPr>
                <w:noProof/>
                <w:webHidden/>
              </w:rPr>
              <w:instrText xml:space="preserve"> PAGEREF _Toc42079284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5" w:history="1">
            <w:r w:rsidR="00E13E25" w:rsidRPr="0084068A">
              <w:rPr>
                <w:rStyle w:val="Hyperlink"/>
                <w:rFonts w:eastAsia="Times New Roman"/>
                <w:noProof/>
              </w:rPr>
              <w:t>Exploration of the database</w:t>
            </w:r>
            <w:r w:rsidR="00E13E25">
              <w:rPr>
                <w:noProof/>
                <w:webHidden/>
              </w:rPr>
              <w:tab/>
            </w:r>
            <w:r w:rsidR="00E13E25">
              <w:rPr>
                <w:noProof/>
                <w:webHidden/>
              </w:rPr>
              <w:fldChar w:fldCharType="begin"/>
            </w:r>
            <w:r w:rsidR="00E13E25">
              <w:rPr>
                <w:noProof/>
                <w:webHidden/>
              </w:rPr>
              <w:instrText xml:space="preserve"> PAGEREF _Toc42079285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6" w:history="1">
            <w:r w:rsidR="00E13E25" w:rsidRPr="0084068A">
              <w:rPr>
                <w:rStyle w:val="Hyperlink"/>
                <w:rFonts w:eastAsia="Times New Roman"/>
                <w:noProof/>
              </w:rPr>
              <w:t>Flowcharts of the algorithms</w:t>
            </w:r>
            <w:r w:rsidR="00E13E25">
              <w:rPr>
                <w:noProof/>
                <w:webHidden/>
              </w:rPr>
              <w:tab/>
            </w:r>
            <w:r w:rsidR="00E13E25">
              <w:rPr>
                <w:noProof/>
                <w:webHidden/>
              </w:rPr>
              <w:fldChar w:fldCharType="begin"/>
            </w:r>
            <w:r w:rsidR="00E13E25">
              <w:rPr>
                <w:noProof/>
                <w:webHidden/>
              </w:rPr>
              <w:instrText xml:space="preserve"> PAGEREF _Toc42079286 \h </w:instrText>
            </w:r>
            <w:r w:rsidR="00E13E25">
              <w:rPr>
                <w:noProof/>
                <w:webHidden/>
              </w:rPr>
            </w:r>
            <w:r w:rsidR="00E13E25">
              <w:rPr>
                <w:noProof/>
                <w:webHidden/>
              </w:rPr>
              <w:fldChar w:fldCharType="separate"/>
            </w:r>
            <w:r w:rsidR="00E13E25">
              <w:rPr>
                <w:noProof/>
                <w:webHidden/>
              </w:rPr>
              <w:t>41</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7" w:history="1">
            <w:r w:rsidR="00E13E25" w:rsidRPr="0084068A">
              <w:rPr>
                <w:rStyle w:val="Hyperlink"/>
                <w:rFonts w:eastAsia="Times New Roman"/>
                <w:noProof/>
              </w:rPr>
              <w:t>Details of the reference dataset “01adsl_met_rmsd”</w:t>
            </w:r>
            <w:r w:rsidR="00E13E25">
              <w:rPr>
                <w:noProof/>
                <w:webHidden/>
              </w:rPr>
              <w:tab/>
            </w:r>
            <w:r w:rsidR="00E13E25">
              <w:rPr>
                <w:noProof/>
                <w:webHidden/>
              </w:rPr>
              <w:fldChar w:fldCharType="begin"/>
            </w:r>
            <w:r w:rsidR="00E13E25">
              <w:rPr>
                <w:noProof/>
                <w:webHidden/>
              </w:rPr>
              <w:instrText xml:space="preserve"> PAGEREF _Toc42079287 \h </w:instrText>
            </w:r>
            <w:r w:rsidR="00E13E25">
              <w:rPr>
                <w:noProof/>
                <w:webHidden/>
              </w:rPr>
            </w:r>
            <w:r w:rsidR="00E13E25">
              <w:rPr>
                <w:noProof/>
                <w:webHidden/>
              </w:rPr>
              <w:fldChar w:fldCharType="separate"/>
            </w:r>
            <w:r w:rsidR="00E13E25">
              <w:rPr>
                <w:noProof/>
                <w:webHidden/>
              </w:rPr>
              <w:t>47</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8" w:history="1">
            <w:r w:rsidR="00E13E25" w:rsidRPr="0084068A">
              <w:rPr>
                <w:rStyle w:val="Hyperlink"/>
                <w:rFonts w:eastAsia="Times New Roman"/>
                <w:noProof/>
              </w:rPr>
              <w:t>Other visit wise data</w:t>
            </w:r>
            <w:r w:rsidR="00E13E25">
              <w:rPr>
                <w:noProof/>
                <w:webHidden/>
              </w:rPr>
              <w:tab/>
            </w:r>
            <w:r w:rsidR="00E13E25">
              <w:rPr>
                <w:noProof/>
                <w:webHidden/>
              </w:rPr>
              <w:fldChar w:fldCharType="begin"/>
            </w:r>
            <w:r w:rsidR="00E13E25">
              <w:rPr>
                <w:noProof/>
                <w:webHidden/>
              </w:rPr>
              <w:instrText xml:space="preserve"> PAGEREF _Toc42079288 \h </w:instrText>
            </w:r>
            <w:r w:rsidR="00E13E25">
              <w:rPr>
                <w:noProof/>
                <w:webHidden/>
              </w:rPr>
            </w:r>
            <w:r w:rsidR="00E13E25">
              <w:rPr>
                <w:noProof/>
                <w:webHidden/>
              </w:rPr>
              <w:fldChar w:fldCharType="separate"/>
            </w:r>
            <w:r w:rsidR="00E13E25">
              <w:rPr>
                <w:noProof/>
                <w:webHidden/>
              </w:rPr>
              <w:t>54</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89" w:history="1">
            <w:r w:rsidR="00E13E25" w:rsidRPr="0084068A">
              <w:rPr>
                <w:rStyle w:val="Hyperlink"/>
                <w:rFonts w:eastAsia="Times New Roman"/>
                <w:noProof/>
              </w:rPr>
              <w:t>Results and discussions:</w:t>
            </w:r>
            <w:r w:rsidR="00E13E25">
              <w:rPr>
                <w:noProof/>
                <w:webHidden/>
              </w:rPr>
              <w:tab/>
            </w:r>
            <w:r w:rsidR="00E13E25">
              <w:rPr>
                <w:noProof/>
                <w:webHidden/>
              </w:rPr>
              <w:fldChar w:fldCharType="begin"/>
            </w:r>
            <w:r w:rsidR="00E13E25">
              <w:rPr>
                <w:noProof/>
                <w:webHidden/>
              </w:rPr>
              <w:instrText xml:space="preserve"> PAGEREF _Toc42079289 \h </w:instrText>
            </w:r>
            <w:r w:rsidR="00E13E25">
              <w:rPr>
                <w:noProof/>
                <w:webHidden/>
              </w:rPr>
            </w:r>
            <w:r w:rsidR="00E13E25">
              <w:rPr>
                <w:noProof/>
                <w:webHidden/>
              </w:rPr>
              <w:fldChar w:fldCharType="separate"/>
            </w:r>
            <w:r w:rsidR="00E13E25">
              <w:rPr>
                <w:noProof/>
                <w:webHidden/>
              </w:rPr>
              <w:t>56</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90"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_Toc42079290 \h </w:instrText>
            </w:r>
            <w:r w:rsidR="00E13E25">
              <w:rPr>
                <w:noProof/>
                <w:webHidden/>
              </w:rPr>
            </w:r>
            <w:r w:rsidR="00E13E25">
              <w:rPr>
                <w:noProof/>
                <w:webHidden/>
              </w:rPr>
              <w:fldChar w:fldCharType="separate"/>
            </w:r>
            <w:r w:rsidR="00E13E25">
              <w:rPr>
                <w:noProof/>
                <w:webHidden/>
              </w:rPr>
              <w:t>57</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91" w:history="1">
            <w:r w:rsidR="00E13E25" w:rsidRPr="0084068A">
              <w:rPr>
                <w:rStyle w:val="Hyperlink"/>
                <w:rFonts w:eastAsia="Times New Roman"/>
                <w:noProof/>
              </w:rPr>
              <w:t>Clinical data understanding</w:t>
            </w:r>
            <w:r w:rsidR="00E13E25">
              <w:rPr>
                <w:noProof/>
                <w:webHidden/>
              </w:rPr>
              <w:tab/>
            </w:r>
            <w:r w:rsidR="00E13E25">
              <w:rPr>
                <w:noProof/>
                <w:webHidden/>
              </w:rPr>
              <w:fldChar w:fldCharType="begin"/>
            </w:r>
            <w:r w:rsidR="00E13E25">
              <w:rPr>
                <w:noProof/>
                <w:webHidden/>
              </w:rPr>
              <w:instrText xml:space="preserve"> PAGEREF _Toc42079291 \h </w:instrText>
            </w:r>
            <w:r w:rsidR="00E13E25">
              <w:rPr>
                <w:noProof/>
                <w:webHidden/>
              </w:rPr>
            </w:r>
            <w:r w:rsidR="00E13E25">
              <w:rPr>
                <w:noProof/>
                <w:webHidden/>
              </w:rPr>
              <w:fldChar w:fldCharType="separate"/>
            </w:r>
            <w:r w:rsidR="00E13E25">
              <w:rPr>
                <w:noProof/>
                <w:webHidden/>
              </w:rPr>
              <w:t>58</w:t>
            </w:r>
            <w:r w:rsidR="00E13E25">
              <w:rPr>
                <w:noProof/>
                <w:webHidden/>
              </w:rPr>
              <w:fldChar w:fldCharType="end"/>
            </w:r>
          </w:hyperlink>
        </w:p>
        <w:p w:rsidR="00E13E25" w:rsidRDefault="00F6355C">
          <w:pPr>
            <w:pStyle w:val="TOC2"/>
            <w:rPr>
              <w:rFonts w:asciiTheme="minorHAnsi" w:eastAsiaTheme="minorEastAsia" w:hAnsiTheme="minorHAnsi" w:cstheme="minorBidi"/>
              <w:noProof/>
              <w:sz w:val="22"/>
              <w:szCs w:val="22"/>
            </w:rPr>
          </w:pPr>
          <w:hyperlink w:anchor="_Toc42079292" w:history="1">
            <w:r w:rsidR="00E13E25" w:rsidRPr="0084068A">
              <w:rPr>
                <w:rStyle w:val="Hyperlink"/>
                <w:rFonts w:eastAsia="Times New Roman"/>
                <w:noProof/>
              </w:rPr>
              <w:t>Challenges</w:t>
            </w:r>
            <w:r w:rsidR="00E13E25">
              <w:rPr>
                <w:noProof/>
                <w:webHidden/>
              </w:rPr>
              <w:tab/>
            </w:r>
            <w:r w:rsidR="00E13E25">
              <w:rPr>
                <w:noProof/>
                <w:webHidden/>
              </w:rPr>
              <w:fldChar w:fldCharType="begin"/>
            </w:r>
            <w:r w:rsidR="00E13E25">
              <w:rPr>
                <w:noProof/>
                <w:webHidden/>
              </w:rPr>
              <w:instrText xml:space="preserve"> PAGEREF _Toc42079292 \h </w:instrText>
            </w:r>
            <w:r w:rsidR="00E13E25">
              <w:rPr>
                <w:noProof/>
                <w:webHidden/>
              </w:rPr>
            </w:r>
            <w:r w:rsidR="00E13E25">
              <w:rPr>
                <w:noProof/>
                <w:webHidden/>
              </w:rPr>
              <w:fldChar w:fldCharType="separate"/>
            </w:r>
            <w:r w:rsidR="00E13E25">
              <w:rPr>
                <w:noProof/>
                <w:webHidden/>
              </w:rPr>
              <w:t>61</w:t>
            </w:r>
            <w:r w:rsidR="00E13E25">
              <w:rPr>
                <w:noProof/>
                <w:webHidden/>
              </w:rPr>
              <w:fldChar w:fldCharType="end"/>
            </w:r>
          </w:hyperlink>
        </w:p>
        <w:p w:rsidR="00C6726B" w:rsidRDefault="00C6726B">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0" w:name="_Toc41236547"/>
      <w:r>
        <w:br w:type="page"/>
      </w:r>
    </w:p>
    <w:p w:rsidR="00E108BB" w:rsidRPr="00B3487C" w:rsidRDefault="00E108BB" w:rsidP="00770239">
      <w:pPr>
        <w:pStyle w:val="Heading2"/>
      </w:pPr>
      <w:bookmarkStart w:id="1" w:name="_Toc42079224"/>
      <w:r w:rsidRPr="00B3487C">
        <w:lastRenderedPageBreak/>
        <w:t>Introduction</w:t>
      </w:r>
      <w:bookmarkEnd w:id="0"/>
      <w:bookmarkEnd w:id="1"/>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2" w:name="_Toc41236549"/>
    </w:p>
    <w:p w:rsidR="00D142F1" w:rsidRDefault="00E149C0" w:rsidP="00E108BB">
      <w:pPr>
        <w:pStyle w:val="Heading2"/>
        <w:rPr>
          <w:shd w:val="clear" w:color="auto" w:fill="FFFFFF"/>
        </w:rPr>
      </w:pPr>
      <w:bookmarkStart w:id="3" w:name="_Toc42079225"/>
      <w:bookmarkEnd w:id="2"/>
      <w:r>
        <w:rPr>
          <w:shd w:val="clear" w:color="auto" w:fill="FFFFFF"/>
        </w:rPr>
        <w:t>Origin of word doctor</w:t>
      </w:r>
      <w:bookmarkEnd w:id="3"/>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Latin word physicum and later the French word physic, coined in 1212.</w:t>
      </w:r>
      <w:r w:rsidR="002065A7" w:rsidRPr="000625C6">
        <w:rPr>
          <w:rFonts w:ascii="Times New Roman" w:hAnsi="Times New Roman" w:cs="Times New Roman"/>
          <w:color w:val="1D2228"/>
          <w:sz w:val="22"/>
          <w:szCs w:val="22"/>
        </w:rPr>
        <w:t xml:space="preserve"> </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entirely</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distinct </w:t>
      </w:r>
      <w:r w:rsidRPr="000625C6">
        <w:rPr>
          <w:rFonts w:ascii="Times New Roman" w:hAnsi="Times New Roman" w:cs="Times New Roman"/>
          <w:color w:val="1D2228"/>
          <w:sz w:val="22"/>
          <w:szCs w:val="22"/>
          <w:shd w:val="clear" w:color="auto" w:fill="FFFFFF"/>
        </w:rPr>
        <w:t xml:space="preserve">professions, and were </w:t>
      </w:r>
      <w:r w:rsidR="008B7005" w:rsidRPr="000625C6">
        <w:rPr>
          <w:rFonts w:ascii="Times New Roman" w:hAnsi="Times New Roman" w:cs="Times New Roman"/>
          <w:color w:val="1D2228"/>
          <w:sz w:val="22"/>
          <w:szCs w:val="22"/>
          <w:shd w:val="clear" w:color="auto" w:fill="FFFFFF"/>
        </w:rPr>
        <w:t>thought of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by Szasz and Hollender (195</w:t>
      </w:r>
      <w:r w:rsidR="00251F00" w:rsidRPr="000625C6">
        <w:rPr>
          <w:rFonts w:ascii="Times New Roman" w:hAnsi="Times New Roman" w:cs="Times New Roman"/>
          <w:color w:val="1D2228"/>
          <w:sz w:val="22"/>
          <w:szCs w:val="22"/>
          <w:shd w:val="clear" w:color="auto" w:fill="FFFFFF"/>
        </w:rPr>
        <w:t>6)</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of human bodily dysfunction.</w:t>
      </w:r>
      <w:r w:rsidR="00A34413"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were regarded as </w:t>
      </w:r>
      <w:r w:rsidR="00A34413" w:rsidRPr="000625C6">
        <w:rPr>
          <w:rFonts w:ascii="Times New Roman" w:hAnsi="Times New Roman" w:cs="Times New Roman"/>
          <w:color w:val="1D2228"/>
          <w:sz w:val="22"/>
          <w:szCs w:val="22"/>
          <w:shd w:val="clear" w:color="auto" w:fill="FFFFFF"/>
        </w:rPr>
        <w:t>powerless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patients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were </w:t>
      </w:r>
      <w:r w:rsidR="009C76A8" w:rsidRPr="000625C6">
        <w:rPr>
          <w:rFonts w:ascii="Times New Roman" w:hAnsi="Times New Roman" w:cs="Times New Roman"/>
          <w:color w:val="1D2228"/>
          <w:sz w:val="22"/>
          <w:szCs w:val="22"/>
          <w:shd w:val="clear" w:color="auto" w:fill="FFFFFF"/>
        </w:rPr>
        <w:t>deprived</w:t>
      </w:r>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.e. an activity-passivity (paternalistic) model.</w:t>
      </w:r>
      <w:r w:rsidR="009C76A8"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Balint (1964) maintained that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Balint </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patriarchal</w:t>
      </w:r>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 xml:space="preserve">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were deemed </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of family rather than usual doctor</w:t>
      </w:r>
      <w:r w:rsidR="008A3D77" w:rsidRPr="000625C6">
        <w:rPr>
          <w:rFonts w:ascii="Times New Roman" w:hAnsi="Times New Roman" w:cs="Times New Roman"/>
          <w:color w:val="1D2228"/>
          <w:sz w:val="22"/>
          <w:szCs w:val="22"/>
          <w:shd w:val="clear" w:color="auto" w:fill="FFFFFF"/>
        </w:rPr>
        <w:t xml:space="preserve"> </w:t>
      </w:r>
      <w:r w:rsidR="00B73E6C" w:rsidRPr="000625C6">
        <w:rPr>
          <w:rFonts w:ascii="Times New Roman" w:hAnsi="Times New Roman" w:cs="Times New Roman"/>
          <w:color w:val="1D2228"/>
          <w:sz w:val="22"/>
          <w:szCs w:val="22"/>
          <w:shd w:val="clear" w:color="auto" w:fill="FFFFFF"/>
        </w:rPr>
        <w:t xml:space="preserve">-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r w:rsidR="00B73E6C" w:rsidRPr="000625C6">
        <w:rPr>
          <w:rFonts w:ascii="Times New Roman" w:hAnsi="Times New Roman" w:cs="Times New Roman"/>
          <w:color w:val="1D2228"/>
          <w:sz w:val="22"/>
          <w:szCs w:val="22"/>
          <w:shd w:val="clear" w:color="auto" w:fill="FFFFFF"/>
        </w:rPr>
        <w:t xml:space="preserve">was developed between doctor and patient. Patient </w:t>
      </w:r>
      <w:r w:rsidR="008A3D77" w:rsidRPr="000625C6">
        <w:rPr>
          <w:rFonts w:ascii="Times New Roman" w:hAnsi="Times New Roman" w:cs="Times New Roman"/>
          <w:color w:val="1D2228"/>
          <w:sz w:val="22"/>
          <w:szCs w:val="22"/>
          <w:shd w:val="clear" w:color="auto" w:fill="FFFFFF"/>
        </w:rPr>
        <w:t>had utmost</w:t>
      </w:r>
      <w:r w:rsidR="00B73E6C" w:rsidRPr="000625C6">
        <w:rPr>
          <w:rFonts w:ascii="Times New Roman" w:hAnsi="Times New Roman" w:cs="Times New Roman"/>
          <w:color w:val="1D2228"/>
          <w:sz w:val="22"/>
          <w:szCs w:val="22"/>
          <w:shd w:val="clear" w:color="auto" w:fill="FFFFFF"/>
        </w:rPr>
        <w:t xml:space="preserve"> </w:t>
      </w:r>
      <w:r w:rsidR="008A3D77" w:rsidRPr="000625C6">
        <w:rPr>
          <w:rFonts w:ascii="Times New Roman" w:hAnsi="Times New Roman" w:cs="Times New Roman"/>
          <w:color w:val="1D2228"/>
          <w:sz w:val="22"/>
          <w:szCs w:val="22"/>
          <w:shd w:val="clear" w:color="auto" w:fill="FFFFFF"/>
        </w:rPr>
        <w:t xml:space="preserve">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The vaidyas and the hakims from the ayurvedic and Unani systems of medicine complemented and used skills and concepts from each other as well as from the Arabs and Chinese. There is almost no report of enmity between them. However, the relations between the doctors of indigenous and Western medicine was anything but honest.</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There was a clash of cultures, the East was perceived as weak vs. the powerful knowledge of the West. In the East, medicine was mostly pluralistic. There was recognition and acceptance of alternative traditions. Medicine was not regarded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was labeled unscientific or irrational. While Western medicine was </w:t>
      </w:r>
      <w:r w:rsidR="00064FCC" w:rsidRPr="000625C6">
        <w:rPr>
          <w:rFonts w:ascii="Times New Roman" w:hAnsi="Times New Roman" w:cs="Times New Roman"/>
          <w:color w:val="1D2228"/>
          <w:sz w:val="22"/>
          <w:szCs w:val="22"/>
          <w:shd w:val="clear" w:color="auto" w:fill="FFFFFF"/>
        </w:rPr>
        <w:t>given</w:t>
      </w:r>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4" w:name="_Toc41236550"/>
      <w:bookmarkStart w:id="5" w:name="_Toc42079226"/>
      <w:r w:rsidRPr="00E108BB">
        <w:rPr>
          <w:rStyle w:val="Heading2Char"/>
        </w:rPr>
        <w:t>Ori</w:t>
      </w:r>
      <w:r w:rsidR="00E108BB">
        <w:rPr>
          <w:rStyle w:val="Heading2Char"/>
        </w:rPr>
        <w:t>gins of pharmaceutical industry</w:t>
      </w:r>
      <w:bookmarkEnd w:id="4"/>
      <w:bookmarkEnd w:id="5"/>
      <w:r w:rsidRPr="00E108BB">
        <w:rPr>
          <w:rStyle w:val="Heading2Char"/>
        </w:rPr>
        <w:br/>
      </w:r>
      <w:r w:rsidRPr="000625C6">
        <w:rPr>
          <w:rFonts w:ascii="Times New Roman" w:hAnsi="Times New Roman" w:cs="Times New Roman"/>
          <w:color w:val="1D2228"/>
          <w:sz w:val="22"/>
          <w:szCs w:val="22"/>
          <w:shd w:val="clear" w:color="auto" w:fill="FFFFFF"/>
        </w:rPr>
        <w:t>The roots of the pharmaceutical industry lie back with the apothecaries and pharmacies that offered traditional remedies as far back as the middle ages, offering a hit-and-miss range of treatments based on centuries of folk knowledge.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would not be based only on proof of safety. In the USA and all over world, since 1970s, the value of medicine has been clearly exhibited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6" w:name="_Toc41236551"/>
      <w:bookmarkStart w:id="7" w:name="_Toc42079227"/>
      <w:r w:rsidRPr="00D142F1">
        <w:rPr>
          <w:shd w:val="clear" w:color="auto" w:fill="FFFFFF"/>
        </w:rPr>
        <w:t>Elaboration of clinical trials: Origin of RCT blinded trials</w:t>
      </w:r>
      <w:bookmarkEnd w:id="6"/>
      <w:bookmarkEnd w:id="7"/>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research design, in whic</w:t>
      </w:r>
      <w:r>
        <w:rPr>
          <w:rFonts w:ascii="Times New Roman" w:hAnsi="Times New Roman" w:cs="Times New Roman"/>
          <w:color w:val="1D2228"/>
          <w:sz w:val="22"/>
          <w:szCs w:val="22"/>
          <w:shd w:val="clear" w:color="auto" w:fill="FFFFFF"/>
        </w:rPr>
        <w:t xml:space="preserve">h the participants are randomly </w:t>
      </w:r>
      <w:r w:rsidRPr="00545DE5">
        <w:rPr>
          <w:rFonts w:ascii="Times New Roman" w:hAnsi="Times New Roman" w:cs="Times New Roman"/>
          <w:color w:val="1D2228"/>
          <w:sz w:val="22"/>
          <w:szCs w:val="22"/>
          <w:shd w:val="clear" w:color="auto" w:fill="FFFFFF"/>
        </w:rPr>
        <w:t>allocated to one or other treatment conditions under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RCTs help in </w:t>
      </w:r>
      <w:r w:rsidR="00B3487C">
        <w:rPr>
          <w:rFonts w:ascii="Times New Roman" w:hAnsi="Times New Roman" w:cs="Times New Roman"/>
          <w:color w:val="1D2228"/>
          <w:sz w:val="22"/>
          <w:szCs w:val="22"/>
          <w:shd w:val="clear" w:color="auto" w:fill="FFFFFF"/>
        </w:rPr>
        <w:t>reliable</w:t>
      </w:r>
      <w:r w:rsidRPr="00545DE5">
        <w:rPr>
          <w:rFonts w:ascii="Times New Roman" w:hAnsi="Times New Roman" w:cs="Times New Roman"/>
          <w:color w:val="1D2228"/>
          <w:sz w:val="22"/>
          <w:szCs w:val="22"/>
          <w:shd w:val="clear" w:color="auto" w:fill="FFFFFF"/>
        </w:rPr>
        <w:t xml:space="preserve"> </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of an RCT and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that the difference in the outcomes among subjects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 by the intervention, 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randomization equalizes the study group in all other</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factors. Thus, RCTs set the standard of excellence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the bias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of differential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types of biases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can be controlled using blinding. The four groups of people blinded in the trial are the study subjects, the</w:t>
      </w:r>
      <w:r>
        <w:rPr>
          <w:rFonts w:ascii="Times New Roman" w:hAnsi="Times New Roman" w:cs="Times New Roman"/>
          <w:color w:val="1D2228"/>
          <w:sz w:val="22"/>
          <w:szCs w:val="22"/>
          <w:shd w:val="clear" w:color="auto" w:fill="FFFFFF"/>
        </w:rPr>
        <w:t xml:space="preserve"> </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are classified as open label trial, single blinded trial, double blinded trial, triple blinded trial, and quadruple blinded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trial.</w:t>
      </w:r>
    </w:p>
    <w:p w:rsidR="00545DE5" w:rsidRDefault="00F6355C"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RCTs</w:t>
      </w:r>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xml:space="preserve">, as a </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Pr>
          <w:rFonts w:ascii="Times New Roman" w:hAnsi="Times New Roman" w:cs="Times New Roman"/>
          <w:color w:val="1D2228"/>
          <w:sz w:val="22"/>
          <w:szCs w:val="22"/>
          <w:shd w:val="clear" w:color="auto" w:fill="FFFFFF"/>
        </w:rPr>
        <w:t xml:space="preserve"> </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Alvan Feinstein and Ralph Horwitz.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Pr>
          <w:rFonts w:ascii="Times New Roman" w:hAnsi="Times New Roman" w:cs="Times New Roman"/>
          <w:color w:val="1D2228"/>
          <w:sz w:val="22"/>
          <w:szCs w:val="22"/>
          <w:shd w:val="clear" w:color="auto" w:fill="FFFFFF"/>
        </w:rPr>
        <w:t xml:space="preserve"> </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F6355C"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24</w:t>
      </w:r>
      <w:r w:rsidR="00592928" w:rsidRPr="00592928">
        <w:rPr>
          <w:rFonts w:ascii="Times New Roman" w:hAnsi="Times New Roman" w:cs="Times New Roman"/>
          <w:sz w:val="22"/>
          <w:szCs w:val="22"/>
          <w:vertAlign w:val="superscript"/>
        </w:rPr>
        <w:t>th</w:t>
      </w:r>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The estimated %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F6355C"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rPr>
        <w:lastRenderedPageBreak/>
        <w:drawing>
          <wp:inline distT="0" distB="0" distL="0" distR="0" wp14:anchorId="2B9F1762" wp14:editId="1150D9E1">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w:t>
      </w:r>
      <w:r w:rsidRPr="000625C6">
        <w:rPr>
          <w:rFonts w:ascii="Times New Roman" w:hAnsi="Times New Roman" w:cs="Times New Roman"/>
          <w:sz w:val="22"/>
          <w:szCs w:val="22"/>
        </w:rPr>
        <w:t xml:space="preserve"> </w:t>
      </w:r>
      <w:r>
        <w:rPr>
          <w:rFonts w:ascii="Times New Roman" w:hAnsi="Times New Roman" w:cs="Times New Roman"/>
          <w:sz w:val="22"/>
          <w:szCs w:val="22"/>
        </w:rPr>
        <w:t xml:space="preserve">is carried </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8" w:name="_Toc41236552"/>
      <w:bookmarkStart w:id="9" w:name="_Toc42079228"/>
      <w:r w:rsidRPr="000625C6">
        <w:rPr>
          <w:shd w:val="clear" w:color="auto" w:fill="FFFFFF"/>
        </w:rPr>
        <w:t>Role of statistics, analyst, programmer</w:t>
      </w:r>
      <w:bookmarkEnd w:id="8"/>
      <w:bookmarkEnd w:id="9"/>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is regularly applied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are followed,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Safran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0" w:name="_Toc41236553"/>
      <w:bookmarkStart w:id="11" w:name="_Toc42079229"/>
      <w:r w:rsidRPr="000625C6">
        <w:rPr>
          <w:shd w:val="clear" w:color="auto" w:fill="FFFFFF"/>
        </w:rPr>
        <w:t>Modern hospitals</w:t>
      </w:r>
      <w:r w:rsidR="000C738A" w:rsidRPr="000625C6">
        <w:rPr>
          <w:shd w:val="clear" w:color="auto" w:fill="FFFFFF"/>
        </w:rPr>
        <w:t>, every day</w:t>
      </w:r>
      <w:r w:rsidRPr="000625C6">
        <w:rPr>
          <w:shd w:val="clear" w:color="auto" w:fill="FFFFFF"/>
        </w:rPr>
        <w:t xml:space="preserve"> </w:t>
      </w:r>
      <w:r w:rsidR="000C738A" w:rsidRPr="000625C6">
        <w:rPr>
          <w:shd w:val="clear" w:color="auto" w:fill="FFFFFF"/>
        </w:rPr>
        <w:t xml:space="preserve">clinical practice </w:t>
      </w:r>
      <w:r w:rsidR="007C1F0A">
        <w:rPr>
          <w:shd w:val="clear" w:color="auto" w:fill="FFFFFF"/>
        </w:rPr>
        <w:t>and healthcare environment</w:t>
      </w:r>
      <w:bookmarkEnd w:id="10"/>
      <w:bookmarkEnd w:id="11"/>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vital for</w:t>
      </w:r>
      <w:r w:rsidRPr="000625C6">
        <w:rPr>
          <w:rFonts w:ascii="Times New Roman" w:hAnsi="Times New Roman" w:cs="Times New Roman"/>
          <w:color w:val="1D2228"/>
          <w:sz w:val="22"/>
          <w:szCs w:val="22"/>
          <w:shd w:val="clear" w:color="auto" w:fill="FFFFFF"/>
        </w:rPr>
        <w:t xml:space="preserve"> </w:t>
      </w:r>
      <w:r w:rsidR="005410C9" w:rsidRPr="000625C6">
        <w:rPr>
          <w:rFonts w:ascii="Times New Roman" w:hAnsi="Times New Roman" w:cs="Times New Roman"/>
          <w:color w:val="1D2228"/>
          <w:sz w:val="22"/>
          <w:szCs w:val="22"/>
          <w:shd w:val="clear" w:color="auto" w:fill="FFFFFF"/>
        </w:rPr>
        <w:t xml:space="preserve">public </w:t>
      </w:r>
      <w:r w:rsidRPr="000625C6">
        <w:rPr>
          <w:rFonts w:ascii="Times New Roman" w:hAnsi="Times New Roman" w:cs="Times New Roman"/>
          <w:color w:val="1D2228"/>
          <w:sz w:val="22"/>
          <w:szCs w:val="22"/>
          <w:shd w:val="clear" w:color="auto" w:fill="FFFFFF"/>
        </w:rPr>
        <w:t>health administrators at the district level. Such data, accumulated from all the district's hospitals, are essential in formulating health planning for the district, by matching with population statistics, other demographic data and the health resources of the district.</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rPr>
        <w:t xml:space="preserve"> </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is built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from the patient's data. This in turn leads to continued medical progress in, say, uncovering a new entity of a disease or a new method of diagnosis.</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information </w:t>
      </w:r>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 xml:space="preserve">rocessed </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This inefficient method results in delays in reaching crucial treatment decisions, for instance when test results fail to get back to the physicians in time, or in delayed action by administrations when a prompt response is needed.</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r w:rsidR="006D7EC7" w:rsidRPr="000625C6">
        <w:rPr>
          <w:rFonts w:ascii="Times New Roman" w:hAnsi="Times New Roman" w:cs="Times New Roman"/>
          <w:color w:val="1D2228"/>
          <w:sz w:val="22"/>
          <w:szCs w:val="22"/>
          <w:shd w:val="clear" w:color="auto" w:fill="FFFFFF"/>
        </w:rPr>
        <w:t>In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were most often considered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2" w:name="_Toc41236554"/>
      <w:bookmarkStart w:id="13" w:name="_Toc42079230"/>
      <w:r>
        <w:t xml:space="preserve">Practice of </w:t>
      </w:r>
      <w:r w:rsidR="0030223D" w:rsidRPr="000625C6">
        <w:t>Ayurved</w:t>
      </w:r>
      <w:r>
        <w:t>a,</w:t>
      </w:r>
      <w:r w:rsidR="00223928">
        <w:t xml:space="preserve"> reverse pharmacology</w:t>
      </w:r>
      <w:bookmarkEnd w:id="12"/>
      <w:r w:rsidR="00592928">
        <w:t>, experts’ view</w:t>
      </w:r>
      <w:bookmarkEnd w:id="13"/>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As described by Dr. Girish Tillu, h</w:t>
      </w:r>
      <w:r w:rsidR="0030223D" w:rsidRPr="000625C6">
        <w:rPr>
          <w:rFonts w:ascii="Times New Roman" w:hAnsi="Times New Roman" w:cs="Times New Roman"/>
          <w:sz w:val="22"/>
          <w:szCs w:val="22"/>
        </w:rPr>
        <w:t xml:space="preserve">uge observational data for ayurvedic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(Ayusoft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iving tradition and knowledge in public domain. Dravyaguna (Pharmacology), Bhaisajya Kalpana (Pharmaceutics), Nidana (Diagnosis) and Chikitsa (Management principles)</w:t>
      </w:r>
      <w:r>
        <w:rPr>
          <w:rFonts w:ascii="Times New Roman" w:hAnsi="Times New Roman" w:cs="Times New Roman"/>
          <w:sz w:val="22"/>
          <w:szCs w:val="22"/>
        </w:rPr>
        <w:t>.</w:t>
      </w:r>
      <w:r w:rsidR="0030223D" w:rsidRPr="000625C6">
        <w:rPr>
          <w:rFonts w:ascii="Times New Roman" w:hAnsi="Times New Roman" w:cs="Times New Roman"/>
          <w:sz w:val="22"/>
          <w:szCs w:val="22"/>
        </w:rPr>
        <w:t xml:space="preserve"> </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Let us take a look at points of views of some of the leading figures in the field:</w:t>
      </w:r>
    </w:p>
    <w:p w:rsidR="00592928" w:rsidRDefault="00592928" w:rsidP="00592928">
      <w:pPr>
        <w:pStyle w:val="Heading3"/>
      </w:pPr>
      <w:bookmarkStart w:id="14" w:name="_Toc42079231"/>
      <w:r>
        <w:t>Dr. Ashok Vaidya</w:t>
      </w:r>
      <w:bookmarkEnd w:id="14"/>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Experiential robust documentation of clinical observations of the biodynamic effects of standardized ayurvedic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Experimental studies, basic and clinical, at several levels of biological organization, to identify and validate the reverse pharmacological correlate of ayurvedic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5" w:name="_Toc42079232"/>
      <w:r w:rsidRPr="000B62E0">
        <w:t>Prof R H Singh</w:t>
      </w:r>
      <w:bookmarkEnd w:id="15"/>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is still awaited. Such a scientific </w:t>
      </w:r>
      <w:r>
        <w:rPr>
          <w:rFonts w:ascii="Times New Roman" w:eastAsia="Times New Roman" w:hAnsi="Times New Roman" w:cs="Times New Roman"/>
          <w:color w:val="1D2228"/>
          <w:sz w:val="22"/>
        </w:rPr>
        <w:t>deadlock</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keeping with the fundamental principles of Ayurveda-as-it-is, without distorting it to suit the application of modern research technology. In any research, the goal of research should not be compromised to suit the convenience of research methods. But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r w:rsidR="00800C8B">
        <w:rPr>
          <w:rFonts w:ascii="Times New Roman" w:eastAsia="Times New Roman" w:hAnsi="Times New Roman" w:cs="Times New Roman"/>
          <w:color w:val="1D2228"/>
          <w:sz w:val="22"/>
        </w:rPr>
        <w:t xml:space="preserve"> </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F6355C"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6" w:name="_Toc42079233"/>
      <w:r>
        <w:rPr>
          <w:rFonts w:eastAsia="Times New Roman"/>
        </w:rPr>
        <w:t>Dr</w:t>
      </w:r>
      <w:r w:rsidR="000B62E0" w:rsidRPr="000B62E0">
        <w:rPr>
          <w:rFonts w:eastAsia="Times New Roman"/>
        </w:rPr>
        <w:t>. Baghel</w:t>
      </w:r>
      <w:bookmarkEnd w:id="16"/>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Research should be a process that converts data into information, information into knowledge and knowledge into wisdom. It should be balanced, comprehensive, and equally emphasizing in the literary field, experimental and clinical research. It should be able to impact the fields of academics, pharmacy and practice in a profound way.</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The researches done in the last 60 years on Herbal Pharmacology have led confirmation of few concepts like Reverse Pharmacology and use of whole crude drugs in place of isolation of fractions for clinical trials.</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Various researchers started to feel that conventional clinical trial regimen is not fit for Ayurveda. Ayurveda is a pure science based on strict logical explanation, which is called </w:t>
      </w:r>
      <w:r w:rsidRPr="000B62E0">
        <w:rPr>
          <w:rFonts w:ascii="Times New Roman" w:eastAsia="Times New Roman" w:hAnsi="Times New Roman" w:cs="Times New Roman"/>
          <w:i/>
          <w:iCs/>
          <w:color w:val="1D2228"/>
          <w:sz w:val="22"/>
        </w:rPr>
        <w:t>Darshana</w:t>
      </w:r>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7" w:name="_Toc42079234"/>
      <w:r w:rsidRPr="000B62E0">
        <w:rPr>
          <w:rFonts w:eastAsia="Times New Roman"/>
        </w:rPr>
        <w:t>Dr. Ram Manohar</w:t>
      </w:r>
      <w:bookmarkEnd w:id="17"/>
      <w:r w:rsidRPr="000B62E0">
        <w:rPr>
          <w:rFonts w:eastAsia="Times New Roman"/>
        </w:rPr>
        <w:t xml:space="preserve"> </w:t>
      </w:r>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has opined that Ayurveda is based on 5000 years of clinical practice. Hence, in place of conventional evidence-based medicine (EBM) clinical trials, practice-based clinical trials should be organized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F6355C"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8" w:name="_Toc42079235"/>
      <w:r>
        <w:rPr>
          <w:rFonts w:eastAsia="Times New Roman"/>
        </w:rPr>
        <w:t>Prof Bhushan Patwardhan</w:t>
      </w:r>
      <w:bookmarkEnd w:id="18"/>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Continuous research on safety, quality and efficacy of Ayurvedic drugs and procedures is needed. Systematic documentation and critical analysis of clinical practice are necessary.</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It is very important to review available evidence in the right perspective. In case of Ayurveda, the evidence can be drawn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ource of evidence may be based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ource of evidence may be based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In another paper, he remarks “</w:t>
      </w:r>
      <w:r w:rsidRPr="00A36BD0">
        <w:rPr>
          <w:rFonts w:ascii="Times New Roman" w:eastAsia="Times New Roman" w:hAnsi="Times New Roman" w:cs="Times New Roman"/>
          <w:color w:val="1D2228"/>
          <w:sz w:val="22"/>
        </w:rPr>
        <w:t>We need contemporary practices and models for healthcare that bring confluence of Ayurveda and modern science. Becoming modern is not a crime; it does not prevent us from maintaining our own cultural identity. For instance, Charaka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F6355C"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F6355C"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19" w:name="_Toc42079236"/>
      <w:r>
        <w:rPr>
          <w:rFonts w:eastAsia="Times New Roman"/>
        </w:rPr>
        <w:t>Prof. Darshan Shankar</w:t>
      </w:r>
      <w:bookmarkEnd w:id="19"/>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at the national level, Ayurveda receives a small outlay of around 2.5% of the Central health Budget and at the State level, it receives a minuscule part of the state health budgets.</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Despite its strengths, Ayurveda definitely has some limitations in current scenario.</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F6355C"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0" w:name="_Toc42079237"/>
      <w:r>
        <w:t>Observational studies</w:t>
      </w:r>
      <w:r w:rsidR="00021037">
        <w:t>,</w:t>
      </w:r>
      <w:r>
        <w:t xml:space="preserve"> Real world evidence, </w:t>
      </w:r>
      <w:r w:rsidR="00223928" w:rsidRPr="000625C6">
        <w:t>level of evidence</w:t>
      </w:r>
      <w:bookmarkEnd w:id="20"/>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can be viewed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 xml:space="preserve">uded in formal clinical trials.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Investigation of the literature across time</w:t>
      </w:r>
      <w:r>
        <w:rPr>
          <w:rFonts w:ascii="Times New Roman" w:hAnsi="Times New Roman" w:cs="Times New Roman"/>
          <w:color w:val="1D2228"/>
          <w:sz w:val="22"/>
          <w:szCs w:val="22"/>
        </w:rPr>
        <w:t xml:space="preserve"> </w:t>
      </w:r>
      <w:r w:rsidRPr="00BE2C6B">
        <w:rPr>
          <w:rFonts w:ascii="Times New Roman" w:hAnsi="Times New Roman" w:cs="Times New Roman"/>
          <w:color w:val="1D2228"/>
          <w:sz w:val="22"/>
          <w:szCs w:val="22"/>
        </w:rPr>
        <w:t xml:space="preserve">points from year 2000 to year 2020 </w:t>
      </w:r>
      <w:r>
        <w:rPr>
          <w:rFonts w:ascii="Times New Roman" w:hAnsi="Times New Roman" w:cs="Times New Roman"/>
          <w:color w:val="1D2228"/>
          <w:sz w:val="22"/>
          <w:szCs w:val="22"/>
        </w:rPr>
        <w:t>presents</w:t>
      </w:r>
      <w:r w:rsidRPr="00BE2C6B">
        <w:rPr>
          <w:rFonts w:ascii="Times New Roman" w:hAnsi="Times New Roman" w:cs="Times New Roman"/>
          <w:color w:val="1D2228"/>
          <w:sz w:val="22"/>
          <w:szCs w:val="22"/>
        </w:rPr>
        <w:t xml:space="preserve"> </w:t>
      </w:r>
      <w:r>
        <w:rPr>
          <w:rFonts w:ascii="Times New Roman" w:hAnsi="Times New Roman" w:cs="Times New Roman"/>
          <w:color w:val="1D2228"/>
          <w:sz w:val="22"/>
          <w:szCs w:val="22"/>
        </w:rPr>
        <w:t>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For the five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John Concato, Randomized, Controlled Trials, Observational Studies, and the Hierarchy of Research Designs, N Engl J Med 2000;342:1887-92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Jerry Avorn, In Defense of Pharmacoepidemiology — Embracing the Yin and Yang of Drug Research, N Engl J Med.2007:357;22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be considered when exploring reasons for a lack of agreement between results of RCTs and observational studies. Our results underscore that it is important for review authors to consider not only study design, but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Accumulating evidence suggests that appropriately conducted RWD studies have the potential to support regulatory decisions in the absence of RCT data. Further work may be needed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r w:rsidRPr="0048196B">
        <w:rPr>
          <w:rFonts w:ascii="Times New Roman" w:hAnsi="Times New Roman" w:cs="Times New Roman"/>
          <w:color w:val="1D2228"/>
          <w:sz w:val="22"/>
          <w:szCs w:val="22"/>
          <w:lang w:val="en-GB"/>
        </w:rPr>
        <w:t>Ramagopalan, S.V., Simpson, A. &amp; Sammon, C. Can real-world data really replace randomised clinical trials?.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Practice uses knowledge, focuses on individual patient, has a short action span, the reward is immediate, it regards authority, follows custom, earns income, and encourages research. On the other hand, Research creates knowledge, focuses on groups, has a long action span, the reward is delayed, it questions authority, challenges custom, earns reputation, and enriches practice. There have been many attempts to generate clinical evidence from primary health care by systematic utilization of patient records. Many examples have been cited for the (1) deficient clinical data, (2) in-accurate input giving "garbage in garbage out", (3) insufficient follow-up, (4) very few fully completed case records with risk factors, co-morbidities, etc.</w:t>
      </w:r>
      <w:r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rPr>
        <w:t>With standardized protocols, checklists and assessment scales constituting the hard core of a renewed medical record in primary care, good clinical practice would be better supported and even integrated with research on a regular basis. That is how future clinical research, including observational studies and experimental trials, will be based on the practice and principles of primary care.</w:t>
      </w:r>
    </w:p>
    <w:p w:rsidR="003639ED" w:rsidRDefault="003639ED" w:rsidP="009E6D28">
      <w:pPr>
        <w:pStyle w:val="Heading2"/>
      </w:pPr>
      <w:bookmarkStart w:id="21" w:name="_Toc42079238"/>
      <w:r>
        <w:t>Efforts at national level</w:t>
      </w:r>
      <w:bookmarkEnd w:id="21"/>
    </w:p>
    <w:p w:rsidR="007134C2" w:rsidRDefault="007134C2" w:rsidP="00CA7B3B">
      <w:pPr>
        <w:pStyle w:val="Heading3"/>
      </w:pPr>
      <w:bookmarkStart w:id="22" w:name="_Toc42079239"/>
      <w:r>
        <w:t>AYUSH</w:t>
      </w:r>
      <w:bookmarkEnd w:id="22"/>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w:t>
      </w:r>
      <w:r>
        <w:rPr>
          <w:rFonts w:ascii="Times New Roman" w:hAnsi="Times New Roman" w:cs="Times New Roman"/>
          <w:sz w:val="22"/>
        </w:rPr>
        <w:t xml:space="preserve"> </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r w:rsidR="00CF69AD">
        <w:rPr>
          <w:rFonts w:ascii="Times New Roman" w:hAnsi="Times New Roman" w:cs="Times New Roman"/>
          <w:sz w:val="22"/>
        </w:rPr>
        <w:t xml:space="preserve"> </w:t>
      </w:r>
    </w:p>
    <w:p w:rsidR="007134C2" w:rsidRDefault="007134C2" w:rsidP="00CA7B3B">
      <w:pPr>
        <w:pStyle w:val="Heading3"/>
      </w:pPr>
      <w:bookmarkStart w:id="23" w:name="_Toc42079240"/>
      <w:r>
        <w:t>Digital India movement</w:t>
      </w:r>
      <w:bookmarkEnd w:id="23"/>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is being </w:t>
      </w:r>
      <w:r w:rsidRPr="007134C2">
        <w:rPr>
          <w:rFonts w:ascii="Times New Roman" w:hAnsi="Times New Roman" w:cs="Times New Roman"/>
          <w:sz w:val="22"/>
        </w:rPr>
        <w:t>accelerated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Ministry of AYUSH has taken initiative to get onboard in healthcare Information technology implementation projects.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The dashboard available on AYUSH homepage (accessed on 25</w:t>
      </w:r>
      <w:r w:rsidRPr="00CF69AD">
        <w:rPr>
          <w:rFonts w:ascii="Times New Roman" w:hAnsi="Times New Roman" w:cs="Times New Roman"/>
          <w:sz w:val="22"/>
          <w:vertAlign w:val="superscript"/>
        </w:rPr>
        <w:t>th</w:t>
      </w:r>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3639ED" w:rsidP="003639ED">
      <w:pPr>
        <w:rPr>
          <w:rFonts w:ascii="Times New Roman" w:hAnsi="Times New Roman" w:cs="Times New Roman"/>
          <w:sz w:val="22"/>
        </w:rPr>
      </w:pPr>
      <w:r>
        <w:rPr>
          <w:rFonts w:ascii="Times New Roman" w:hAnsi="Times New Roman" w:cs="Times New Roman"/>
          <w:sz w:val="22"/>
        </w:rPr>
        <w:t xml:space="preserve"> </w:t>
      </w:r>
      <w:r w:rsidR="00CF69AD">
        <w:rPr>
          <w:noProof/>
        </w:rPr>
        <w:drawing>
          <wp:inline distT="0" distB="0" distL="0" distR="0" wp14:anchorId="35BBE800" wp14:editId="28CDFB6C">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Details of the number of ayurvedic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remains to be seen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rPr>
        <w:lastRenderedPageBreak/>
        <w:drawing>
          <wp:inline distT="0" distB="0" distL="0" distR="0" wp14:anchorId="2C221B81" wp14:editId="11EBC882">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4" w:name="_Toc42079241"/>
      <w:r w:rsidRPr="00577AA4">
        <w:t>National AYUSH Morbidities and Standardized Terminologies E- Portal</w:t>
      </w:r>
      <w:r>
        <w:t xml:space="preserve"> (NAMASTE Portal)</w:t>
      </w:r>
      <w:bookmarkEnd w:id="24"/>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F6355C"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5" w:name="_Toc42079242"/>
      <w:r>
        <w:t>AYUSH Research Portal</w:t>
      </w:r>
      <w:bookmarkEnd w:id="25"/>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publications in AYUSH was launched in 2011, which is being maintained by NIIMH Hyderabad. The portal</w:t>
      </w:r>
      <w:r>
        <w:rPr>
          <w:rFonts w:ascii="Times New Roman" w:hAnsi="Times New Roman" w:cs="Times New Roman"/>
          <w:sz w:val="22"/>
          <w:szCs w:val="24"/>
        </w:rPr>
        <w:t xml:space="preserve"> </w:t>
      </w:r>
      <w:r w:rsidRPr="00165385">
        <w:rPr>
          <w:rFonts w:ascii="Times New Roman" w:hAnsi="Times New Roman" w:cs="Times New Roman"/>
          <w:sz w:val="22"/>
          <w:szCs w:val="24"/>
        </w:rPr>
        <w:t>is successfully continuing and the information is being updated periodically.</w:t>
      </w:r>
    </w:p>
    <w:p w:rsidR="00165385" w:rsidRDefault="00F6355C"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6" w:name="_Toc42079243"/>
      <w:r>
        <w:t>AYUSH Hospital Management System</w:t>
      </w:r>
      <w:bookmarkEnd w:id="26"/>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A-HMIS is a comprehensive IT platform to effectively manage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was decided to upscale and customize it as per systems in AYUSH.</w:t>
      </w:r>
    </w:p>
    <w:p w:rsidR="00CF61B1" w:rsidRDefault="00CF61B1" w:rsidP="00CF61B1">
      <w:pPr>
        <w:pStyle w:val="Heading2"/>
      </w:pPr>
      <w:bookmarkStart w:id="27" w:name="_Toc42079244"/>
      <w:r>
        <w:t>Electronic Medical Record, medical IT infrastructure</w:t>
      </w:r>
      <w:bookmarkEnd w:id="27"/>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behaviour of communities where people tend to combine medicine systems like Allopathy, Ayurveda, Siddha, Sowa Rigpa,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Prevention, wellness and treatment of Non communicable Diseases (NCDs) are a few of the core strengths of Ayurveda. The Ayurvedic strategies for immunity (</w:t>
      </w:r>
      <w:r w:rsidRPr="00CF61B1">
        <w:rPr>
          <w:rFonts w:ascii="Times New Roman" w:hAnsi="Times New Roman" w:cs="Times New Roman"/>
          <w:i/>
          <w:sz w:val="22"/>
          <w:szCs w:val="24"/>
        </w:rPr>
        <w:t>vyadishamta</w:t>
      </w:r>
      <w:r w:rsidRPr="00CF61B1">
        <w:rPr>
          <w:rFonts w:ascii="Times New Roman" w:hAnsi="Times New Roman" w:cs="Times New Roman"/>
          <w:sz w:val="22"/>
          <w:szCs w:val="24"/>
        </w:rPr>
        <w:t>) and tissue regeneration (</w:t>
      </w:r>
      <w:r w:rsidRPr="00CF61B1">
        <w:rPr>
          <w:rFonts w:ascii="Times New Roman" w:hAnsi="Times New Roman" w:cs="Times New Roman"/>
          <w:i/>
          <w:sz w:val="22"/>
          <w:szCs w:val="24"/>
        </w:rPr>
        <w:t>rasayana tantra</w:t>
      </w:r>
      <w:r w:rsidRPr="00CF61B1">
        <w:rPr>
          <w:rFonts w:ascii="Times New Roman" w:hAnsi="Times New Roman" w:cs="Times New Roman"/>
          <w:sz w:val="22"/>
          <w:szCs w:val="24"/>
        </w:rPr>
        <w:t>) can lead to new research. Its systemic pharmacology (</w:t>
      </w:r>
      <w:r w:rsidRPr="00CF61B1">
        <w:rPr>
          <w:rFonts w:ascii="Times New Roman" w:hAnsi="Times New Roman" w:cs="Times New Roman"/>
          <w:i/>
          <w:sz w:val="22"/>
          <w:szCs w:val="24"/>
        </w:rPr>
        <w:t>dravya guna shastra</w:t>
      </w:r>
      <w:r w:rsidRPr="00CF61B1">
        <w:rPr>
          <w:rFonts w:ascii="Times New Roman" w:hAnsi="Times New Roman" w:cs="Times New Roman"/>
          <w:sz w:val="22"/>
          <w:szCs w:val="24"/>
        </w:rPr>
        <w:t>), its thousands of brilliantly designed food and drug formulations (</w:t>
      </w:r>
      <w:r w:rsidRPr="00CF61B1">
        <w:rPr>
          <w:rFonts w:ascii="Times New Roman" w:hAnsi="Times New Roman" w:cs="Times New Roman"/>
          <w:i/>
          <w:sz w:val="22"/>
          <w:szCs w:val="24"/>
        </w:rPr>
        <w:t>bhaishaj kalpana</w:t>
      </w:r>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r>
        <w:rPr>
          <w:sz w:val="22"/>
        </w:rPr>
        <w:t>vaidyas</w:t>
      </w:r>
      <w:r w:rsidRPr="003564A1">
        <w:rPr>
          <w:sz w:val="22"/>
        </w:rPr>
        <w:t xml:space="preserve"> </w:t>
      </w:r>
      <w:r>
        <w:rPr>
          <w:sz w:val="22"/>
        </w:rPr>
        <w:t>usually use paper based case report to record a patient’</w:t>
      </w:r>
      <w:r w:rsidRPr="003564A1">
        <w:rPr>
          <w:sz w:val="22"/>
        </w:rPr>
        <w:t xml:space="preserve">s </w:t>
      </w:r>
      <w:r>
        <w:rPr>
          <w:sz w:val="22"/>
        </w:rPr>
        <w:t xml:space="preserve">ayurvedic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r w:rsidRPr="003564A1">
        <w:rPr>
          <w:sz w:val="22"/>
        </w:rPr>
        <w:t xml:space="preserve">are not </w:t>
      </w:r>
      <w:r>
        <w:rPr>
          <w:sz w:val="22"/>
        </w:rPr>
        <w:t xml:space="preserve">typically </w:t>
      </w:r>
      <w:r w:rsidRPr="003564A1">
        <w:rPr>
          <w:sz w:val="22"/>
        </w:rPr>
        <w:t xml:space="preserve">exchanged </w:t>
      </w:r>
      <w:r>
        <w:rPr>
          <w:sz w:val="22"/>
        </w:rPr>
        <w:t>with</w:t>
      </w:r>
      <w:r w:rsidRPr="003564A1">
        <w:rPr>
          <w:sz w:val="22"/>
        </w:rPr>
        <w:t xml:space="preserve"> other </w:t>
      </w:r>
      <w:r>
        <w:rPr>
          <w:sz w:val="22"/>
        </w:rPr>
        <w:t xml:space="preserve">vaidyas.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8D4C0B">
        <w:rPr>
          <w:sz w:val="22"/>
        </w:rPr>
        <w:t xml:space="preserve"> </w:t>
      </w:r>
      <w:r w:rsidR="00CF61B1" w:rsidRPr="00CF61B1">
        <w:rPr>
          <w:sz w:val="22"/>
        </w:rPr>
        <w:t xml:space="preserve">Based on a report published by AYUSH </w:t>
      </w:r>
      <w:r w:rsidR="00CF61B1">
        <w:rPr>
          <w:sz w:val="22"/>
        </w:rPr>
        <w:t>above</w:t>
      </w:r>
      <w:r w:rsidR="00CF61B1" w:rsidRPr="00CF61B1">
        <w:rPr>
          <w:sz w:val="22"/>
        </w:rPr>
        <w:t>,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is not yet built.</w:t>
      </w:r>
    </w:p>
    <w:p w:rsidR="000547BE" w:rsidRPr="00CF61B1" w:rsidRDefault="000547BE" w:rsidP="000547BE">
      <w:pPr>
        <w:pStyle w:val="yiv8445855169p2"/>
        <w:shd w:val="clear" w:color="auto" w:fill="FFFFFF"/>
        <w:spacing w:after="0"/>
        <w:rPr>
          <w:sz w:val="22"/>
        </w:rPr>
      </w:pPr>
      <w:r w:rsidRPr="00CF61B1">
        <w:rPr>
          <w:sz w:val="22"/>
        </w:rPr>
        <w:t>In general, the level of use of IT in the healthcare sector in India has been lower in comparison to other countries. The use is further lower in case of ayurvedic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EMR data has been widely used for analysis and many papers have been published.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8" w:name="_Toc42079245"/>
      <w:r>
        <w:t>N</w:t>
      </w:r>
      <w:r w:rsidR="0005344D">
        <w:t>eed of this study</w:t>
      </w:r>
      <w:r w:rsidR="00F67C35">
        <w:t xml:space="preserve"> and meth</w:t>
      </w:r>
      <w:r>
        <w:t>o</w:t>
      </w:r>
      <w:r w:rsidR="00F67C35">
        <w:t>dological framework</w:t>
      </w:r>
      <w:bookmarkEnd w:id="28"/>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must</w:t>
      </w:r>
      <w:r w:rsidRPr="000933D9">
        <w:rPr>
          <w:rFonts w:ascii="Times New Roman" w:eastAsia="Times New Roman" w:hAnsi="Times New Roman" w:cs="Times New Roman"/>
          <w:color w:val="1D2228"/>
          <w:sz w:val="22"/>
        </w:rPr>
        <w:t xml:space="preserve"> </w:t>
      </w:r>
      <w:r w:rsidR="000933D9" w:rsidRPr="000933D9">
        <w:rPr>
          <w:rFonts w:ascii="Times New Roman" w:eastAsia="Times New Roman" w:hAnsi="Times New Roman" w:cs="Times New Roman"/>
          <w:color w:val="1D2228"/>
          <w:sz w:val="22"/>
        </w:rPr>
        <w:t xml:space="preserve">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009132FC" w:rsidRPr="000933D9">
        <w:rPr>
          <w:rFonts w:ascii="Times New Roman" w:eastAsia="Times New Roman" w:hAnsi="Times New Roman" w:cs="Times New Roman"/>
          <w:color w:val="1D2228"/>
          <w:sz w:val="22"/>
        </w:rPr>
        <w:t xml:space="preserve"> </w:t>
      </w:r>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 xml:space="preserve">be directed </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These discussions give rise to the methodological framework covering short, mid and long term impacts</w:t>
      </w:r>
      <w:r w:rsidR="00D5021E">
        <w:rPr>
          <w:rFonts w:ascii="Times New Roman" w:eastAsia="Times New Roman" w:hAnsi="Times New Roman" w:cs="Times New Roman"/>
          <w:color w:val="1D2228"/>
          <w:sz w:val="22"/>
        </w:rPr>
        <w:t>, framework categories are as follows:</w:t>
      </w:r>
      <w:r w:rsidR="00DF34CF">
        <w:rPr>
          <w:rFonts w:ascii="Times New Roman" w:eastAsia="Times New Roman" w:hAnsi="Times New Roman" w:cs="Times New Roman"/>
          <w:color w:val="1D2228"/>
          <w:sz w:val="22"/>
        </w:rPr>
        <w:t xml:space="preserve">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firstRow="1" w:lastRow="0" w:firstColumn="1" w:lastColumn="0" w:noHBand="0" w:noVBand="1"/>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firstRow="1" w:lastRow="0" w:firstColumn="1" w:lastColumn="0" w:noHBand="0" w:noVBand="1"/>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How to create a cohort of similar patients? What is the meaning of cohort in ayurvedic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Once the cohort has been designed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firstRow="1" w:lastRow="0" w:firstColumn="1" w:lastColumn="0" w:noHBand="0" w:noVBand="1"/>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 xml:space="preserve"> Out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assessments are done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duration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diseases are reported</w:t>
            </w:r>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What operational insights could be drawn</w:t>
            </w:r>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times the same disease is reported by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treatments are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ayurvedic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ayurvedic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-herbo mineral, classical, rasaushadhi,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total duration per treatment found,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ayurvedic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hat insights can be drawn about the rasa aushadhis?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which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Before providing the metal based treatment and after providing the metal based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firstRow="1" w:lastRow="0" w:firstColumn="1" w:lastColumn="0" w:noHBand="0" w:noVBand="1"/>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Insurance companies related aspects of data</w:t>
            </w:r>
            <w:r w:rsidR="00C87ED6">
              <w:rPr>
                <w:rFonts w:ascii="Times New Roman" w:eastAsia="Times New Roman" w:hAnsi="Times New Roman" w:cs="Times New Roman"/>
                <w:color w:val="1D2228"/>
                <w:sz w:val="22"/>
              </w:rPr>
              <w:t xml:space="preserve"> which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this framework be used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Can TDU initiate registry for ayurvedic data from other hospitals, private ayurvedic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hard clinical endpoint</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short term outcomes (intent adeherence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firstRow="1" w:lastRow="0" w:firstColumn="1" w:lastColumn="0" w:noHBand="0" w:noVBand="1"/>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lastRenderedPageBreak/>
              <w:t>Hospitals in India or any part of the world focus on treatment and not on research publications -- can a team be put together for the medical communication who are publishing papers as their 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If there is no known profile of patients visiting the ayurvedic hospital, if this data is represented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r w:rsidRPr="001908AE">
              <w:rPr>
                <w:rFonts w:ascii="Times New Roman" w:eastAsia="Times New Roman" w:hAnsi="Times New Roman" w:cs="Times New Roman"/>
                <w:color w:val="1D2228"/>
                <w:sz w:val="22"/>
              </w:rPr>
              <w:t>Is it possible trace back the treatment regimen followed as per the classical fundamentals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Is there a way to compare the demographics of patients from our hospital against the main stream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firstRow="1" w:lastRow="0" w:firstColumn="1" w:lastColumn="0" w:noHBand="0" w:noVBand="1"/>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can our experience of doctors using the Health Information system be viewed?</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doctors like data entry?</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this as an additional burdern or an integral part of the work?</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29" w:name="_Toc42079246"/>
      <w:r>
        <w:rPr>
          <w:rFonts w:eastAsia="Times New Roman"/>
        </w:rPr>
        <w:t>The proposed study in brief</w:t>
      </w:r>
      <w:bookmarkEnd w:id="29"/>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Generating credible evidence for such a large pool only through modern experimental means such as trials is very challenging. Methodologists are challenging current hierarchical evidence model and the circular model comprising observational research methods are proposed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&gt;1,50,000 visits, &gt; 900 variations of disease types, &gt;3,000 variations of medical procedures. This study will be one attempt in plugging the gap of missing empirical evidence, systematic analysis of observational clinical data. It is </w:t>
      </w:r>
      <w:r w:rsidRPr="009E6D28">
        <w:rPr>
          <w:rFonts w:ascii="Times New Roman" w:eastAsia="Times New Roman" w:hAnsi="Times New Roman" w:cs="Times New Roman"/>
          <w:color w:val="1D2228"/>
          <w:sz w:val="22"/>
        </w:rPr>
        <w:lastRenderedPageBreak/>
        <w:t>focused on IAIM clinical data for study of efficacy and safety trends.</w:t>
      </w:r>
      <w:r>
        <w:rPr>
          <w:rFonts w:ascii="Times New Roman" w:eastAsia="Times New Roman" w:hAnsi="Times New Roman" w:cs="Times New Roman"/>
          <w:color w:val="1D2228"/>
          <w:sz w:val="22"/>
        </w:rPr>
        <w:t xml:space="preserve"> </w:t>
      </w:r>
      <w:r w:rsidR="00E149C0" w:rsidRPr="000625C6">
        <w:rPr>
          <w:rFonts w:ascii="Times New Roman" w:hAnsi="Times New Roman" w:cs="Times New Roman"/>
          <w:color w:val="1D2228"/>
          <w:sz w:val="22"/>
          <w:szCs w:val="22"/>
        </w:rPr>
        <w:t>Given the availability of the data, we have an opportunity to unearth wealth of knowledge. This kind of study has never been carried out within ayurvedic area, providing us with the pioneering chance.</w:t>
      </w:r>
      <w:r w:rsidR="00E149C0">
        <w:rPr>
          <w:rFonts w:ascii="Times New Roman" w:hAnsi="Times New Roman" w:cs="Times New Roman"/>
          <w:color w:val="1D2228"/>
          <w:sz w:val="22"/>
          <w:szCs w:val="22"/>
        </w:rPr>
        <w:t xml:space="preserve"> </w:t>
      </w:r>
    </w:p>
    <w:p w:rsidR="005E655D" w:rsidRDefault="005E655D" w:rsidP="005E655D">
      <w:pPr>
        <w:pStyle w:val="Heading3"/>
      </w:pPr>
      <w:bookmarkStart w:id="30" w:name="_Toc42079247"/>
      <w:r>
        <w:t>Chapter outline</w:t>
      </w:r>
      <w:bookmarkEnd w:id="30"/>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subsequent chapters of the thesis are defined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379" w:type="dxa"/>
        <w:tblLook w:val="04A0" w:firstRow="1" w:lastRow="0" w:firstColumn="1" w:lastColumn="0" w:noHBand="0" w:noVBand="1"/>
      </w:tblPr>
      <w:tblGrid>
        <w:gridCol w:w="5104"/>
        <w:gridCol w:w="475"/>
        <w:gridCol w:w="475"/>
        <w:gridCol w:w="475"/>
        <w:gridCol w:w="475"/>
        <w:gridCol w:w="475"/>
        <w:gridCol w:w="475"/>
        <w:gridCol w:w="475"/>
        <w:gridCol w:w="475"/>
        <w:gridCol w:w="475"/>
      </w:tblGrid>
      <w:tr w:rsidR="00F649D2" w:rsidRPr="00F649D2" w:rsidTr="00A557D8">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Ayurvedic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General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Future directions</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Outcome and effect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06 Prediction / NLP</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r>
    </w:tbl>
    <w:p w:rsidR="00F649D2" w:rsidRPr="007C311E" w:rsidRDefault="00F649D2" w:rsidP="009E6D28">
      <w:pPr>
        <w:rPr>
          <w:rFonts w:ascii="Times New Roman" w:eastAsia="Times New Roman" w:hAnsi="Times New Roman" w:cs="Times New Roman"/>
          <w:color w:val="1D2228"/>
          <w:sz w:val="22"/>
        </w:rPr>
      </w:pP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l opportunities within ayurveda</w:t>
      </w:r>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Accumulate data for experienced vaidyas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used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r>
        <w:rPr>
          <w:rFonts w:ascii="Times New Roman" w:hAnsi="Times New Roman" w:cs="Times New Roman"/>
          <w:b/>
          <w:sz w:val="22"/>
          <w:szCs w:val="22"/>
        </w:rPr>
        <w:t>Untapped potential of ayurveda</w:t>
      </w:r>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(shastra tatva, vyavahar)</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Expand the use of modern IT solutions like IT infrastructure, electronic health records, cloud, etc. within ayurvedic area where appropriate – Ayur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Introduce statistical programming as a tool to ayurvedic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F6355C"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F6355C"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F6355C"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F6355C">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F6355C">
      <w:pPr>
        <w:rPr>
          <w:rStyle w:val="Hyperlink"/>
          <w:rFonts w:ascii="Times New Roman" w:hAnsi="Times New Roman" w:cs="Times New Roman"/>
          <w:color w:val="196AD4"/>
          <w:sz w:val="22"/>
          <w:szCs w:val="22"/>
          <w:shd w:val="clear" w:color="auto" w:fill="FFFFFF"/>
        </w:rPr>
      </w:pPr>
      <w:hyperlink r:id="rId26" w:tgtFrame="_blank" w:history="1">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
    <w:p w:rsidR="00885607" w:rsidRDefault="00885607">
      <w:pPr>
        <w:rPr>
          <w:rFonts w:ascii="Times New Roman" w:hAnsi="Times New Roman" w:cs="Times New Roman"/>
          <w:sz w:val="22"/>
          <w:szCs w:val="22"/>
        </w:rPr>
      </w:pPr>
      <w:r>
        <w:rPr>
          <w:rFonts w:ascii="Times New Roman" w:hAnsi="Times New Roman" w:cs="Times New Roman"/>
          <w:sz w:val="22"/>
          <w:szCs w:val="22"/>
        </w:rPr>
        <w:t>Diagrams needed,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(ayurvedic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r w:rsidR="00144E49">
        <w:rPr>
          <w:rFonts w:ascii="Times New Roman" w:hAnsi="Times New Roman" w:cs="Times New Roman"/>
          <w:sz w:val="22"/>
          <w:szCs w:val="22"/>
        </w:rPr>
        <w:t xml:space="preserve">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Put an emphasis on why RCT is a challenge for ayurveda.</w:t>
      </w:r>
    </w:p>
    <w:p w:rsidR="00885607" w:rsidRDefault="00885607">
      <w:pPr>
        <w:rPr>
          <w:rFonts w:ascii="Times New Roman" w:hAnsi="Times New Roman" w:cs="Times New Roman"/>
          <w:sz w:val="22"/>
          <w:szCs w:val="22"/>
        </w:rPr>
      </w:pPr>
      <w:r>
        <w:rPr>
          <w:rFonts w:ascii="Times New Roman" w:hAnsi="Times New Roman" w:cs="Times New Roman"/>
          <w:sz w:val="22"/>
          <w:szCs w:val="22"/>
        </w:rPr>
        <w:t>RCTs may not be applied due to the complexity, so ayurveda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w:t>
      </w:r>
      <w:r w:rsidR="00C967CC">
        <w:rPr>
          <w:rFonts w:ascii="Times New Roman" w:hAnsi="Times New Roman" w:cs="Times New Roman"/>
          <w:sz w:val="22"/>
          <w:szCs w:val="22"/>
        </w:rPr>
        <w:t xml:space="preserve"> </w:t>
      </w:r>
      <w:r>
        <w:rPr>
          <w:rFonts w:ascii="Times New Roman" w:hAnsi="Times New Roman" w:cs="Times New Roman"/>
          <w:sz w:val="22"/>
          <w:szCs w:val="22"/>
        </w:rPr>
        <w:t>reductionist approach.</w:t>
      </w:r>
    </w:p>
    <w:tbl>
      <w:tblPr>
        <w:tblStyle w:val="TableGrid"/>
        <w:tblW w:w="0" w:type="auto"/>
        <w:tblLook w:val="04A0" w:firstRow="1" w:lastRow="0" w:firstColumn="1" w:lastColumn="0" w:noHBand="0" w:noVBand="1"/>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24240" w:rsidTr="00224240">
        <w:tc>
          <w:tcPr>
            <w:tcW w:w="9350" w:type="dxa"/>
          </w:tcPr>
          <w:p w:rsidR="00224240" w:rsidRPr="00224240" w:rsidRDefault="00224240" w:rsidP="00004476">
            <w:pPr>
              <w:pStyle w:val="Heading2"/>
              <w:jc w:val="center"/>
              <w:outlineLvl w:val="1"/>
            </w:pPr>
            <w:bookmarkStart w:id="31" w:name="_Toc42079248"/>
            <w:r w:rsidRPr="00224240">
              <w:lastRenderedPageBreak/>
              <w:t>Summary of the chapter:</w:t>
            </w:r>
            <w:bookmarkEnd w:id="31"/>
          </w:p>
          <w:p w:rsidR="00224240" w:rsidRDefault="00224240">
            <w:pPr>
              <w:rPr>
                <w:rFonts w:ascii="Times New Roman" w:hAnsi="Times New Roman" w:cs="Times New Roman"/>
                <w:sz w:val="22"/>
                <w:szCs w:val="22"/>
              </w:rPr>
            </w:pPr>
          </w:p>
          <w:p w:rsidR="00C400D0" w:rsidRPr="00224240" w:rsidRDefault="00C400D0">
            <w:pPr>
              <w:rPr>
                <w:rFonts w:ascii="Times New Roman" w:hAnsi="Times New Roman" w:cs="Times New Roman"/>
                <w:sz w:val="22"/>
                <w:szCs w:val="22"/>
              </w:rPr>
            </w:pPr>
          </w:p>
          <w:p w:rsidR="00224240" w:rsidRDefault="00224240" w:rsidP="00224240">
            <w:pPr>
              <w:pStyle w:val="ListParagraph"/>
              <w:numPr>
                <w:ilvl w:val="0"/>
                <w:numId w:val="15"/>
              </w:numPr>
              <w:rPr>
                <w:rFonts w:ascii="Times New Roman" w:hAnsi="Times New Roman" w:cs="Times New Roman"/>
                <w:sz w:val="22"/>
                <w:szCs w:val="22"/>
              </w:rPr>
            </w:pPr>
            <w:r w:rsidRPr="00224240">
              <w:rPr>
                <w:rFonts w:ascii="Times New Roman" w:hAnsi="Times New Roman" w:cs="Times New Roman"/>
                <w:sz w:val="22"/>
                <w:szCs w:val="22"/>
              </w:rPr>
              <w:t>This chapter outlines the need to undertake the study, by providing the historic perspectives on medicine, pharmacy, development of hospitals throughout the world, internet era, and the Indian context</w:t>
            </w:r>
            <w:r>
              <w:rPr>
                <w:rFonts w:ascii="Times New Roman" w:hAnsi="Times New Roman" w:cs="Times New Roman"/>
                <w:sz w:val="22"/>
                <w:szCs w:val="22"/>
              </w:rPr>
              <w:t xml:space="preserve"> relating to modern medicine as well as ayurveda</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 thoughts from the thought leaders in the field of ayurveda are profound and they call for the modern methods, new approaches, innovative strategies to be attempted to take the science forward</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There is reflection on the type of evidence generated through different controlled experiments (RCTs) and life experiments (Observational, Experiential) – some evidence about how these multiple approaches could yield similar results</w:t>
            </w:r>
          </w:p>
          <w:p w:rsidR="008F4773" w:rsidRDefault="008F4773"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This chapter has section on a few questions from diverse points of views and seeks answers – some of these answers are hidden in the every day ayurvedic clinical practice – which is still largely untapped</w:t>
            </w:r>
          </w:p>
          <w:p w:rsidR="00224240" w:rsidRPr="00224240" w:rsidRDefault="00C400D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How can data analysis of electronically captured data help in advancing collective understanding by at 1% is defined in the following chapters </w:t>
            </w:r>
            <w:r w:rsidR="008F4773">
              <w:rPr>
                <w:rFonts w:ascii="Times New Roman" w:hAnsi="Times New Roman" w:cs="Times New Roman"/>
                <w:sz w:val="22"/>
                <w:szCs w:val="22"/>
              </w:rPr>
              <w:t xml:space="preserve">  </w:t>
            </w:r>
          </w:p>
          <w:p w:rsidR="00224240" w:rsidRDefault="00224240">
            <w:pPr>
              <w:rPr>
                <w:rFonts w:ascii="Times New Roman" w:hAnsi="Times New Roman" w:cs="Times New Roman"/>
                <w:sz w:val="22"/>
                <w:szCs w:val="22"/>
              </w:rPr>
            </w:pPr>
          </w:p>
          <w:p w:rsidR="00224240" w:rsidRPr="00224240" w:rsidRDefault="00224240">
            <w:pPr>
              <w:rPr>
                <w:rFonts w:ascii="Times New Roman" w:hAnsi="Times New Roman" w:cs="Times New Roman"/>
                <w:sz w:val="22"/>
                <w:szCs w:val="22"/>
              </w:rPr>
            </w:pPr>
          </w:p>
        </w:tc>
      </w:tr>
    </w:tbl>
    <w:p w:rsidR="00224240" w:rsidRDefault="00224240">
      <w:pPr>
        <w:rPr>
          <w:noProof/>
        </w:rPr>
      </w:pPr>
      <w:r>
        <w:br w:type="page"/>
      </w:r>
    </w:p>
    <w:p w:rsidR="00885607" w:rsidRDefault="00C54177" w:rsidP="00770239">
      <w:pPr>
        <w:pStyle w:val="Heading2"/>
      </w:pPr>
      <w:bookmarkStart w:id="32" w:name="_Toc42079249"/>
      <w:r w:rsidRPr="00C54177">
        <w:lastRenderedPageBreak/>
        <w:t xml:space="preserve">Converting </w:t>
      </w:r>
      <w:r>
        <w:t xml:space="preserve">real life </w:t>
      </w:r>
      <w:r w:rsidRPr="00C54177">
        <w:t>clinical data into analyzable format</w:t>
      </w:r>
      <w:bookmarkEnd w:id="32"/>
    </w:p>
    <w:p w:rsidR="00C54177" w:rsidRPr="007E5080" w:rsidRDefault="00C54177" w:rsidP="00C54177">
      <w:pPr>
        <w:pStyle w:val="Heading2"/>
        <w:rPr>
          <w:rFonts w:eastAsia="Times New Roman"/>
        </w:rPr>
      </w:pPr>
      <w:bookmarkStart w:id="33" w:name="_Toc42079250"/>
      <w:r w:rsidRPr="007E5080">
        <w:rPr>
          <w:rFonts w:eastAsia="Times New Roman"/>
        </w:rPr>
        <w:t>Background</w:t>
      </w:r>
      <w:bookmarkEnd w:id="33"/>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from. </w:t>
      </w:r>
      <w:r w:rsidR="009E5D8D">
        <w:rPr>
          <w:rFonts w:ascii="Times New Roman" w:eastAsia="Times New Roman" w:hAnsi="Times New Roman" w:cs="Times New Roman"/>
          <w:sz w:val="22"/>
          <w:szCs w:val="22"/>
        </w:rPr>
        <w:t xml:space="preserve">Growth </w:t>
      </w:r>
      <w:r w:rsidRPr="007E5080">
        <w:rPr>
          <w:rFonts w:ascii="Times New Roman" w:eastAsia="Times New Roman" w:hAnsi="Times New Roman" w:cs="Times New Roman"/>
          <w:sz w:val="22"/>
          <w:szCs w:val="22"/>
        </w:rPr>
        <w:t xml:space="preserve">of writing were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 accumulated data had to wait until</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is collected, stored, and circulated.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w:t>
      </w:r>
      <w:r w:rsidRPr="007E5080">
        <w:rPr>
          <w:rFonts w:ascii="Times New Roman" w:eastAsia="Times New Roman" w:hAnsi="Times New Roman" w:cs="Times New Roman"/>
          <w:sz w:val="22"/>
          <w:szCs w:val="22"/>
        </w:rPr>
        <w:t xml:space="preserve"> </w:t>
      </w:r>
      <w:r w:rsidR="000F3E02">
        <w:rPr>
          <w:rFonts w:ascii="Times New Roman" w:eastAsia="Times New Roman" w:hAnsi="Times New Roman" w:cs="Times New Roman"/>
          <w:sz w:val="22"/>
          <w:szCs w:val="22"/>
        </w:rPr>
        <w:t>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to </w:t>
      </w:r>
      <w:r w:rsidRPr="007E5080">
        <w:rPr>
          <w:rFonts w:ascii="Times New Roman" w:eastAsia="Times New Roman" w:hAnsi="Times New Roman" w:cs="Times New Roman"/>
          <w:sz w:val="22"/>
          <w:szCs w:val="22"/>
        </w:rPr>
        <w:t>successfully advance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2018, that the cumulative sum of the world’s data will grow from 33 zettabytes this year to a 175ZB by 2025, for a compounded annual growth rate of 61%. A zettabyte is a trillion gigabytes multiplied that by 175 times. This expansion of data has been seen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are published yearly in 5,600 medical journals. It is projected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Pr>
          <w:rFonts w:ascii="Times New Roman" w:eastAsia="Times New Roman" w:hAnsi="Times New Roman" w:cs="Times New Roman"/>
          <w:sz w:val="22"/>
          <w:szCs w:val="22"/>
        </w:rPr>
        <w:t>numerous</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number </w:t>
      </w:r>
      <w:r w:rsidRPr="007E5080">
        <w:rPr>
          <w:rFonts w:ascii="Times New Roman" w:eastAsia="Times New Roman" w:hAnsi="Times New Roman" w:cs="Times New Roman"/>
          <w:sz w:val="22"/>
          <w:szCs w:val="22"/>
        </w:rPr>
        <w:t>of structures</w:t>
      </w:r>
      <w:r w:rsidR="002145B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extraction, cleansing, transforming, making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 clean 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w:t>
      </w:r>
      <w:r>
        <w:rPr>
          <w:rFonts w:ascii="Times New Roman" w:eastAsia="Times New Roman" w:hAnsi="Times New Roman" w:cs="Times New Roman"/>
          <w:sz w:val="22"/>
          <w:szCs w:val="22"/>
        </w:rPr>
        <w:lastRenderedPageBreak/>
        <w:t>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4" w:name="_Toc42079251"/>
      <w:r w:rsidRPr="007E5080">
        <w:rPr>
          <w:rFonts w:eastAsia="Times New Roman"/>
        </w:rPr>
        <w:t>Material and Methods:</w:t>
      </w:r>
      <w:bookmarkEnd w:id="34"/>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firstRow="1" w:lastRow="0" w:firstColumn="1" w:lastColumn="0" w:noHBand="0" w:noVBand="1"/>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rPr>
              <w:drawing>
                <wp:inline distT="0" distB="0" distL="0" distR="0" wp14:anchorId="7E838ED2" wp14:editId="180B195C">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rPr>
              <w:drawing>
                <wp:inline distT="0" distB="0" distL="0" distR="0" wp14:anchorId="682C19CA" wp14:editId="7EE659C2">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Panchakarma</w:t>
            </w:r>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rPr>
              <w:drawing>
                <wp:inline distT="0" distB="0" distL="0" distR="0" wp14:anchorId="040830FA" wp14:editId="494B8757">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rPr>
              <w:drawing>
                <wp:inline distT="0" distB="0" distL="0" distR="0" wp14:anchorId="778C13AE" wp14:editId="53DBDF97">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53A84445" wp14:editId="794FF89C">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0E333955" wp14:editId="5E2B340A">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76A2761E" wp14:editId="519A4F5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rPr>
              <w:drawing>
                <wp:inline distT="0" distB="0" distL="0" distR="0" wp14:anchorId="65F1839C" wp14:editId="7D52E716">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4915" w:type="dxa"/>
          </w:tcPr>
          <w:p w:rsidR="00244B01" w:rsidRP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 from pathology labs, ECGs, CT scans come from multiple labs, hence there is a need of “data transfer” from one location to the source database</w:t>
            </w:r>
          </w:p>
        </w:tc>
        <w:tc>
          <w:tcPr>
            <w:tcW w:w="3756" w:type="dxa"/>
          </w:tcPr>
          <w:p w:rsidR="00244B01" w:rsidRDefault="00AC30D3" w:rsidP="00244B01">
            <w:pPr>
              <w:rPr>
                <w:noProof/>
              </w:rPr>
            </w:pPr>
            <w:r>
              <w:rPr>
                <w:noProof/>
              </w:rPr>
              <w:drawing>
                <wp:inline distT="0" distB="0" distL="0" distR="0" wp14:anchorId="4DC88686" wp14:editId="20DDB2ED">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rPr>
              <w:drawing>
                <wp:inline distT="0" distB="0" distL="0" distR="0" wp14:anchorId="59C18692" wp14:editId="70546F78">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rPr>
              <w:drawing>
                <wp:inline distT="0" distB="0" distL="0" distR="0" wp14:anchorId="72454607" wp14:editId="669C690F">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rPr>
              <w:drawing>
                <wp:inline distT="0" distB="0" distL="0" distR="0" wp14:anchorId="44EFD978" wp14:editId="4076AE41">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Pr>
                <w:rFonts w:ascii="Times New Roman" w:eastAsia="Times New Roman" w:hAnsi="Times New Roman" w:cs="Times New Roman"/>
                <w:sz w:val="22"/>
                <w:szCs w:val="22"/>
              </w:rPr>
              <w:t>ion from source to an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rPr>
              <w:drawing>
                <wp:inline distT="0" distB="0" distL="0" distR="0" wp14:anchorId="37D0F442" wp14:editId="66374ABC">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 Source to analysis area</w:t>
            </w:r>
          </w:p>
        </w:tc>
        <w:tc>
          <w:tcPr>
            <w:tcW w:w="3756" w:type="dxa"/>
          </w:tcPr>
          <w:p w:rsidR="00AC30D3" w:rsidRDefault="00FC08FD" w:rsidP="00AC30D3">
            <w:pPr>
              <w:rPr>
                <w:noProof/>
                <w:sz w:val="22"/>
                <w:szCs w:val="22"/>
              </w:rPr>
            </w:pPr>
            <w:r>
              <w:rPr>
                <w:noProof/>
              </w:rPr>
              <w:drawing>
                <wp:inline distT="0" distB="0" distL="0" distR="0" wp14:anchorId="70369D31" wp14:editId="7A394D5E">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rPr>
              <w:drawing>
                <wp:inline distT="0" distB="0" distL="0" distR="0" wp14:anchorId="304AF685" wp14:editId="46E02B8D">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rPr>
              <w:drawing>
                <wp:inline distT="0" distB="0" distL="0" distR="0" wp14:anchorId="6D2C978B" wp14:editId="62BE9446">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rPr>
              <w:drawing>
                <wp:inline distT="0" distB="0" distL="0" distR="0" wp14:anchorId="510F8023" wp14:editId="5AB39362">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rPr>
              <w:drawing>
                <wp:inline distT="0" distB="0" distL="0" distR="0" wp14:anchorId="2FC069A2" wp14:editId="03A131C3">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rPr>
              <w:drawing>
                <wp:inline distT="0" distB="0" distL="0" distR="0" wp14:anchorId="1DE2D662" wp14:editId="22472AAC">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rPr>
              <w:drawing>
                <wp:inline distT="0" distB="0" distL="0" distR="0" wp14:anchorId="2E379036" wp14:editId="24A42D3A">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rPr>
              <w:drawing>
                <wp:inline distT="0" distB="0" distL="0" distR="0" wp14:anchorId="48FEE94B" wp14:editId="7648BF14">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rPr>
              <w:drawing>
                <wp:inline distT="0" distB="0" distL="0" distR="0" wp14:anchorId="4B4A9373" wp14:editId="07078C35">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rPr>
              <w:drawing>
                <wp:inline distT="0" distB="0" distL="0" distR="0" wp14:anchorId="4AAC397B" wp14:editId="4C260444">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aw data to structured data</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are repeated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rPr>
              <w:drawing>
                <wp:inline distT="0" distB="0" distL="0" distR="0" wp14:anchorId="50A851D5" wp14:editId="645840FA">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rPr>
              <w:drawing>
                <wp:inline distT="0" distB="0" distL="0" distR="0" wp14:anchorId="417CE39B" wp14:editId="6F34812E">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rPr>
              <w:drawing>
                <wp:inline distT="0" distB="0" distL="0" distR="0" wp14:anchorId="5516348B" wp14:editId="4FEA89CC">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rPr>
              <w:drawing>
                <wp:inline distT="0" distB="0" distL="0" distR="0" wp14:anchorId="0514A1E1" wp14:editId="0392E0CD">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rPr>
              <w:drawing>
                <wp:inline distT="0" distB="0" distL="0" distR="0" wp14:anchorId="5E165387" wp14:editId="198F5908">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rPr>
              <w:drawing>
                <wp:inline distT="0" distB="0" distL="0" distR="0" wp14:anchorId="57FC9808" wp14:editId="10614CEA">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firstRow="1" w:lastRow="0" w:firstColumn="1" w:lastColumn="0" w:noHBand="0" w:noVBand="1"/>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rPr>
              <w:drawing>
                <wp:inline distT="0" distB="0" distL="0" distR="0" wp14:anchorId="5F8D6B72" wp14:editId="4F5FE15C">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rPr>
              <w:drawing>
                <wp:inline distT="0" distB="0" distL="0" distR="0" wp14:anchorId="5B781E9A" wp14:editId="2A3AF26F">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624"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5E5F8975" wp14:editId="12292AB8">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79A9D971" wp14:editId="0407B13A">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rPr>
              <w:drawing>
                <wp:inline distT="0" distB="0" distL="0" distR="0" wp14:anchorId="24D777CA" wp14:editId="791B4E74">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rPr>
              <w:drawing>
                <wp:inline distT="0" distB="0" distL="0" distR="0" wp14:anchorId="750BFADF" wp14:editId="67A443F5">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2C55644F" wp14:editId="62F5F507">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0768" behindDoc="0" locked="0" layoutInCell="1" allowOverlap="1" wp14:anchorId="67A425A6" wp14:editId="1F452D2B">
                      <wp:simplePos x="0" y="0"/>
                      <wp:positionH relativeFrom="column">
                        <wp:posOffset>1234440</wp:posOffset>
                      </wp:positionH>
                      <wp:positionV relativeFrom="paragraph">
                        <wp:posOffset>347385</wp:posOffset>
                      </wp:positionV>
                      <wp:extent cx="851535" cy="45719"/>
                      <wp:effectExtent l="0" t="266700" r="0" b="259715"/>
                      <wp:wrapNone/>
                      <wp:docPr id="60" name="Right Arrow 60"/>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4CDE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margin-left:97.2pt;margin-top:27.35pt;width:67.05pt;height:3.6pt;rotation:2414391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mc:Fallback>
              </mc:AlternateContent>
            </w:r>
            <w:r>
              <w:rPr>
                <w:noProof/>
                <w:sz w:val="22"/>
                <w:szCs w:val="22"/>
              </w:rPr>
              <w:drawing>
                <wp:inline distT="0" distB="0" distL="0" distR="0" wp14:anchorId="10C5EE94" wp14:editId="145E5FDC">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B8F6721" wp14:editId="077439C1">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1792" behindDoc="0" locked="0" layoutInCell="1" allowOverlap="1" wp14:anchorId="20C770CD" wp14:editId="1E3F21F2">
                      <wp:simplePos x="0" y="0"/>
                      <wp:positionH relativeFrom="column">
                        <wp:posOffset>1093470</wp:posOffset>
                      </wp:positionH>
                      <wp:positionV relativeFrom="paragraph">
                        <wp:posOffset>140970</wp:posOffset>
                      </wp:positionV>
                      <wp:extent cx="851535" cy="45085"/>
                      <wp:effectExtent l="0" t="247650" r="0" b="259715"/>
                      <wp:wrapNone/>
                      <wp:docPr id="62" name="Right Arrow 62"/>
                      <wp:cNvGraphicFramePr/>
                      <a:graphic xmlns:a="http://schemas.openxmlformats.org/drawingml/2006/main">
                        <a:graphicData uri="http://schemas.microsoft.com/office/word/2010/wordprocessingShape">
                          <wps:wsp>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05399D" id="Right Arrow 62" o:spid="_x0000_s1026" type="#_x0000_t13" style="position:absolute;margin-left:86.1pt;margin-top:11.1pt;width:67.05pt;height:3.55pt;rotation:-2291797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10D84FA6" wp14:editId="55743F1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03904854" wp14:editId="513363FB">
                      <wp:simplePos x="0" y="0"/>
                      <wp:positionH relativeFrom="column">
                        <wp:posOffset>-536575</wp:posOffset>
                      </wp:positionH>
                      <wp:positionV relativeFrom="paragraph">
                        <wp:posOffset>307340</wp:posOffset>
                      </wp:positionV>
                      <wp:extent cx="851535" cy="45719"/>
                      <wp:effectExtent l="0" t="0" r="43815" b="12065"/>
                      <wp:wrapNone/>
                      <wp:docPr id="59" name="Right Arrow 59"/>
                      <wp:cNvGraphicFramePr/>
                      <a:graphic xmlns:a="http://schemas.openxmlformats.org/drawingml/2006/main">
                        <a:graphicData uri="http://schemas.microsoft.com/office/word/2010/wordprocessingShape">
                          <wps:wsp>
                            <wps:cNvSpPr/>
                            <wps:spPr>
                              <a:xfrm>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E6475A" id="Right Arrow 59" o:spid="_x0000_s1026" type="#_x0000_t13" style="position:absolute;margin-left:-42.25pt;margin-top:24.2pt;width:67.05pt;height:3.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3840" behindDoc="0" locked="0" layoutInCell="1" allowOverlap="1" wp14:anchorId="3BE2989F" wp14:editId="7F05E8F8">
                      <wp:simplePos x="0" y="0"/>
                      <wp:positionH relativeFrom="column">
                        <wp:posOffset>1199977</wp:posOffset>
                      </wp:positionH>
                      <wp:positionV relativeFrom="paragraph">
                        <wp:posOffset>352367</wp:posOffset>
                      </wp:positionV>
                      <wp:extent cx="705485" cy="48491"/>
                      <wp:effectExtent l="0" t="0" r="37465" b="27940"/>
                      <wp:wrapNone/>
                      <wp:docPr id="61" name="Right Arrow 61"/>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82F64" id="Right Arrow 61" o:spid="_x0000_s1026" type="#_x0000_t13" style="position:absolute;margin-left:94.5pt;margin-top:27.75pt;width:55.55pt;height: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mc:Fallback>
              </mc:AlternateContent>
            </w:r>
            <w:r>
              <w:rPr>
                <w:noProof/>
                <w:sz w:val="22"/>
                <w:szCs w:val="22"/>
              </w:rPr>
              <w:drawing>
                <wp:inline distT="0" distB="0" distL="0" distR="0" wp14:anchorId="7706009A" wp14:editId="3C51FCEC">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4864" behindDoc="0" locked="0" layoutInCell="1" allowOverlap="1" wp14:anchorId="2EC456B5" wp14:editId="3D3F32B9">
                      <wp:simplePos x="0" y="0"/>
                      <wp:positionH relativeFrom="column">
                        <wp:posOffset>1103629</wp:posOffset>
                      </wp:positionH>
                      <wp:positionV relativeFrom="paragraph">
                        <wp:posOffset>127000</wp:posOffset>
                      </wp:positionV>
                      <wp:extent cx="851535" cy="45719"/>
                      <wp:effectExtent l="0" t="247650" r="0" b="259715"/>
                      <wp:wrapNone/>
                      <wp:docPr id="64" name="Right Arrow 64"/>
                      <wp:cNvGraphicFramePr/>
                      <a:graphic xmlns:a="http://schemas.openxmlformats.org/drawingml/2006/main">
                        <a:graphicData uri="http://schemas.microsoft.com/office/word/2010/wordprocessingShape">
                          <wps:wsp>
                            <wps:cNvSpPr/>
                            <wps:spPr>
                              <a:xfrm rot="19501797">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8643D" id="Right Arrow 64" o:spid="_x0000_s1026" type="#_x0000_t13" style="position:absolute;margin-left:86.9pt;margin-top:10pt;width:67.05pt;height:3.6pt;rotation:-2291797fd;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5888" behindDoc="0" locked="0" layoutInCell="1" allowOverlap="1" wp14:anchorId="3060AFA5" wp14:editId="083F127B">
                      <wp:simplePos x="0" y="0"/>
                      <wp:positionH relativeFrom="column">
                        <wp:posOffset>1181596</wp:posOffset>
                      </wp:positionH>
                      <wp:positionV relativeFrom="paragraph">
                        <wp:posOffset>453515</wp:posOffset>
                      </wp:positionV>
                      <wp:extent cx="851535" cy="55067"/>
                      <wp:effectExtent l="19050" t="114300" r="5715" b="97790"/>
                      <wp:wrapNone/>
                      <wp:docPr id="63" name="Right Arrow 63"/>
                      <wp:cNvGraphicFramePr/>
                      <a:graphic xmlns:a="http://schemas.openxmlformats.org/drawingml/2006/main">
                        <a:graphicData uri="http://schemas.microsoft.com/office/word/2010/wordprocessingShape">
                          <wps:wsp>
                            <wps:cNvSpPr/>
                            <wps:spPr>
                              <a:xfrm rot="758154">
                                <a:off x="0" y="0"/>
                                <a:ext cx="851535" cy="55067"/>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EECE82" id="Right Arrow 63" o:spid="_x0000_s1026" type="#_x0000_t13" style="position:absolute;margin-left:93.05pt;margin-top:35.7pt;width:67.05pt;height:4.35pt;rotation:828106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7D0F0FCD" wp14:editId="45DE2C0D">
                      <wp:simplePos x="0" y="0"/>
                      <wp:positionH relativeFrom="column">
                        <wp:posOffset>1363345</wp:posOffset>
                      </wp:positionH>
                      <wp:positionV relativeFrom="paragraph">
                        <wp:posOffset>13969</wp:posOffset>
                      </wp:positionV>
                      <wp:extent cx="629285" cy="45719"/>
                      <wp:effectExtent l="0" t="0" r="37465" b="12065"/>
                      <wp:wrapNone/>
                      <wp:docPr id="66" name="Right Arrow 66"/>
                      <wp:cNvGraphicFramePr/>
                      <a:graphic xmlns:a="http://schemas.openxmlformats.org/drawingml/2006/main">
                        <a:graphicData uri="http://schemas.microsoft.com/office/word/2010/wordprocessingShape">
                          <wps:wsp>
                            <wps:cNvSpPr/>
                            <wps:spPr>
                              <a:xfrm flipV="1">
                                <a:off x="0" y="0"/>
                                <a:ext cx="62928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7EF90" id="Right Arrow 66" o:spid="_x0000_s1026" type="#_x0000_t13" style="position:absolute;margin-left:107.35pt;margin-top:1.1pt;width:49.5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mc:Fallback>
              </mc:AlternateContent>
            </w:r>
            <w:r w:rsidR="000D2076">
              <w:rPr>
                <w:noProof/>
              </w:rPr>
              <w:drawing>
                <wp:inline distT="0" distB="0" distL="0" distR="0" wp14:anchorId="76B49B5F" wp14:editId="09B98F8A">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C89BC4C" wp14:editId="0B098854">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9984" behindDoc="0" locked="0" layoutInCell="1" allowOverlap="1" wp14:anchorId="07BFB465" wp14:editId="60782ACE">
                      <wp:simplePos x="0" y="0"/>
                      <wp:positionH relativeFrom="column">
                        <wp:posOffset>1300942</wp:posOffset>
                      </wp:positionH>
                      <wp:positionV relativeFrom="paragraph">
                        <wp:posOffset>286674</wp:posOffset>
                      </wp:positionV>
                      <wp:extent cx="705485" cy="48491"/>
                      <wp:effectExtent l="0" t="0" r="37465" b="27940"/>
                      <wp:wrapNone/>
                      <wp:docPr id="65" name="Right Arrow 65"/>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8708E" id="Right Arrow 65" o:spid="_x0000_s1026" type="#_x0000_t13" style="position:absolute;margin-left:102.45pt;margin-top:22.55pt;width:55.55pt;height: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mc:Fallback>
              </mc:AlternateContent>
            </w:r>
            <w:r>
              <w:rPr>
                <w:noProof/>
                <w:sz w:val="22"/>
                <w:szCs w:val="22"/>
              </w:rPr>
              <w:drawing>
                <wp:inline distT="0" distB="0" distL="0" distR="0" wp14:anchorId="774CBCDF" wp14:editId="55F6A228">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71B7CF24" wp14:editId="33928686">
                      <wp:simplePos x="0" y="0"/>
                      <wp:positionH relativeFrom="column">
                        <wp:posOffset>1279525</wp:posOffset>
                      </wp:positionH>
                      <wp:positionV relativeFrom="paragraph">
                        <wp:posOffset>295910</wp:posOffset>
                      </wp:positionV>
                      <wp:extent cx="662691" cy="45719"/>
                      <wp:effectExtent l="19050" t="57150" r="23495" b="50165"/>
                      <wp:wrapNone/>
                      <wp:docPr id="67" name="Right Arrow 67"/>
                      <wp:cNvGraphicFramePr/>
                      <a:graphic xmlns:a="http://schemas.openxmlformats.org/drawingml/2006/main">
                        <a:graphicData uri="http://schemas.microsoft.com/office/word/2010/wordprocessingShape">
                          <wps:wsp>
                            <wps:cNvSpPr/>
                            <wps:spPr>
                              <a:xfrm rot="341101">
                                <a:off x="0" y="0"/>
                                <a:ext cx="662691"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2B776" id="Right Arrow 67" o:spid="_x0000_s1026" type="#_x0000_t13" style="position:absolute;margin-left:100.75pt;margin-top:23.3pt;width:52.2pt;height:3.6pt;rotation:372573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mc:Fallback>
              </mc:AlternateContent>
            </w:r>
            <w:r>
              <w:rPr>
                <w:noProof/>
                <w:sz w:val="22"/>
                <w:szCs w:val="22"/>
              </w:rPr>
              <w:drawing>
                <wp:inline distT="0" distB="0" distL="0" distR="0" wp14:anchorId="173F92A2" wp14:editId="7CE8FD0E">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1008" behindDoc="0" locked="0" layoutInCell="1" allowOverlap="1" wp14:anchorId="114108BC" wp14:editId="06F8D783">
                      <wp:simplePos x="0" y="0"/>
                      <wp:positionH relativeFrom="column">
                        <wp:posOffset>1096196</wp:posOffset>
                      </wp:positionH>
                      <wp:positionV relativeFrom="paragraph">
                        <wp:posOffset>376616</wp:posOffset>
                      </wp:positionV>
                      <wp:extent cx="851535" cy="45719"/>
                      <wp:effectExtent l="0" t="266700" r="0" b="259715"/>
                      <wp:wrapNone/>
                      <wp:docPr id="68" name="Right Arrow 68"/>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6B3188" id="Right Arrow 68" o:spid="_x0000_s1026" type="#_x0000_t13" style="position:absolute;margin-left:86.3pt;margin-top:29.65pt;width:67.05pt;height:3.6pt;rotation:2414391fd;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mc:Fallback>
              </mc:AlternateConten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7936" behindDoc="0" locked="0" layoutInCell="1" allowOverlap="1" wp14:anchorId="13706D72" wp14:editId="5B23725F">
                      <wp:simplePos x="0" y="0"/>
                      <wp:positionH relativeFrom="column">
                        <wp:posOffset>-419135</wp:posOffset>
                      </wp:positionH>
                      <wp:positionV relativeFrom="paragraph">
                        <wp:posOffset>326861</wp:posOffset>
                      </wp:positionV>
                      <wp:extent cx="742638" cy="45719"/>
                      <wp:effectExtent l="0" t="209550" r="0" b="240665"/>
                      <wp:wrapNone/>
                      <wp:docPr id="69" name="Right Arrow 69"/>
                      <wp:cNvGraphicFramePr/>
                      <a:graphic xmlns:a="http://schemas.openxmlformats.org/drawingml/2006/main">
                        <a:graphicData uri="http://schemas.microsoft.com/office/word/2010/wordprocessingShape">
                          <wps:wsp>
                            <wps:cNvSpPr/>
                            <wps:spPr>
                              <a:xfrm rot="19501797" flipV="1">
                                <a:off x="0" y="0"/>
                                <a:ext cx="742638"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B1D45" id="Right Arrow 69" o:spid="_x0000_s1026" type="#_x0000_t13" style="position:absolute;margin-left:-33pt;margin-top:25.75pt;width:58.5pt;height:3.6pt;rotation:2291797fd;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mc:Fallback>
              </mc:AlternateContent>
            </w:r>
            <w:r>
              <w:rPr>
                <w:noProof/>
                <w:sz w:val="22"/>
                <w:szCs w:val="22"/>
              </w:rPr>
              <w:drawing>
                <wp:inline distT="0" distB="0" distL="0" distR="0" wp14:anchorId="79E79D0C" wp14:editId="4580BCD6">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76D931BC" wp14:editId="0555EAE4">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4C20EE64" wp14:editId="266649B2">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D260390" wp14:editId="7663733E">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6048F9BF" wp14:editId="6AA207B3">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rPr>
              <w:drawing>
                <wp:inline distT="0" distB="0" distL="0" distR="0" wp14:anchorId="71C8AF41" wp14:editId="3AF84F3E">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936" cy="29260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sz w:val="22"/>
                <w:szCs w:val="22"/>
              </w:rPr>
              <w:drawing>
                <wp:inline distT="0" distB="0" distL="0" distR="0" wp14:anchorId="7BB75734" wp14:editId="439955FC">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rPr>
              <w:drawing>
                <wp:inline distT="0" distB="0" distL="0" distR="0" wp14:anchorId="009F9EA1" wp14:editId="06952FB4">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 cy="320040"/>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tc>
        <w:tc>
          <w:tcPr>
            <w:tcW w:w="2590" w:type="dxa"/>
          </w:tcPr>
          <w:p w:rsidR="000D2076" w:rsidRDefault="001512DE" w:rsidP="001512DE">
            <w:pPr>
              <w:rPr>
                <w:rFonts w:ascii="Times New Roman" w:eastAsia="Times New Roman" w:hAnsi="Times New Roman" w:cs="Times New Roman"/>
                <w:sz w:val="22"/>
                <w:szCs w:val="22"/>
              </w:rPr>
            </w:pPr>
            <w:r>
              <w:rPr>
                <w:noProof/>
              </w:rPr>
              <w:drawing>
                <wp:inline distT="0" distB="0" distL="0" distR="0" wp14:anchorId="636D5ECC" wp14:editId="75DA970A">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rPr>
              <w:drawing>
                <wp:inline distT="0" distB="0" distL="0" distR="0" wp14:anchorId="55B1076E" wp14:editId="0376D9FC">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5" w:name="_Toc42079252"/>
      <w:r>
        <w:rPr>
          <w:rFonts w:eastAsia="Times New Roman"/>
        </w:rPr>
        <w:lastRenderedPageBreak/>
        <w:t>Real actions adopted on acquiring data</w:t>
      </w:r>
      <w:bookmarkEnd w:id="35"/>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has been followed to reach from the source data stage to analyzable data.</w:t>
      </w:r>
    </w:p>
    <w:p w:rsidR="00295476" w:rsidRDefault="00295476" w:rsidP="008A0D1A">
      <w:pPr>
        <w:pStyle w:val="Heading2"/>
      </w:pPr>
      <w:bookmarkStart w:id="36" w:name="_Toc42079253"/>
      <w:r>
        <w:t>Data access</w:t>
      </w:r>
      <w:bookmarkEnd w:id="36"/>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are needed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R are used. </w:t>
      </w:r>
      <w:r>
        <w:rPr>
          <w:rFonts w:ascii="Times New Roman" w:eastAsia="Times New Roman" w:hAnsi="Times New Roman" w:cs="Times New Roman"/>
          <w:sz w:val="22"/>
          <w:szCs w:val="22"/>
        </w:rPr>
        <w:t xml:space="preserve">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was provided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PostgresSQL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Login using the Cygwin terminal (the following command will prompt for password): psql -h 54.244.12.255 -p 5432 -d iaim -U iaim_ro</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Postgress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user: iaim_ro</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This way, I was able to remotely access specific version of database without interfering in day-to-day hospital transactions.</w:t>
      </w:r>
      <w:r>
        <w:rPr>
          <w:rFonts w:ascii="Times New Roman" w:hAnsi="Times New Roman" w:cs="Times New Roman"/>
          <w:sz w:val="22"/>
        </w:rPr>
        <w:t xml:space="preserve"> </w:t>
      </w:r>
      <w:r w:rsidR="008E37DF">
        <w:rPr>
          <w:rFonts w:ascii="Times New Roman" w:hAnsi="Times New Roman" w:cs="Times New Roman"/>
          <w:sz w:val="22"/>
        </w:rPr>
        <w:t>The data available in the SQL tables is used for the analysis. There are a lot of lab pathology reports uploaded into the database as pdf files have not been used to computational complexities.</w:t>
      </w:r>
    </w:p>
    <w:p w:rsidR="008A0D1A" w:rsidRDefault="008A0D1A" w:rsidP="008A0D1A">
      <w:pPr>
        <w:pStyle w:val="Heading2"/>
      </w:pPr>
      <w:bookmarkStart w:id="37" w:name="_Toc42079254"/>
      <w:r>
        <w:t>Part 1</w:t>
      </w:r>
      <w:bookmarkEnd w:id="37"/>
    </w:p>
    <w:p w:rsidR="00E927A2" w:rsidRDefault="00E927A2" w:rsidP="00E927A2">
      <w:pPr>
        <w:pStyle w:val="Heading3"/>
      </w:pPr>
      <w:bookmarkStart w:id="38" w:name="_Toc42079255"/>
      <w:r>
        <w:t>Details of the database</w:t>
      </w:r>
      <w:bookmarkEnd w:id="38"/>
    </w:p>
    <w:p w:rsidR="00E927A2" w:rsidRDefault="00E927A2" w:rsidP="00860BD5">
      <w:pPr>
        <w:rPr>
          <w:rFonts w:ascii="Times New Roman" w:hAnsi="Times New Roman" w:cs="Times New Roman"/>
          <w:sz w:val="22"/>
        </w:rPr>
      </w:pPr>
      <w:r>
        <w:rPr>
          <w:rFonts w:ascii="Times New Roman" w:hAnsi="Times New Roman" w:cs="Times New Roman"/>
          <w:sz w:val="22"/>
        </w:rPr>
        <w:t>The database has approximately 200 tables. The cover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For this study, the following data is not used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presents</w:t>
      </w:r>
      <w:r>
        <w:rPr>
          <w:rFonts w:ascii="Times New Roman" w:hAnsi="Times New Roman" w:cs="Times New Roman"/>
          <w:sz w:val="22"/>
        </w:rPr>
        <w:t xml:space="preserve"> </w:t>
      </w:r>
      <w:r w:rsidR="00814346">
        <w:rPr>
          <w:rFonts w:ascii="Times New Roman" w:hAnsi="Times New Roman" w:cs="Times New Roman"/>
          <w:sz w:val="22"/>
        </w:rPr>
        <w:t xml:space="preserve">inventory </w:t>
      </w:r>
      <w:r>
        <w:rPr>
          <w:rFonts w:ascii="Times New Roman" w:hAnsi="Times New Roman" w:cs="Times New Roman"/>
          <w:sz w:val="22"/>
        </w:rPr>
        <w:t>of tables (some tables have been omitted as per the above section).</w:t>
      </w:r>
      <w:r w:rsidR="007944C3">
        <w:rPr>
          <w:rFonts w:ascii="Times New Roman" w:hAnsi="Times New Roman" w:cs="Times New Roman"/>
          <w:sz w:val="22"/>
        </w:rPr>
        <w:t xml:space="preserve"> The tables names marked in yellow colors are used for the creation of the analysis ready datasets from the unending puzzle of all the tables.</w:t>
      </w:r>
    </w:p>
    <w:tbl>
      <w:tblPr>
        <w:tblW w:w="5000" w:type="pct"/>
        <w:tblCellMar>
          <w:left w:w="0" w:type="dxa"/>
          <w:right w:w="0" w:type="dxa"/>
        </w:tblCellMar>
        <w:tblLook w:val="0600" w:firstRow="0" w:lastRow="0" w:firstColumn="0" w:lastColumn="0" w:noHBand="1" w:noVBand="1"/>
      </w:tblPr>
      <w:tblGrid>
        <w:gridCol w:w="1358"/>
        <w:gridCol w:w="1545"/>
        <w:gridCol w:w="1861"/>
        <w:gridCol w:w="2190"/>
        <w:gridCol w:w="1633"/>
        <w:gridCol w:w="1585"/>
        <w:gridCol w:w="1411"/>
        <w:gridCol w:w="1357"/>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lastRenderedPageBreak/>
              <w:t>action_rights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diet_prescribed</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hospital_technical</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package_componentdetail</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patient_registration</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section_field_options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store_item_batch_details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discharge_format_detail</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icu_bed_charges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package_item_charges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service_consumable_usage</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test_org_details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anesthesia_type_charges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doctor_charges_backup</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ip_bed_details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package_prescribed</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patient_section_details_orig</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service_documents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test_results_master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area_master</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doctor_charges_op_backup</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ip_prescription</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patient_activities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patient_section_forms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test_visit_report_signatures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bed_details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item_supplier_prefer_supplier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patient_consultation_field_values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patient_section_image_details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service_master_charges_backup</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manf_master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patient_demographics_mod</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patient_section_values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service_org_details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tests_conducted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bill_activity_charge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doctor_medicine_favourites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medicine_dosage_master</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patient_service_prescriptions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tests_prescribed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doctor_op_consultation_charge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medicine_id_health_authority_unique</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patient_deposits_setoff_adjustments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patient_test_prescriptions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services_prescribed</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theatre_charges</w:t>
            </w:r>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message_recipient</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ppfv_form_detail_id</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stk_chkpt</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dyna_package_category_limits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mrd_casefile_attributes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patient_details_patient_phone_country_code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store_reorder_levels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url_action_rights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bill_receipts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mrd_codes_doctor_master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patient_discharge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preauth_prescription_activities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store_retail_customers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user_services_depts.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complaintslog</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patient_documents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prescribed_medicines_master</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visit_vitals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equipement_charges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mrd_diagnosis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patient_general_docs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progress_notes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vital_reading</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consultation_org_details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estimate_bill</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mrd_observations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patient_hvf_doc_values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registration_charges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store_checkpoint_details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store_stock_details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section_field_desc</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deposit_setoff_total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operation_charges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sample_collection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store_estimate_details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store_transaction_lot_details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favourite_reports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ha_item_code_type</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diagnostic_charges_backup</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fixed_asset_master</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other_services_prescribed</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diagnostic_reagent_usage</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follow_up_details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outsource_sample_details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patient_packages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scheduler_appointment_items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supp_inv_id</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patient_prescription</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growth_chart_reference_data</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patient_pdf_form_doc_values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supplier_master</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39" w:name="_Toc42079256"/>
      <w:r w:rsidRPr="007E5080">
        <w:rPr>
          <w:rFonts w:eastAsia="Times New Roman"/>
        </w:rPr>
        <w:lastRenderedPageBreak/>
        <w:t>Understandin</w:t>
      </w:r>
      <w:r>
        <w:rPr>
          <w:rFonts w:eastAsia="Times New Roman"/>
        </w:rPr>
        <w:t>g Source Databases</w:t>
      </w:r>
      <w:bookmarkEnd w:id="39"/>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is built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was decoded and stored in the database.</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Pr>
          <w:rFonts w:ascii="Times New Roman" w:eastAsia="Times New Roman" w:hAnsi="Times New Roman" w:cs="Times New Roman"/>
          <w:sz w:val="22"/>
          <w:szCs w:val="22"/>
        </w:rPr>
        <w:t xml:space="preserve"> </w:t>
      </w:r>
      <w:r w:rsidRPr="00814346">
        <w:rPr>
          <w:rFonts w:ascii="Times New Roman" w:eastAsia="Times New Roman" w:hAnsi="Times New Roman" w:cs="Times New Roman"/>
          <w:sz w:val="22"/>
          <w:szCs w:val="22"/>
        </w:rPr>
        <w:t xml:space="preserve">When constructing queries it is important to understand a table’s purpose.  Is the table used to organize </w:t>
      </w:r>
      <w:r>
        <w:rPr>
          <w:rFonts w:ascii="Times New Roman" w:eastAsia="Times New Roman" w:hAnsi="Times New Roman" w:cs="Times New Roman"/>
          <w:sz w:val="22"/>
          <w:szCs w:val="22"/>
        </w:rPr>
        <w:t xml:space="preserve">patient visit </w:t>
      </w:r>
      <w:r w:rsidRPr="00814346">
        <w:rPr>
          <w:rFonts w:ascii="Times New Roman" w:eastAsia="Times New Roman" w:hAnsi="Times New Roman" w:cs="Times New Roman"/>
          <w:sz w:val="22"/>
          <w:szCs w:val="22"/>
        </w:rPr>
        <w:t xml:space="preserve">data or a list of </w:t>
      </w:r>
      <w:r>
        <w:rPr>
          <w:rFonts w:ascii="Times New Roman" w:eastAsia="Times New Roman" w:hAnsi="Times New Roman" w:cs="Times New Roman"/>
          <w:sz w:val="22"/>
          <w:szCs w:val="22"/>
        </w:rPr>
        <w:t>ayurvedic prescribed</w:t>
      </w:r>
      <w:r w:rsidRPr="00814346">
        <w:rPr>
          <w:rFonts w:ascii="Times New Roman" w:eastAsia="Times New Roman" w:hAnsi="Times New Roman" w:cs="Times New Roman"/>
          <w:sz w:val="22"/>
          <w:szCs w:val="22"/>
        </w:rPr>
        <w:t xml:space="preserve">?  In general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 xml:space="preserve">can think of most tables as covering a subject, such as </w:t>
      </w:r>
      <w:r>
        <w:rPr>
          <w:rFonts w:ascii="Times New Roman" w:eastAsia="Times New Roman" w:hAnsi="Times New Roman" w:cs="Times New Roman"/>
          <w:sz w:val="22"/>
          <w:szCs w:val="22"/>
        </w:rPr>
        <w:t>patients, vistis</w:t>
      </w:r>
      <w:r w:rsidRPr="00814346">
        <w:rPr>
          <w:rFonts w:ascii="Times New Roman" w:eastAsia="Times New Roman" w:hAnsi="Times New Roman" w:cs="Times New Roman"/>
          <w:sz w:val="22"/>
          <w:szCs w:val="22"/>
        </w:rPr>
        <w:t xml:space="preserve"> or </w:t>
      </w:r>
      <w:r>
        <w:rPr>
          <w:rFonts w:ascii="Times New Roman" w:eastAsia="Times New Roman" w:hAnsi="Times New Roman" w:cs="Times New Roman"/>
          <w:sz w:val="22"/>
          <w:szCs w:val="22"/>
        </w:rPr>
        <w:t>ward information</w:t>
      </w:r>
      <w:r w:rsidRPr="00814346">
        <w:rPr>
          <w:rFonts w:ascii="Times New Roman" w:eastAsia="Times New Roman" w:hAnsi="Times New Roman" w:cs="Times New Roman"/>
          <w:sz w:val="22"/>
          <w:szCs w:val="22"/>
        </w:rPr>
        <w:t>.</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query look over database’s table names. In many cases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then chances are the table will be named something akin to “</w:t>
      </w:r>
      <w:r>
        <w:rPr>
          <w:rFonts w:ascii="Times New Roman" w:eastAsia="Times New Roman" w:hAnsi="Times New Roman" w:cs="Times New Roman"/>
          <w:sz w:val="22"/>
          <w:szCs w:val="22"/>
        </w:rPr>
        <w:t>Patient_diagnosis</w:t>
      </w:r>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 now what information is contained in this table will take some more time to understand.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have been hospitalized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Pr>
          <w:rFonts w:ascii="Times New Roman" w:eastAsia="Times New Roman" w:hAnsi="Times New Roman" w:cs="Times New Roman"/>
          <w:sz w:val="22"/>
          <w:szCs w:val="22"/>
        </w:rPr>
        <w:t xml:space="preserve"> </w:t>
      </w:r>
      <w:r w:rsidRPr="008000F0">
        <w:rPr>
          <w:rFonts w:ascii="Times New Roman" w:eastAsia="Times New Roman" w:hAnsi="Times New Roman" w:cs="Times New Roman"/>
          <w:sz w:val="22"/>
          <w:szCs w:val="22"/>
        </w:rPr>
        <w:t xml:space="preserve">A table’s columns give a lot of information. Hopefully the </w:t>
      </w:r>
      <w:r>
        <w:rPr>
          <w:rFonts w:ascii="Times New Roman" w:eastAsia="Times New Roman" w:hAnsi="Times New Roman" w:cs="Times New Roman"/>
          <w:sz w:val="22"/>
          <w:szCs w:val="22"/>
        </w:rPr>
        <w:t xml:space="preserve">creator gave the column an understandable </w:t>
      </w:r>
      <w:r w:rsidRPr="008000F0">
        <w:rPr>
          <w:rFonts w:ascii="Times New Roman" w:eastAsia="Times New Roman" w:hAnsi="Times New Roman" w:cs="Times New Roman"/>
          <w:sz w:val="22"/>
          <w:szCs w:val="22"/>
        </w:rPr>
        <w:t xml:space="preserve">name, then it is </w:t>
      </w:r>
      <w:r>
        <w:rPr>
          <w:rFonts w:ascii="Times New Roman" w:eastAsia="Times New Roman" w:hAnsi="Times New Roman" w:cs="Times New Roman"/>
          <w:sz w:val="22"/>
          <w:szCs w:val="22"/>
        </w:rPr>
        <w:t xml:space="preserve">fairly </w:t>
      </w:r>
      <w:r w:rsidRPr="008000F0">
        <w:rPr>
          <w:rFonts w:ascii="Times New Roman" w:eastAsia="Times New Roman" w:hAnsi="Times New Roman" w:cs="Times New Roman"/>
          <w:sz w:val="22"/>
          <w:szCs w:val="22"/>
        </w:rPr>
        <w:t>easy to understand each column</w:t>
      </w:r>
      <w:r w:rsidR="00E26B9B">
        <w:rPr>
          <w:rFonts w:ascii="Times New Roman" w:eastAsia="Times New Roman" w:hAnsi="Times New Roman" w:cs="Times New Roman"/>
          <w:sz w:val="22"/>
          <w:szCs w:val="22"/>
        </w:rPr>
        <w:t xml:space="preserve">’s purpose.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mr_no</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patient_state</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patient_city</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dateofbirth</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patient_gender</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death_date</w:t>
      </w:r>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column names in this table are quite self-explanatory, with one assumption that “mr_no”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you </w:t>
      </w:r>
      <w:r>
        <w:rPr>
          <w:rFonts w:ascii="Times New Roman" w:eastAsia="Times New Roman" w:hAnsi="Times New Roman" w:cs="Times New Roman"/>
          <w:sz w:val="22"/>
          <w:szCs w:val="22"/>
        </w:rPr>
        <w:t>clues about what kind of data is expected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 E.g. IP_PRESCRIPTION table has 30 columns or variables, see the screenshot below. </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Patient_id and prescription_id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Patient_id: is the unique visits ID for each patient and each visit (mr_no is the real patient ID, not present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item_id</w:t>
      </w:r>
      <w:r>
        <w:rPr>
          <w:rFonts w:ascii="Times New Roman" w:eastAsia="Times New Roman" w:hAnsi="Times New Roman" w:cs="Times New Roman"/>
          <w:sz w:val="22"/>
          <w:szCs w:val="22"/>
        </w:rPr>
        <w:t xml:space="preserve"> and </w:t>
      </w:r>
      <w:r w:rsidRPr="007C54F6">
        <w:rPr>
          <w:rFonts w:ascii="Times New Roman" w:eastAsia="Times New Roman" w:hAnsi="Times New Roman" w:cs="Times New Roman"/>
          <w:sz w:val="22"/>
          <w:szCs w:val="22"/>
        </w:rPr>
        <w:t>item_name</w:t>
      </w:r>
      <w:r>
        <w:rPr>
          <w:rFonts w:ascii="Times New Roman" w:eastAsia="Times New Roman" w:hAnsi="Times New Roman" w:cs="Times New Roman"/>
          <w:sz w:val="22"/>
          <w:szCs w:val="22"/>
        </w:rPr>
        <w:t xml:space="preserve"> are the columns 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necessary variable necessary for medication are present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start_datetime</w:t>
      </w:r>
      <w:r w:rsidR="00E04F96">
        <w:rPr>
          <w:rFonts w:ascii="Times New Roman" w:eastAsia="Times New Roman" w:hAnsi="Times New Roman" w:cs="Times New Roman"/>
          <w:sz w:val="22"/>
          <w:szCs w:val="22"/>
        </w:rPr>
        <w:t xml:space="preserve"> and </w:t>
      </w:r>
      <w:r w:rsidR="00E04F96" w:rsidRPr="00E04F96">
        <w:rPr>
          <w:rFonts w:ascii="Times New Roman" w:eastAsia="Times New Roman" w:hAnsi="Times New Roman" w:cs="Times New Roman"/>
          <w:sz w:val="22"/>
          <w:szCs w:val="22"/>
        </w:rPr>
        <w:t>end_datetime</w:t>
      </w:r>
      <w:r w:rsidR="00E04F96">
        <w:rPr>
          <w:rFonts w:ascii="Times New Roman" w:eastAsia="Times New Roman" w:hAnsi="Times New Roman" w:cs="Times New Roman"/>
          <w:sz w:val="22"/>
          <w:szCs w:val="22"/>
        </w:rPr>
        <w:t xml:space="preserve">, start and end of medication, </w:t>
      </w:r>
      <w:r w:rsidR="00E04F96" w:rsidRPr="00E04F96">
        <w:rPr>
          <w:rFonts w:ascii="Times New Roman" w:eastAsia="Times New Roman" w:hAnsi="Times New Roman" w:cs="Times New Roman"/>
          <w:sz w:val="22"/>
          <w:szCs w:val="22"/>
        </w:rPr>
        <w:t>med_route</w:t>
      </w:r>
      <w:r w:rsidR="00E04F96">
        <w:rPr>
          <w:rFonts w:ascii="Times New Roman" w:eastAsia="Times New Roman" w:hAnsi="Times New Roman" w:cs="Times New Roman"/>
          <w:sz w:val="22"/>
          <w:szCs w:val="22"/>
        </w:rPr>
        <w:t xml:space="preserve"> (route of administration), </w:t>
      </w:r>
      <w:r w:rsidR="00E04F96" w:rsidRPr="00E04F96">
        <w:rPr>
          <w:rFonts w:ascii="Times New Roman" w:eastAsia="Times New Roman" w:hAnsi="Times New Roman" w:cs="Times New Roman"/>
          <w:sz w:val="22"/>
          <w:szCs w:val="22"/>
        </w:rPr>
        <w:t>med_dosage</w:t>
      </w:r>
      <w:r w:rsidR="00E04F96">
        <w:rPr>
          <w:rFonts w:ascii="Times New Roman" w:eastAsia="Times New Roman" w:hAnsi="Times New Roman" w:cs="Times New Roman"/>
          <w:sz w:val="22"/>
          <w:szCs w:val="22"/>
        </w:rPr>
        <w:t xml:space="preserve"> (doage), </w:t>
      </w:r>
      <w:r w:rsidR="00E04F96" w:rsidRPr="00E04F96">
        <w:rPr>
          <w:rFonts w:ascii="Times New Roman" w:eastAsia="Times New Roman" w:hAnsi="Times New Roman" w:cs="Times New Roman"/>
          <w:sz w:val="22"/>
          <w:szCs w:val="22"/>
        </w:rPr>
        <w:t>freq_type</w:t>
      </w:r>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rPr>
        <w:drawing>
          <wp:inline distT="0" distB="0" distL="0" distR="0" wp14:anchorId="12203498" wp14:editId="013AA939">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columns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This is where it makes sense to review the relevant table’s primary keys to understand what values are used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w:t>
      </w:r>
      <w:r w:rsidR="006A3C9F">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 xml:space="preserve">Typically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tables are named the same.</w:t>
      </w:r>
      <w:r w:rsidR="006A3C9F">
        <w:rPr>
          <w:rFonts w:ascii="Times New Roman" w:eastAsia="Times New Roman" w:hAnsi="Times New Roman" w:cs="Times New Roman"/>
          <w:sz w:val="22"/>
          <w:szCs w:val="22"/>
        </w:rPr>
        <w:t xml:space="preserve"> If they are not the same and the same value is stored in multiple variables then it poses additional challenges in establishing relationships between tables.</w:t>
      </w:r>
    </w:p>
    <w:p w:rsidR="008A0D1A" w:rsidRDefault="008A0D1A" w:rsidP="008A0D1A">
      <w:pPr>
        <w:pStyle w:val="Heading2"/>
        <w:rPr>
          <w:rFonts w:eastAsia="Times New Roman"/>
        </w:rPr>
      </w:pPr>
      <w:bookmarkStart w:id="40" w:name="_Toc42079257"/>
      <w:r>
        <w:rPr>
          <w:rFonts w:eastAsia="Times New Roman"/>
        </w:rPr>
        <w:t>Part 2</w:t>
      </w:r>
      <w:bookmarkEnd w:id="40"/>
    </w:p>
    <w:p w:rsidR="006A3C9F" w:rsidRDefault="008A0D1A" w:rsidP="008A0D1A">
      <w:pPr>
        <w:pStyle w:val="Heading3"/>
        <w:rPr>
          <w:rFonts w:eastAsia="Times New Roman"/>
        </w:rPr>
      </w:pPr>
      <w:bookmarkStart w:id="41" w:name="_Toc42079258"/>
      <w:r>
        <w:rPr>
          <w:rFonts w:eastAsia="Times New Roman"/>
        </w:rPr>
        <w:t>D</w:t>
      </w:r>
      <w:r w:rsidRPr="007E5080">
        <w:rPr>
          <w:rFonts w:eastAsia="Times New Roman"/>
        </w:rPr>
        <w:t>ata</w:t>
      </w:r>
      <w:r>
        <w:rPr>
          <w:rFonts w:eastAsia="Times New Roman"/>
        </w:rPr>
        <w:t xml:space="preserve"> extraction for downstream activities</w:t>
      </w:r>
      <w:bookmarkEnd w:id="41"/>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operation of extracting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can be transformed and loaded into the data warehouse.</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4F4A56">
        <w:rPr>
          <w:rFonts w:ascii="Times New Roman" w:eastAsia="Times New Roman" w:hAnsi="Times New Roman" w:cs="Times New Roman"/>
          <w:sz w:val="22"/>
          <w:szCs w:val="22"/>
        </w:rPr>
        <w:t xml:space="preserve">xtraction </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 xml:space="preserve">ransformation </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therefore</w:t>
      </w:r>
      <w:r w:rsidR="004F4A56" w:rsidRPr="004F4A56">
        <w:rPr>
          <w:rFonts w:ascii="Times New Roman" w:eastAsia="Times New Roman" w:hAnsi="Times New Roman" w:cs="Times New Roman"/>
          <w:sz w:val="22"/>
          <w:szCs w:val="22"/>
        </w:rPr>
        <w:t xml:space="preserve"> </w:t>
      </w:r>
      <w:r w:rsidR="004F4A56">
        <w:rPr>
          <w:rFonts w:ascii="Times New Roman" w:eastAsia="Times New Roman" w:hAnsi="Times New Roman" w:cs="Times New Roman"/>
          <w:sz w:val="22"/>
          <w:szCs w:val="22"/>
        </w:rPr>
        <w:t xml:space="preserve">deciding </w:t>
      </w:r>
      <w:r w:rsidR="004F4A56" w:rsidRPr="004F4A56">
        <w:rPr>
          <w:rFonts w:ascii="Times New Roman" w:eastAsia="Times New Roman" w:hAnsi="Times New Roman" w:cs="Times New Roman"/>
          <w:sz w:val="22"/>
          <w:szCs w:val="22"/>
        </w:rPr>
        <w:t xml:space="preserve">which data needs to be extracted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 xml:space="preserve">The data has to be extracted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D209C7">
        <w:rPr>
          <w:rFonts w:ascii="Times New Roman" w:eastAsia="Times New Roman" w:hAnsi="Times New Roman" w:cs="Times New Roman"/>
          <w:sz w:val="22"/>
          <w:szCs w:val="22"/>
        </w:rPr>
        <w:t>deliver</w:t>
      </w:r>
      <w:r w:rsidR="00D209C7" w:rsidRPr="00D209C7">
        <w:rPr>
          <w:rFonts w:ascii="Times New Roman" w:eastAsia="Times New Roman" w:hAnsi="Times New Roman" w:cs="Times New Roman"/>
          <w:sz w:val="22"/>
          <w:szCs w:val="22"/>
        </w:rPr>
        <w:t xml:space="preserve"> </w:t>
      </w:r>
      <w:r w:rsidR="00D209C7">
        <w:rPr>
          <w:rFonts w:ascii="Times New Roman" w:eastAsia="Times New Roman" w:hAnsi="Times New Roman" w:cs="Times New Roman"/>
          <w:sz w:val="22"/>
          <w:szCs w:val="22"/>
        </w:rPr>
        <w:t xml:space="preserve">up-to-date </w:t>
      </w:r>
      <w:r w:rsidR="00D209C7" w:rsidRPr="00D209C7">
        <w:rPr>
          <w:rFonts w:ascii="Times New Roman" w:eastAsia="Times New Roman" w:hAnsi="Times New Roman" w:cs="Times New Roman"/>
          <w:sz w:val="22"/>
          <w:szCs w:val="22"/>
        </w:rPr>
        <w:t>data 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important considerations to be taken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since a well-defined event will be extracted</w:t>
      </w:r>
      <w:r w:rsidR="00BD3916">
        <w:rPr>
          <w:rFonts w:ascii="Times New Roman" w:eastAsia="Times New Roman" w:hAnsi="Times New Roman" w:cs="Times New Roman"/>
          <w:sz w:val="22"/>
          <w:szCs w:val="22"/>
        </w:rPr>
        <w:t>, this is less time consuming compared to the first method. But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extraction of the data allows subsequent analysis steps to be kept independent of the source data</w:t>
      </w:r>
      <w:r w:rsidR="000E34F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 is prone to changes, inconsistencies, duplications, etc.</w:t>
      </w:r>
      <w:r w:rsidR="000C6538">
        <w:rPr>
          <w:rFonts w:ascii="Times New Roman" w:eastAsia="Times New Roman" w:hAnsi="Times New Roman" w:cs="Times New Roman"/>
          <w:sz w:val="22"/>
          <w:szCs w:val="22"/>
        </w:rPr>
        <w:t xml:space="preserve"> </w:t>
      </w:r>
      <w:r w:rsidR="000C6538" w:rsidRPr="007E5080">
        <w:rPr>
          <w:rFonts w:ascii="Times New Roman" w:eastAsia="Times New Roman" w:hAnsi="Times New Roman" w:cs="Times New Roman"/>
          <w:sz w:val="22"/>
          <w:szCs w:val="22"/>
        </w:rPr>
        <w:t>To optimize the overall performance of data prep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2" w:name="_Toc42079259"/>
      <w:r>
        <w:rPr>
          <w:rFonts w:eastAsia="Times New Roman"/>
        </w:rPr>
        <w:t>Data extracted from Hospital database</w:t>
      </w:r>
      <w:bookmarkEnd w:id="42"/>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data, some details are written in the table below. </w:t>
      </w:r>
      <w:r w:rsidR="00EA6BB0">
        <w:rPr>
          <w:rFonts w:ascii="Times New Roman" w:eastAsia="Times New Roman" w:hAnsi="Times New Roman" w:cs="Times New Roman"/>
          <w:sz w:val="22"/>
          <w:szCs w:val="22"/>
        </w:rPr>
        <w:t>The analysis carried out on different versions of data provide numerically different answers, but the overall trends experienced tend to the same direction.</w:t>
      </w:r>
    </w:p>
    <w:tbl>
      <w:tblPr>
        <w:tblStyle w:val="TableGrid"/>
        <w:tblW w:w="0" w:type="auto"/>
        <w:tblLook w:val="04A0" w:firstRow="1" w:lastRow="0" w:firstColumn="1" w:lastColumn="0" w:noHBand="0" w:noVBand="1"/>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3" w:name="_Toc42079260"/>
      <w:r>
        <w:rPr>
          <w:rFonts w:eastAsia="Times New Roman"/>
        </w:rPr>
        <w:lastRenderedPageBreak/>
        <w:t>Part 3</w:t>
      </w:r>
      <w:bookmarkEnd w:id="43"/>
    </w:p>
    <w:p w:rsidR="006761D1" w:rsidRDefault="006761D1" w:rsidP="006761D1">
      <w:pPr>
        <w:pStyle w:val="Heading3"/>
        <w:rPr>
          <w:rFonts w:ascii="Times New Roman" w:eastAsia="Times New Roman" w:hAnsi="Times New Roman" w:cs="Times New Roman"/>
          <w:sz w:val="22"/>
          <w:szCs w:val="22"/>
        </w:rPr>
      </w:pPr>
      <w:bookmarkStart w:id="44" w:name="_Toc42079261"/>
      <w:r>
        <w:rPr>
          <w:rFonts w:eastAsia="Times New Roman"/>
        </w:rPr>
        <w:t>Data preparation</w:t>
      </w:r>
      <w:bookmarkEnd w:id="44"/>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Pr>
          <w:rFonts w:ascii="Times New Roman" w:eastAsia="Times New Roman" w:hAnsi="Times New Roman" w:cs="Times New Roman"/>
          <w:sz w:val="22"/>
          <w:szCs w:val="22"/>
        </w:rPr>
        <w:t xml:space="preserve">permits </w:t>
      </w:r>
      <w:r w:rsidR="00BB2847" w:rsidRPr="00BB2847">
        <w:rPr>
          <w:rFonts w:ascii="Times New Roman" w:eastAsia="Times New Roman" w:hAnsi="Times New Roman" w:cs="Times New Roman"/>
          <w:sz w:val="22"/>
          <w:szCs w:val="22"/>
        </w:rPr>
        <w:t xml:space="preserve">for </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A41124">
        <w:rPr>
          <w:rFonts w:ascii="Times New Roman" w:eastAsia="Times New Roman" w:hAnsi="Times New Roman" w:cs="Times New Roman"/>
          <w:sz w:val="22"/>
          <w:szCs w:val="22"/>
        </w:rPr>
        <w:t>The data preparation involves many steps described below.</w:t>
      </w:r>
    </w:p>
    <w:p w:rsidR="00240B52" w:rsidRDefault="000D3D77" w:rsidP="00D0459D">
      <w:pPr>
        <w:pStyle w:val="Heading3"/>
        <w:numPr>
          <w:ilvl w:val="0"/>
          <w:numId w:val="33"/>
        </w:numPr>
        <w:rPr>
          <w:rFonts w:eastAsia="Times New Roman"/>
        </w:rPr>
      </w:pPr>
      <w:bookmarkStart w:id="45" w:name="_Toc42079262"/>
      <w:r w:rsidRPr="007E5080">
        <w:rPr>
          <w:rFonts w:eastAsia="Times New Roman"/>
        </w:rPr>
        <w:t>Merging, joining:</w:t>
      </w:r>
      <w:bookmarkEnd w:id="45"/>
      <w:r w:rsidRPr="007E5080">
        <w:rPr>
          <w:rFonts w:eastAsia="Times New Roman"/>
        </w:rPr>
        <w:t xml:space="preserve"> </w:t>
      </w:r>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r w:rsidR="00F438EB">
        <w:rPr>
          <w:rFonts w:ascii="Times New Roman" w:eastAsia="Times New Roman" w:hAnsi="Times New Roman" w:cs="Times New Roman"/>
          <w:sz w:val="22"/>
          <w:szCs w:val="22"/>
        </w:rPr>
        <w:t xml:space="preserve">can be made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6" w:name="_Toc42079263"/>
      <w:r>
        <w:rPr>
          <w:rFonts w:eastAsia="Times New Roman"/>
        </w:rPr>
        <w:t>Appending</w:t>
      </w:r>
      <w:bookmarkEnd w:id="46"/>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7" w:name="_Toc42079264"/>
      <w:r w:rsidRPr="00240B52">
        <w:rPr>
          <w:rFonts w:eastAsia="Times New Roman"/>
        </w:rPr>
        <w:t>Filtering</w:t>
      </w:r>
      <w:bookmarkEnd w:id="47"/>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can be used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8" w:name="_Toc42079265"/>
      <w:r w:rsidRPr="00240B52">
        <w:rPr>
          <w:rFonts w:eastAsia="Times New Roman"/>
        </w:rPr>
        <w:t>Ded</w:t>
      </w:r>
      <w:r w:rsidR="00240B52" w:rsidRPr="00240B52">
        <w:rPr>
          <w:rFonts w:eastAsia="Times New Roman"/>
        </w:rPr>
        <w:t>uping</w:t>
      </w:r>
      <w:bookmarkEnd w:id="48"/>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age</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examines</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49" w:name="_Toc42079266"/>
      <w:r w:rsidRPr="00240B52">
        <w:rPr>
          <w:rFonts w:eastAsia="Times New Roman"/>
        </w:rPr>
        <w:t>Cleansing</w:t>
      </w:r>
      <w:bookmarkEnd w:id="49"/>
      <w:r w:rsidRPr="00240B52">
        <w:rPr>
          <w:rFonts w:eastAsia="Times New Roman"/>
        </w:rPr>
        <w:t xml:space="preserve"> </w:t>
      </w:r>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typos. It could also involve fixing duplication problems that result from merging multiple datasets.</w:t>
      </w:r>
      <w:r w:rsidR="00621996">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274F5C" w:rsidRPr="007E5080">
        <w:rPr>
          <w:rFonts w:ascii="Times New Roman" w:eastAsia="Times New Roman" w:hAnsi="Times New Roman" w:cs="Times New Roman"/>
          <w:sz w:val="22"/>
          <w:szCs w:val="22"/>
        </w:rPr>
        <w:t xml:space="preserve"> </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is rejected,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s</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be rejected later, when referential constraints are enforced upon load.</w:t>
      </w:r>
    </w:p>
    <w:p w:rsidR="00F4367B" w:rsidRDefault="000D3D77" w:rsidP="00D0459D">
      <w:pPr>
        <w:pStyle w:val="Heading3"/>
        <w:numPr>
          <w:ilvl w:val="0"/>
          <w:numId w:val="33"/>
        </w:numPr>
        <w:rPr>
          <w:rFonts w:eastAsia="Times New Roman"/>
        </w:rPr>
      </w:pPr>
      <w:bookmarkStart w:id="50" w:name="_Toc42079267"/>
      <w:r w:rsidRPr="007E5080">
        <w:rPr>
          <w:rFonts w:eastAsia="Times New Roman"/>
        </w:rPr>
        <w:lastRenderedPageBreak/>
        <w:t>Transforming</w:t>
      </w:r>
      <w:bookmarkEnd w:id="50"/>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integrate it with a data warehouse or with different applications. It allows to expose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1" w:name="_Toc42079268"/>
      <w:r w:rsidRPr="007E5080">
        <w:rPr>
          <w:rFonts w:eastAsia="Times New Roman"/>
        </w:rPr>
        <w:t>Aggregating</w:t>
      </w:r>
      <w:bookmarkEnd w:id="51"/>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Pr>
          <w:rFonts w:ascii="Times New Roman" w:eastAsia="Times New Roman" w:hAnsi="Times New Roman" w:cs="Times New Roman"/>
          <w:sz w:val="22"/>
          <w:szCs w:val="22"/>
        </w:rPr>
        <w:t xml:space="preserve"> </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2" w:name="_Toc42079269"/>
      <w:r w:rsidRPr="007E5080">
        <w:rPr>
          <w:rFonts w:eastAsia="Times New Roman"/>
        </w:rPr>
        <w:t>Format revision</w:t>
      </w:r>
      <w:bookmarkEnd w:id="52"/>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smaller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3" w:name="_Toc42079270"/>
      <w:r>
        <w:rPr>
          <w:rFonts w:eastAsia="Times New Roman"/>
        </w:rPr>
        <w:t>Key Restructuring</w:t>
      </w:r>
      <w:bookmarkEnd w:id="53"/>
      <w:r w:rsidR="000D3D77" w:rsidRPr="007E5080">
        <w:rPr>
          <w:rFonts w:eastAsia="Times New Roman"/>
        </w:rPr>
        <w:t xml:space="preserve"> </w:t>
      </w:r>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4" w:name="_Toc42079271"/>
      <w:r>
        <w:rPr>
          <w:rFonts w:eastAsia="Times New Roman"/>
        </w:rPr>
        <w:t>Bucketing/Binning</w:t>
      </w:r>
      <w:bookmarkEnd w:id="54"/>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This transformation is used to change a numeric series into fixed, categorical ranges, say, from {2,5,8…}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5" w:name="_Toc42079272"/>
      <w:r w:rsidRPr="007E5080">
        <w:rPr>
          <w:rFonts w:eastAsia="Times New Roman"/>
        </w:rPr>
        <w:t>Z-Score Normalization</w:t>
      </w:r>
      <w:r w:rsidR="00F4367B">
        <w:rPr>
          <w:rFonts w:eastAsia="Times New Roman"/>
        </w:rPr>
        <w:t xml:space="preserve"> and Max-Min Scaling</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w:t>
      </w:r>
      <w:r w:rsidRPr="007E5080">
        <w:rPr>
          <w:rFonts w:ascii="Times New Roman" w:eastAsia="Times New Roman" w:hAnsi="Times New Roman" w:cs="Times New Roman"/>
          <w:sz w:val="22"/>
          <w:szCs w:val="22"/>
        </w:rPr>
        <w:t xml:space="preserve"> </w:t>
      </w:r>
      <w:r w:rsidR="002954D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6" w:name="_Toc42079273"/>
      <w:r w:rsidRPr="007E5080">
        <w:rPr>
          <w:rFonts w:eastAsia="Times New Roman"/>
        </w:rPr>
        <w:t>Imputation</w:t>
      </w:r>
      <w:bookmarkEnd w:id="56"/>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 xml:space="preserve">which </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7" w:name="_Toc42079274"/>
      <w:r w:rsidRPr="007E5080">
        <w:rPr>
          <w:rFonts w:eastAsia="Times New Roman"/>
        </w:rPr>
        <w:lastRenderedPageBreak/>
        <w:t>Numerical Imputation</w:t>
      </w:r>
      <w:bookmarkEnd w:id="57"/>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8" w:name="_Toc42079275"/>
      <w:r w:rsidRPr="007E5080">
        <w:rPr>
          <w:rFonts w:eastAsia="Times New Roman"/>
        </w:rPr>
        <w:t>Handling Outliers</w:t>
      </w:r>
      <w:bookmarkEnd w:id="58"/>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Before mentioning how outliers can be handled,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59" w:name="_Toc42079276"/>
      <w:r>
        <w:rPr>
          <w:rFonts w:eastAsia="Times New Roman"/>
        </w:rPr>
        <w:t xml:space="preserve">Part </w:t>
      </w:r>
      <w:r w:rsidR="00233713">
        <w:rPr>
          <w:rFonts w:eastAsia="Times New Roman"/>
        </w:rPr>
        <w:t>4</w:t>
      </w:r>
      <w:bookmarkEnd w:id="59"/>
    </w:p>
    <w:p w:rsidR="00C91D35" w:rsidRDefault="00C91D35" w:rsidP="00332D38">
      <w:pPr>
        <w:pStyle w:val="Heading2"/>
        <w:rPr>
          <w:rFonts w:eastAsia="Times New Roman"/>
        </w:rPr>
      </w:pPr>
      <w:bookmarkStart w:id="60" w:name="_Toc42079277"/>
      <w:r>
        <w:rPr>
          <w:rFonts w:eastAsia="Times New Roman"/>
        </w:rPr>
        <w:t>W</w:t>
      </w:r>
      <w:r w:rsidRPr="00C91D35">
        <w:rPr>
          <w:rFonts w:eastAsia="Times New Roman"/>
        </w:rPr>
        <w:t>hat is this data used for</w:t>
      </w:r>
      <w:r>
        <w:rPr>
          <w:rFonts w:eastAsia="Times New Roman"/>
        </w:rPr>
        <w:t>?</w:t>
      </w:r>
      <w:bookmarkEnd w:id="60"/>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r>
        <w:rPr>
          <w:rFonts w:ascii="Times New Roman" w:eastAsia="Times New Roman" w:hAnsi="Times New Roman" w:cs="Times New Roman"/>
          <w:sz w:val="22"/>
          <w:szCs w:val="22"/>
        </w:rPr>
        <w:t>wear</w:t>
      </w:r>
      <w:r w:rsidR="00D83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1" w:name="_Toc42079278"/>
      <w:r w:rsidRPr="00D8346E">
        <w:rPr>
          <w:rFonts w:eastAsia="Times New Roman"/>
        </w:rPr>
        <w:t>Who is doing the analysis?</w:t>
      </w:r>
      <w:bookmarkEnd w:id="61"/>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 xml:space="preserve">analysis? On the other hand, will someone in a different role use the data set,?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w:t>
      </w:r>
      <w:r w:rsidRPr="007E5080">
        <w:rPr>
          <w:rFonts w:ascii="Times New Roman" w:eastAsia="Times New Roman" w:hAnsi="Times New Roman" w:cs="Times New Roman"/>
          <w:sz w:val="22"/>
          <w:szCs w:val="22"/>
        </w:rPr>
        <w:t xml:space="preserve"> </w:t>
      </w:r>
      <w:r w:rsidR="007A1E83">
        <w:rPr>
          <w:rFonts w:ascii="Times New Roman" w:eastAsia="Times New Roman" w:hAnsi="Times New Roman" w:cs="Times New Roman"/>
          <w:sz w:val="22"/>
          <w:szCs w:val="22"/>
        </w:rPr>
        <w:t>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2" w:name="_Toc42079279"/>
      <w:r w:rsidRPr="009C7081">
        <w:rPr>
          <w:rFonts w:eastAsia="Times New Roman"/>
        </w:rPr>
        <w:t>What type of questions need to be asked or answered?</w:t>
      </w:r>
      <w:bookmarkEnd w:id="62"/>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3" w:name="_Toc42079280"/>
      <w:r>
        <w:rPr>
          <w:rFonts w:eastAsia="Times New Roman"/>
        </w:rPr>
        <w:t xml:space="preserve">Part </w:t>
      </w:r>
      <w:r w:rsidR="00C24D90">
        <w:rPr>
          <w:rFonts w:eastAsia="Times New Roman"/>
        </w:rPr>
        <w:t>5</w:t>
      </w:r>
      <w:bookmarkEnd w:id="63"/>
    </w:p>
    <w:p w:rsidR="00D8346E" w:rsidRPr="000C6538" w:rsidRDefault="00270877" w:rsidP="00233713">
      <w:pPr>
        <w:pStyle w:val="Heading2"/>
        <w:rPr>
          <w:rFonts w:eastAsia="Times New Roman"/>
          <w:sz w:val="24"/>
          <w:szCs w:val="24"/>
        </w:rPr>
      </w:pPr>
      <w:bookmarkStart w:id="64" w:name="_Toc42079281"/>
      <w:r>
        <w:rPr>
          <w:rFonts w:eastAsia="Times New Roman"/>
        </w:rPr>
        <w:t>How to do it</w:t>
      </w:r>
      <w:r w:rsidR="000C6538">
        <w:rPr>
          <w:rFonts w:eastAsia="Times New Roman"/>
        </w:rPr>
        <w:t>?</w:t>
      </w:r>
      <w:bookmarkEnd w:id="64"/>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to create a set of transformation rules.</w:t>
      </w:r>
    </w:p>
    <w:p w:rsidR="00B01FDE" w:rsidRDefault="00270877" w:rsidP="00D0459D">
      <w:pPr>
        <w:pStyle w:val="Heading3"/>
        <w:numPr>
          <w:ilvl w:val="0"/>
          <w:numId w:val="35"/>
        </w:numPr>
        <w:rPr>
          <w:rFonts w:eastAsia="Times New Roman"/>
        </w:rPr>
      </w:pPr>
      <w:bookmarkStart w:id="65" w:name="_Toc42079282"/>
      <w:r w:rsidRPr="007E5080">
        <w:rPr>
          <w:rFonts w:eastAsia="Times New Roman"/>
        </w:rPr>
        <w:lastRenderedPageBreak/>
        <w:t>Prepare the way you think</w:t>
      </w:r>
      <w:bookmarkEnd w:id="65"/>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a lot of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6" w:name="_Toc42079283"/>
      <w:r>
        <w:rPr>
          <w:rFonts w:eastAsia="Times New Roman"/>
        </w:rPr>
        <w:t>C</w:t>
      </w:r>
      <w:r w:rsidR="00270877" w:rsidRPr="00B01FDE">
        <w:rPr>
          <w:rFonts w:eastAsia="Times New Roman"/>
        </w:rPr>
        <w:t>ompartmentalize each step</w:t>
      </w:r>
      <w:bookmarkEnd w:id="66"/>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to easily make any edits.</w:t>
      </w:r>
    </w:p>
    <w:p w:rsidR="00270877" w:rsidRPr="00B01FDE" w:rsidRDefault="00270877" w:rsidP="00D0459D">
      <w:pPr>
        <w:pStyle w:val="Heading3"/>
        <w:numPr>
          <w:ilvl w:val="0"/>
          <w:numId w:val="35"/>
        </w:numPr>
        <w:rPr>
          <w:rFonts w:eastAsia="Times New Roman"/>
        </w:rPr>
      </w:pPr>
      <w:bookmarkStart w:id="67" w:name="_Toc42079284"/>
      <w:r w:rsidRPr="00B01FDE">
        <w:rPr>
          <w:rFonts w:eastAsia="Times New Roman"/>
        </w:rPr>
        <w:t>Modular approach to make maintenance easy</w:t>
      </w:r>
      <w:bookmarkEnd w:id="67"/>
      <w:r w:rsidRPr="00B01FDE">
        <w:rPr>
          <w:rFonts w:eastAsia="Times New Roman"/>
        </w:rPr>
        <w:t xml:space="preserve"> </w:t>
      </w:r>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Staying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8" w:name="_Toc42079285"/>
      <w:r>
        <w:rPr>
          <w:rFonts w:eastAsia="Times New Roman"/>
        </w:rPr>
        <w:t>Exploration of the database</w:t>
      </w:r>
      <w:bookmarkEnd w:id="68"/>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the aim of this study is to understand the every day ayurvedic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are logically arranged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have been re-arranged into 6 datasets and ~40 variables. 3 additional reference files are used for further processing. 1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69" w:name="_Toc42079286"/>
      <w:r>
        <w:rPr>
          <w:rFonts w:eastAsia="Times New Roman"/>
        </w:rPr>
        <w:t>Flowcharts of the algorithms</w:t>
      </w:r>
      <w:bookmarkEnd w:id="69"/>
      <w:r>
        <w:rPr>
          <w:rFonts w:eastAsia="Times New Roman"/>
        </w:rPr>
        <w:t xml:space="preserve"> </w:t>
      </w:r>
    </w:p>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mc:AlternateContent>
          <mc:Choice Requires="wps">
            <w:drawing>
              <wp:anchor distT="0" distB="0" distL="114300" distR="114300" simplePos="0" relativeHeight="251721728" behindDoc="0" locked="0" layoutInCell="1" allowOverlap="1" wp14:anchorId="6E427297" wp14:editId="0632ECB7">
                <wp:simplePos x="0" y="0"/>
                <wp:positionH relativeFrom="column">
                  <wp:posOffset>4808220</wp:posOffset>
                </wp:positionH>
                <wp:positionV relativeFrom="paragraph">
                  <wp:posOffset>1127760</wp:posOffset>
                </wp:positionV>
                <wp:extent cx="1181100" cy="944880"/>
                <wp:effectExtent l="38100" t="0" r="19050" b="64770"/>
                <wp:wrapNone/>
                <wp:docPr id="111" name="Straight Arrow Connector 111"/>
                <wp:cNvGraphicFramePr/>
                <a:graphic xmlns:a="http://schemas.openxmlformats.org/drawingml/2006/main">
                  <a:graphicData uri="http://schemas.microsoft.com/office/word/2010/wordprocessingShape">
                    <wps:wsp>
                      <wps:cNvCnPr/>
                      <wps:spPr>
                        <a:xfrm flipH="1">
                          <a:off x="0" y="0"/>
                          <a:ext cx="118110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FBF72" id="_x0000_t32" coordsize="21600,21600" o:spt="32" o:oned="t" path="m,l21600,21600e" filled="f">
                <v:path arrowok="t" fillok="f" o:connecttype="none"/>
                <o:lock v:ext="edit" shapetype="t"/>
              </v:shapetype>
              <v:shape id="Straight Arrow Connector 111" o:spid="_x0000_s1026" type="#_x0000_t32" style="position:absolute;margin-left:378.6pt;margin-top:88.8pt;width:93pt;height:74.4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9680" behindDoc="0" locked="0" layoutInCell="1" allowOverlap="1" wp14:anchorId="6E427297" wp14:editId="0632ECB7">
                <wp:simplePos x="0" y="0"/>
                <wp:positionH relativeFrom="column">
                  <wp:posOffset>4831080</wp:posOffset>
                </wp:positionH>
                <wp:positionV relativeFrom="paragraph">
                  <wp:posOffset>1112520</wp:posOffset>
                </wp:positionV>
                <wp:extent cx="1805940" cy="975360"/>
                <wp:effectExtent l="38100" t="0" r="22860" b="53340"/>
                <wp:wrapNone/>
                <wp:docPr id="110" name="Straight Arrow Connector 110"/>
                <wp:cNvGraphicFramePr/>
                <a:graphic xmlns:a="http://schemas.openxmlformats.org/drawingml/2006/main">
                  <a:graphicData uri="http://schemas.microsoft.com/office/word/2010/wordprocessingShape">
                    <wps:wsp>
                      <wps:cNvCnPr/>
                      <wps:spPr>
                        <a:xfrm flipH="1">
                          <a:off x="0" y="0"/>
                          <a:ext cx="180594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A7B6F" id="Straight Arrow Connector 110" o:spid="_x0000_s1026" type="#_x0000_t32" style="position:absolute;margin-left:380.4pt;margin-top:87.6pt;width:142.2pt;height:76.8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5584" behindDoc="0" locked="0" layoutInCell="1" allowOverlap="1" wp14:anchorId="6E427297" wp14:editId="0632ECB7">
                <wp:simplePos x="0" y="0"/>
                <wp:positionH relativeFrom="column">
                  <wp:posOffset>5425440</wp:posOffset>
                </wp:positionH>
                <wp:positionV relativeFrom="paragraph">
                  <wp:posOffset>1127760</wp:posOffset>
                </wp:positionV>
                <wp:extent cx="2575560" cy="952500"/>
                <wp:effectExtent l="38100" t="0" r="15240" b="57150"/>
                <wp:wrapNone/>
                <wp:docPr id="108" name="Straight Arrow Connector 108"/>
                <wp:cNvGraphicFramePr/>
                <a:graphic xmlns:a="http://schemas.openxmlformats.org/drawingml/2006/main">
                  <a:graphicData uri="http://schemas.microsoft.com/office/word/2010/wordprocessingShape">
                    <wps:wsp>
                      <wps:cNvCnPr/>
                      <wps:spPr>
                        <a:xfrm flipH="1">
                          <a:off x="0" y="0"/>
                          <a:ext cx="257556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2784" id="Straight Arrow Connector 108" o:spid="_x0000_s1026" type="#_x0000_t32" style="position:absolute;margin-left:427.2pt;margin-top:88.8pt;width:202.8pt;height: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9440" behindDoc="0" locked="0" layoutInCell="1" allowOverlap="1" wp14:anchorId="6E427297" wp14:editId="0632ECB7">
                <wp:simplePos x="0" y="0"/>
                <wp:positionH relativeFrom="column">
                  <wp:posOffset>2240280</wp:posOffset>
                </wp:positionH>
                <wp:positionV relativeFrom="paragraph">
                  <wp:posOffset>1120140</wp:posOffset>
                </wp:positionV>
                <wp:extent cx="655320" cy="960120"/>
                <wp:effectExtent l="0" t="0" r="49530" b="49530"/>
                <wp:wrapNone/>
                <wp:docPr id="105" name="Straight Arrow Connector 105"/>
                <wp:cNvGraphicFramePr/>
                <a:graphic xmlns:a="http://schemas.openxmlformats.org/drawingml/2006/main">
                  <a:graphicData uri="http://schemas.microsoft.com/office/word/2010/wordprocessingShape">
                    <wps:wsp>
                      <wps:cNvCnPr/>
                      <wps:spPr>
                        <a:xfrm>
                          <a:off x="0" y="0"/>
                          <a:ext cx="65532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6A0E6" id="Straight Arrow Connector 105" o:spid="_x0000_s1026" type="#_x0000_t32" style="position:absolute;margin-left:176.4pt;margin-top:88.2pt;width:51.6pt;height:7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" strokecolor="black [3200]" strokeweight=".5pt">
                <v:stroke endarrow="block" joinstyle="miter"/>
              </v:shape>
            </w:pict>
          </mc:Fallback>
        </mc:AlternateContent>
      </w:r>
      <w:r w:rsidR="00955174">
        <w:rPr>
          <w:rFonts w:ascii="Times New Roman" w:eastAsia="Times New Roman" w:hAnsi="Times New Roman" w:cs="Times New Roman"/>
          <w:sz w:val="22"/>
          <w:szCs w:val="22"/>
        </w:rPr>
        <w:t>Picture Option 1:</w:t>
      </w:r>
    </w:p>
    <w:tbl>
      <w:tblPr>
        <w:tblStyle w:val="TableGrid"/>
        <w:tblW w:w="0" w:type="auto"/>
        <w:tblLook w:val="04A0" w:firstRow="1" w:lastRow="0" w:firstColumn="1" w:lastColumn="0" w:noHBand="0" w:noVBand="1"/>
      </w:tblPr>
      <w:tblGrid>
        <w:gridCol w:w="996"/>
        <w:gridCol w:w="997"/>
        <w:gridCol w:w="997"/>
        <w:gridCol w:w="996"/>
        <w:gridCol w:w="996"/>
        <w:gridCol w:w="996"/>
        <w:gridCol w:w="996"/>
        <w:gridCol w:w="996"/>
        <w:gridCol w:w="996"/>
        <w:gridCol w:w="996"/>
        <w:gridCol w:w="996"/>
        <w:gridCol w:w="996"/>
        <w:gridCol w:w="996"/>
      </w:tblGrid>
      <w:tr w:rsidR="00D304FA" w:rsidTr="00D304FA">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29ED109B" wp14:editId="06A2CCC6">
                  <wp:extent cx="292608" cy="356616"/>
                  <wp:effectExtent l="0" t="0" r="0" b="5715"/>
                  <wp:docPr id="28" name="Picture 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D304FA">
            <w:pPr>
              <w:rPr>
                <w:rFonts w:ascii="Times New Roman" w:eastAsia="Times New Roman" w:hAnsi="Times New Roman" w:cs="Times New Roman"/>
                <w:sz w:val="22"/>
                <w:szCs w:val="22"/>
              </w:rPr>
            </w:pPr>
          </w:p>
        </w:tc>
        <w:tc>
          <w:tcPr>
            <w:tcW w:w="997"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07E9A115" wp14:editId="28D56099">
                  <wp:extent cx="292608" cy="356616"/>
                  <wp:effectExtent l="0" t="0" r="0" b="5715"/>
                  <wp:docPr id="29" name="Picture 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7"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0" name="Picture 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1" name="Picture 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2" name="Picture 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3" name="Picture 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4" name="Picture 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5" name="Picture 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6" name="Picture 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7" name="Picture 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8" name="Picture 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0" name="Picture 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1" name="Picture 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r>
      <w:tr w:rsidR="00FF562F" w:rsidTr="00982342">
        <w:tc>
          <w:tcPr>
            <w:tcW w:w="12950" w:type="dxa"/>
            <w:gridSpan w:val="13"/>
          </w:tcPr>
          <w:p w:rsidR="00FF562F" w:rsidRDefault="00FF562F" w:rsidP="00AC099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7872" behindDoc="0" locked="0" layoutInCell="1" allowOverlap="1" wp14:anchorId="086AD686" wp14:editId="05B49957">
                      <wp:simplePos x="0" y="0"/>
                      <wp:positionH relativeFrom="column">
                        <wp:posOffset>324485</wp:posOffset>
                      </wp:positionH>
                      <wp:positionV relativeFrom="paragraph">
                        <wp:posOffset>156845</wp:posOffset>
                      </wp:positionV>
                      <wp:extent cx="1874520" cy="937260"/>
                      <wp:effectExtent l="0" t="0" r="68580" b="53340"/>
                      <wp:wrapNone/>
                      <wp:docPr id="102" name="Straight Arrow Connector 102"/>
                      <wp:cNvGraphicFramePr/>
                      <a:graphic xmlns:a="http://schemas.openxmlformats.org/drawingml/2006/main">
                        <a:graphicData uri="http://schemas.microsoft.com/office/word/2010/wordprocessingShape">
                          <wps:wsp>
                            <wps:cNvCnPr/>
                            <wps:spPr>
                              <a:xfrm>
                                <a:off x="0" y="0"/>
                                <a:ext cx="18745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3CC4D" id="Straight Arrow Connector 102" o:spid="_x0000_s1026" type="#_x0000_t32" style="position:absolute;margin-left:25.55pt;margin-top:12.35pt;width:147.6pt;height:7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" strokecolor="black [3200]" strokeweight=".5pt">
                      <v:stroke endarrow="block" joinstyle="miter"/>
                    </v:shape>
                  </w:pict>
                </mc:Fallback>
              </mc:AlternateContent>
            </w:r>
            <w:r w:rsidR="008D0652">
              <w:rPr>
                <w:rFonts w:ascii="Times New Roman" w:eastAsia="Times New Roman" w:hAnsi="Times New Roman" w:cs="Times New Roman"/>
                <w:sz w:val="22"/>
                <w:szCs w:val="22"/>
              </w:rPr>
              <w:t xml:space="preserve">13 </w:t>
            </w:r>
            <w:r>
              <w:rPr>
                <w:rFonts w:ascii="Times New Roman" w:eastAsia="Times New Roman" w:hAnsi="Times New Roman" w:cs="Times New Roman"/>
                <w:sz w:val="22"/>
                <w:szCs w:val="22"/>
              </w:rPr>
              <w:t>Source datasets taken from the Live database</w:t>
            </w:r>
          </w:p>
        </w:tc>
      </w:tr>
    </w:tbl>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5824" behindDoc="0" locked="0" layoutInCell="1" allowOverlap="1" wp14:anchorId="6E427297" wp14:editId="0632ECB7">
                <wp:simplePos x="0" y="0"/>
                <wp:positionH relativeFrom="column">
                  <wp:posOffset>4175760</wp:posOffset>
                </wp:positionH>
                <wp:positionV relativeFrom="paragraph">
                  <wp:posOffset>5080</wp:posOffset>
                </wp:positionV>
                <wp:extent cx="579120" cy="937260"/>
                <wp:effectExtent l="38100" t="0" r="30480" b="53340"/>
                <wp:wrapNone/>
                <wp:docPr id="113" name="Straight Arrow Connector 113"/>
                <wp:cNvGraphicFramePr/>
                <a:graphic xmlns:a="http://schemas.openxmlformats.org/drawingml/2006/main">
                  <a:graphicData uri="http://schemas.microsoft.com/office/word/2010/wordprocessingShape">
                    <wps:wsp>
                      <wps:cNvCnPr/>
                      <wps:spPr>
                        <a:xfrm flipH="1">
                          <a:off x="0" y="0"/>
                          <a:ext cx="5791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F028E" id="Straight Arrow Connector 113" o:spid="_x0000_s1026" type="#_x0000_t32" style="position:absolute;margin-left:328.8pt;margin-top:.4pt;width:45.6pt;height:73.8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23776" behindDoc="0" locked="0" layoutInCell="1" allowOverlap="1" wp14:anchorId="6E427297" wp14:editId="0632ECB7">
                <wp:simplePos x="0" y="0"/>
                <wp:positionH relativeFrom="column">
                  <wp:posOffset>4114800</wp:posOffset>
                </wp:positionH>
                <wp:positionV relativeFrom="paragraph">
                  <wp:posOffset>5080</wp:posOffset>
                </wp:positionV>
                <wp:extent cx="45719" cy="944880"/>
                <wp:effectExtent l="38100" t="0" r="69215" b="64770"/>
                <wp:wrapNone/>
                <wp:docPr id="112" name="Straight Arrow Connector 112"/>
                <wp:cNvGraphicFramePr/>
                <a:graphic xmlns:a="http://schemas.openxmlformats.org/drawingml/2006/main">
                  <a:graphicData uri="http://schemas.microsoft.com/office/word/2010/wordprocessingShape">
                    <wps:wsp>
                      <wps:cNvCnPr/>
                      <wps:spPr>
                        <a:xfrm>
                          <a:off x="0" y="0"/>
                          <a:ext cx="45719"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FEC28" id="Straight Arrow Connector 112" o:spid="_x0000_s1026" type="#_x0000_t32" style="position:absolute;margin-left:324pt;margin-top:.4pt;width:3.6pt;height:74.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7632" behindDoc="0" locked="0" layoutInCell="1" allowOverlap="1" wp14:anchorId="6E427297" wp14:editId="0632ECB7">
                <wp:simplePos x="0" y="0"/>
                <wp:positionH relativeFrom="column">
                  <wp:posOffset>5478780</wp:posOffset>
                </wp:positionH>
                <wp:positionV relativeFrom="paragraph">
                  <wp:posOffset>5080</wp:posOffset>
                </wp:positionV>
                <wp:extent cx="1844040" cy="914400"/>
                <wp:effectExtent l="38100" t="0" r="22860" b="57150"/>
                <wp:wrapNone/>
                <wp:docPr id="109" name="Straight Arrow Connector 109"/>
                <wp:cNvGraphicFramePr/>
                <a:graphic xmlns:a="http://schemas.openxmlformats.org/drawingml/2006/main">
                  <a:graphicData uri="http://schemas.microsoft.com/office/word/2010/wordprocessingShape">
                    <wps:wsp>
                      <wps:cNvCnPr/>
                      <wps:spPr>
                        <a:xfrm flipH="1">
                          <a:off x="0" y="0"/>
                          <a:ext cx="184404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41404" id="Straight Arrow Connector 109" o:spid="_x0000_s1026" type="#_x0000_t32" style="position:absolute;margin-left:431.4pt;margin-top:.4pt;width:145.2pt;height:1in;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3536" behindDoc="0" locked="0" layoutInCell="1" allowOverlap="1" wp14:anchorId="6E427297" wp14:editId="0632ECB7">
                <wp:simplePos x="0" y="0"/>
                <wp:positionH relativeFrom="column">
                  <wp:posOffset>3482340</wp:posOffset>
                </wp:positionH>
                <wp:positionV relativeFrom="paragraph">
                  <wp:posOffset>5080</wp:posOffset>
                </wp:positionV>
                <wp:extent cx="60960" cy="960120"/>
                <wp:effectExtent l="19050" t="0" r="72390" b="49530"/>
                <wp:wrapNone/>
                <wp:docPr id="107" name="Straight Arrow Connector 107"/>
                <wp:cNvGraphicFramePr/>
                <a:graphic xmlns:a="http://schemas.openxmlformats.org/drawingml/2006/main">
                  <a:graphicData uri="http://schemas.microsoft.com/office/word/2010/wordprocessingShape">
                    <wps:wsp>
                      <wps:cNvCnPr/>
                      <wps:spPr>
                        <a:xfrm>
                          <a:off x="0" y="0"/>
                          <a:ext cx="6096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F3179" id="Straight Arrow Connector 107" o:spid="_x0000_s1026" type="#_x0000_t32" style="position:absolute;margin-left:274.2pt;margin-top:.4pt;width:4.8pt;height:7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1488" behindDoc="0" locked="0" layoutInCell="1" allowOverlap="1" wp14:anchorId="6E427297" wp14:editId="0632ECB7">
                <wp:simplePos x="0" y="0"/>
                <wp:positionH relativeFrom="column">
                  <wp:posOffset>2865120</wp:posOffset>
                </wp:positionH>
                <wp:positionV relativeFrom="paragraph">
                  <wp:posOffset>5080</wp:posOffset>
                </wp:positionV>
                <wp:extent cx="670560" cy="975360"/>
                <wp:effectExtent l="0" t="0" r="53340" b="53340"/>
                <wp:wrapNone/>
                <wp:docPr id="106" name="Straight Arrow Connector 106"/>
                <wp:cNvGraphicFramePr/>
                <a:graphic xmlns:a="http://schemas.openxmlformats.org/drawingml/2006/main">
                  <a:graphicData uri="http://schemas.microsoft.com/office/word/2010/wordprocessingShape">
                    <wps:wsp>
                      <wps:cNvCnPr/>
                      <wps:spPr>
                        <a:xfrm>
                          <a:off x="0" y="0"/>
                          <a:ext cx="67056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B4948" id="Straight Arrow Connector 106" o:spid="_x0000_s1026" type="#_x0000_t32" style="position:absolute;margin-left:225.6pt;margin-top:.4pt;width:52.8pt;height:76.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7392" behindDoc="0" locked="0" layoutInCell="1" allowOverlap="1" wp14:anchorId="6E427297" wp14:editId="0632ECB7">
                <wp:simplePos x="0" y="0"/>
                <wp:positionH relativeFrom="column">
                  <wp:posOffset>1633220</wp:posOffset>
                </wp:positionH>
                <wp:positionV relativeFrom="paragraph">
                  <wp:posOffset>5080</wp:posOffset>
                </wp:positionV>
                <wp:extent cx="1257300" cy="906780"/>
                <wp:effectExtent l="0" t="0" r="76200" b="64770"/>
                <wp:wrapNone/>
                <wp:docPr id="104" name="Straight Arrow Connector 104"/>
                <wp:cNvGraphicFramePr/>
                <a:graphic xmlns:a="http://schemas.openxmlformats.org/drawingml/2006/main">
                  <a:graphicData uri="http://schemas.microsoft.com/office/word/2010/wordprocessingShape">
                    <wps:wsp>
                      <wps:cNvCnPr/>
                      <wps:spPr>
                        <a:xfrm>
                          <a:off x="0" y="0"/>
                          <a:ext cx="125730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3E998" id="Straight Arrow Connector 104" o:spid="_x0000_s1026" type="#_x0000_t32" style="position:absolute;margin-left:128.6pt;margin-top:.4pt;width:99pt;height:7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5344" behindDoc="0" locked="0" layoutInCell="1" allowOverlap="1" wp14:anchorId="6E427297" wp14:editId="0632ECB7">
                <wp:simplePos x="0" y="0"/>
                <wp:positionH relativeFrom="column">
                  <wp:posOffset>1013460</wp:posOffset>
                </wp:positionH>
                <wp:positionV relativeFrom="paragraph">
                  <wp:posOffset>-2540</wp:posOffset>
                </wp:positionV>
                <wp:extent cx="1287780" cy="944880"/>
                <wp:effectExtent l="0" t="0" r="64770" b="64770"/>
                <wp:wrapNone/>
                <wp:docPr id="103" name="Straight Arrow Connector 103"/>
                <wp:cNvGraphicFramePr/>
                <a:graphic xmlns:a="http://schemas.openxmlformats.org/drawingml/2006/main">
                  <a:graphicData uri="http://schemas.microsoft.com/office/word/2010/wordprocessingShape">
                    <wps:wsp>
                      <wps:cNvCnPr/>
                      <wps:spPr>
                        <a:xfrm>
                          <a:off x="0" y="0"/>
                          <a:ext cx="128778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908BD" id="Straight Arrow Connector 103" o:spid="_x0000_s1026" type="#_x0000_t32" style="position:absolute;margin-left:79.8pt;margin-top:-.2pt;width:101.4pt;height:7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" strokecolor="black [3200]" strokeweight=".5pt">
                <v:stroke endarrow="block" joinstyle="miter"/>
              </v:shape>
            </w:pict>
          </mc:Fallback>
        </mc:AlternateContent>
      </w:r>
    </w:p>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page" w:tblpX="4484" w:tblpY="612"/>
        <w:tblW w:w="0" w:type="auto"/>
        <w:tblLook w:val="04A0" w:firstRow="1" w:lastRow="0" w:firstColumn="1" w:lastColumn="0" w:noHBand="0" w:noVBand="1"/>
      </w:tblPr>
      <w:tblGrid>
        <w:gridCol w:w="996"/>
        <w:gridCol w:w="996"/>
        <w:gridCol w:w="996"/>
        <w:gridCol w:w="996"/>
        <w:gridCol w:w="996"/>
        <w:gridCol w:w="996"/>
      </w:tblGrid>
      <w:tr w:rsidR="00313514" w:rsidTr="00313514">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36378073" wp14:editId="0A4796E5">
                  <wp:extent cx="292608" cy="356616"/>
                  <wp:effectExtent l="0" t="0" r="0" b="5715"/>
                  <wp:docPr id="43" name="Picture 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77747DDE" wp14:editId="4B0DB412">
                  <wp:extent cx="292608" cy="356616"/>
                  <wp:effectExtent l="0" t="0" r="0" b="5715"/>
                  <wp:docPr id="44" name="Picture 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7C1EB48" wp14:editId="156C13B5">
                  <wp:extent cx="292608" cy="356616"/>
                  <wp:effectExtent l="0" t="0" r="0" b="5715"/>
                  <wp:docPr id="45" name="Picture 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E3CC577" wp14:editId="2C7067B5">
                  <wp:extent cx="292608" cy="356616"/>
                  <wp:effectExtent l="0" t="0" r="0" b="5715"/>
                  <wp:docPr id="46" name="Picture 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F475FCC" wp14:editId="2032F52B">
                  <wp:extent cx="292608" cy="356616"/>
                  <wp:effectExtent l="0" t="0" r="0" b="5715"/>
                  <wp:docPr id="47" name="Picture 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5DF4475D" wp14:editId="7F62A554">
                  <wp:extent cx="292608" cy="356616"/>
                  <wp:effectExtent l="0" t="0" r="0" b="5715"/>
                  <wp:docPr id="48" name="Picture 4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r>
      <w:tr w:rsidR="00FF562F" w:rsidTr="00982342">
        <w:tc>
          <w:tcPr>
            <w:tcW w:w="5976" w:type="dxa"/>
            <w:gridSpan w:val="6"/>
          </w:tcPr>
          <w:p w:rsidR="00FF562F" w:rsidRDefault="00FF562F" w:rsidP="00313514">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9920" behindDoc="0" locked="0" layoutInCell="1" allowOverlap="1" wp14:anchorId="4A3AF4D2" wp14:editId="52CEEC76">
                      <wp:simplePos x="0" y="0"/>
                      <wp:positionH relativeFrom="column">
                        <wp:posOffset>317721</wp:posOffset>
                      </wp:positionH>
                      <wp:positionV relativeFrom="paragraph">
                        <wp:posOffset>161621</wp:posOffset>
                      </wp:positionV>
                      <wp:extent cx="1773141" cy="1041621"/>
                      <wp:effectExtent l="0" t="0" r="74930" b="63500"/>
                      <wp:wrapNone/>
                      <wp:docPr id="55" name="Straight Arrow Connector 55"/>
                      <wp:cNvGraphicFramePr/>
                      <a:graphic xmlns:a="http://schemas.openxmlformats.org/drawingml/2006/main">
                        <a:graphicData uri="http://schemas.microsoft.com/office/word/2010/wordprocessingShape">
                          <wps:wsp>
                            <wps:cNvCnPr/>
                            <wps:spPr>
                              <a:xfrm>
                                <a:off x="0" y="0"/>
                                <a:ext cx="1773141" cy="104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1E67D" id="Straight Arrow Connector 55" o:spid="_x0000_s1026" type="#_x0000_t32" style="position:absolute;margin-left:25pt;margin-top:12.75pt;width:139.6pt;height:8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sz w:val="22"/>
                <w:szCs w:val="22"/>
              </w:rPr>
              <w:t>6 datasets brought into the staging area</w:t>
            </w:r>
          </w:p>
        </w:tc>
      </w:tr>
    </w:tbl>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margin" w:tblpXSpec="center" w:tblpY="3159"/>
        <w:tblW w:w="0" w:type="auto"/>
        <w:tblLook w:val="04A0" w:firstRow="1" w:lastRow="0" w:firstColumn="1" w:lastColumn="0" w:noHBand="0" w:noVBand="1"/>
      </w:tblPr>
      <w:tblGrid>
        <w:gridCol w:w="2168"/>
      </w:tblGrid>
      <w:tr w:rsidR="00CA0582" w:rsidTr="00FF562F">
        <w:tc>
          <w:tcPr>
            <w:tcW w:w="2168" w:type="dxa"/>
          </w:tcPr>
          <w:p w:rsidR="00CA0582" w:rsidRDefault="00CA0582" w:rsidP="00CA0582">
            <w:pPr>
              <w:jc w:val="center"/>
              <w:rPr>
                <w:rFonts w:ascii="Times New Roman" w:eastAsia="Times New Roman" w:hAnsi="Times New Roman" w:cs="Times New Roman"/>
                <w:sz w:val="22"/>
                <w:szCs w:val="22"/>
              </w:rPr>
            </w:pPr>
          </w:p>
          <w:p w:rsidR="00CA0582" w:rsidRDefault="00CA0582" w:rsidP="00CA0582">
            <w:pPr>
              <w:jc w:val="center"/>
              <w:rPr>
                <w:rFonts w:ascii="Times New Roman" w:eastAsia="Times New Roman" w:hAnsi="Times New Roman" w:cs="Times New Roman"/>
                <w:sz w:val="22"/>
                <w:szCs w:val="22"/>
              </w:rPr>
            </w:pPr>
            <w:r>
              <w:rPr>
                <w:noProof/>
                <w:sz w:val="22"/>
                <w:szCs w:val="22"/>
              </w:rPr>
              <w:drawing>
                <wp:inline distT="0" distB="0" distL="0" distR="0" wp14:anchorId="46FDB96F" wp14:editId="0EBFBD9B">
                  <wp:extent cx="292608" cy="356616"/>
                  <wp:effectExtent l="0" t="0" r="0" b="5715"/>
                  <wp:docPr id="54" name="Picture 5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CA0582" w:rsidRDefault="00CA0582" w:rsidP="00CA0582">
            <w:pPr>
              <w:jc w:val="center"/>
              <w:rPr>
                <w:rFonts w:ascii="Times New Roman" w:eastAsia="Times New Roman" w:hAnsi="Times New Roman" w:cs="Times New Roman"/>
                <w:sz w:val="22"/>
                <w:szCs w:val="22"/>
              </w:rPr>
            </w:pPr>
          </w:p>
        </w:tc>
      </w:tr>
      <w:tr w:rsidR="00CA0582" w:rsidTr="00FF562F">
        <w:tc>
          <w:tcPr>
            <w:tcW w:w="2168" w:type="dxa"/>
          </w:tcPr>
          <w:p w:rsidR="00CA0582" w:rsidRDefault="00FF562F" w:rsidP="00CA0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Longitudinal Patient data with disease,  medication and </w:t>
            </w:r>
            <w:r w:rsidR="00F67946">
              <w:rPr>
                <w:rFonts w:ascii="Times New Roman" w:eastAsia="Times New Roman" w:hAnsi="Times New Roman" w:cs="Times New Roman"/>
                <w:sz w:val="22"/>
                <w:szCs w:val="22"/>
              </w:rPr>
              <w:t>Ayurvedic</w:t>
            </w:r>
            <w:r>
              <w:rPr>
                <w:rFonts w:ascii="Times New Roman" w:eastAsia="Times New Roman" w:hAnsi="Times New Roman" w:cs="Times New Roman"/>
                <w:sz w:val="22"/>
                <w:szCs w:val="22"/>
              </w:rPr>
              <w:t xml:space="preserve"> services </w:t>
            </w:r>
            <w:r w:rsidR="00F67946">
              <w:rPr>
                <w:rFonts w:ascii="Times New Roman" w:eastAsia="Times New Roman" w:hAnsi="Times New Roman" w:cs="Times New Roman"/>
                <w:sz w:val="22"/>
                <w:szCs w:val="22"/>
              </w:rPr>
              <w:t>information</w:t>
            </w:r>
          </w:p>
        </w:tc>
      </w:tr>
    </w:tbl>
    <w:tbl>
      <w:tblPr>
        <w:tblStyle w:val="TableGrid"/>
        <w:tblpPr w:leftFromText="180" w:rightFromText="180" w:vertAnchor="text" w:horzAnchor="page" w:tblpX="12229" w:tblpY="691"/>
        <w:tblW w:w="0" w:type="auto"/>
        <w:tblLook w:val="04A0" w:firstRow="1" w:lastRow="0" w:firstColumn="1" w:lastColumn="0" w:noHBand="0" w:noVBand="1"/>
      </w:tblPr>
      <w:tblGrid>
        <w:gridCol w:w="1108"/>
      </w:tblGrid>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w:t>
            </w: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1AD092E2" wp14:editId="4E9FA2FF">
                  <wp:extent cx="292608" cy="356616"/>
                  <wp:effectExtent l="0" t="0" r="0" b="5715"/>
                  <wp:docPr id="118" name="Picture 11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5D3CE1A2" wp14:editId="03A8EB42">
                  <wp:extent cx="292608" cy="356616"/>
                  <wp:effectExtent l="0" t="0" r="0" b="5715"/>
                  <wp:docPr id="119" name="Picture 11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0255E992" wp14:editId="34EE280F">
                  <wp:extent cx="292608" cy="356616"/>
                  <wp:effectExtent l="0" t="0" r="0" b="5715"/>
                  <wp:docPr id="120" name="Picture 12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bl>
    <w:p w:rsidR="00AC0993" w:rsidRPr="00CD0C9E" w:rsidRDefault="00FF562F" w:rsidP="00D304FA">
      <w:pPr>
        <w:rPr>
          <w:rFonts w:ascii="Times New Roman" w:eastAsia="Times New Roman" w:hAnsi="Times New Roman" w:cs="Times New Roman"/>
          <w:sz w:val="22"/>
          <w:szCs w:val="22"/>
        </w:rPr>
        <w:sectPr w:rsidR="00AC0993" w:rsidRPr="00CD0C9E" w:rsidSect="00D304FA">
          <w:pgSz w:w="15840" w:h="12240" w:orient="landscape"/>
          <w:pgMar w:top="1440" w:right="1440" w:bottom="1440" w:left="1440" w:header="720" w:footer="720" w:gutter="0"/>
          <w:cols w:space="720"/>
          <w:docGrid w:linePitch="360"/>
        </w:sectPr>
      </w:pPr>
      <w:r>
        <w:rPr>
          <w:rFonts w:ascii="Times New Roman" w:eastAsia="Times New Roman" w:hAnsi="Times New Roman" w:cs="Times New Roman"/>
          <w:noProof/>
          <w:sz w:val="22"/>
          <w:szCs w:val="22"/>
        </w:rPr>
        <mc:AlternateContent>
          <mc:Choice Requires="wps">
            <w:drawing>
              <wp:anchor distT="0" distB="0" distL="114300" distR="114300" simplePos="0" relativeHeight="251735040" behindDoc="0" locked="0" layoutInCell="1" allowOverlap="1" wp14:anchorId="6465486D" wp14:editId="1C987A81">
                <wp:simplePos x="0" y="0"/>
                <wp:positionH relativeFrom="column">
                  <wp:posOffset>4145280</wp:posOffset>
                </wp:positionH>
                <wp:positionV relativeFrom="paragraph">
                  <wp:posOffset>1999615</wp:posOffset>
                </wp:positionV>
                <wp:extent cx="2705100" cy="495300"/>
                <wp:effectExtent l="19050" t="57150" r="19050" b="19050"/>
                <wp:wrapNone/>
                <wp:docPr id="123" name="Straight Arrow Connector 123"/>
                <wp:cNvGraphicFramePr/>
                <a:graphic xmlns:a="http://schemas.openxmlformats.org/drawingml/2006/main">
                  <a:graphicData uri="http://schemas.microsoft.com/office/word/2010/wordprocessingShape">
                    <wps:wsp>
                      <wps:cNvCnPr/>
                      <wps:spPr>
                        <a:xfrm flipH="1" flipV="1">
                          <a:off x="0" y="0"/>
                          <a:ext cx="2705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E6DE1" id="Straight Arrow Connector 123" o:spid="_x0000_s1026" type="#_x0000_t32" style="position:absolute;margin-left:326.4pt;margin-top:157.45pt;width:213pt;height:39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2992" behindDoc="0" locked="0" layoutInCell="1" allowOverlap="1" wp14:anchorId="6465486D" wp14:editId="1C987A81">
                <wp:simplePos x="0" y="0"/>
                <wp:positionH relativeFrom="column">
                  <wp:posOffset>4137024</wp:posOffset>
                </wp:positionH>
                <wp:positionV relativeFrom="paragraph">
                  <wp:posOffset>1740535</wp:posOffset>
                </wp:positionV>
                <wp:extent cx="2713355" cy="241935"/>
                <wp:effectExtent l="38100" t="0" r="10795" b="81915"/>
                <wp:wrapNone/>
                <wp:docPr id="122" name="Straight Arrow Connector 122"/>
                <wp:cNvGraphicFramePr/>
                <a:graphic xmlns:a="http://schemas.openxmlformats.org/drawingml/2006/main">
                  <a:graphicData uri="http://schemas.microsoft.com/office/word/2010/wordprocessingShape">
                    <wps:wsp>
                      <wps:cNvCnPr/>
                      <wps:spPr>
                        <a:xfrm flipH="1">
                          <a:off x="0" y="0"/>
                          <a:ext cx="2713355"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736A6" id="Straight Arrow Connector 122" o:spid="_x0000_s1026" type="#_x0000_t32" style="position:absolute;margin-left:325.75pt;margin-top:137.05pt;width:213.65pt;height:19.0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0944" behindDoc="0" locked="0" layoutInCell="1" allowOverlap="1">
                <wp:simplePos x="0" y="0"/>
                <wp:positionH relativeFrom="column">
                  <wp:posOffset>4122420</wp:posOffset>
                </wp:positionH>
                <wp:positionV relativeFrom="paragraph">
                  <wp:posOffset>1191895</wp:posOffset>
                </wp:positionV>
                <wp:extent cx="2727960" cy="769620"/>
                <wp:effectExtent l="38100" t="0" r="15240" b="68580"/>
                <wp:wrapNone/>
                <wp:docPr id="121" name="Straight Arrow Connector 121"/>
                <wp:cNvGraphicFramePr/>
                <a:graphic xmlns:a="http://schemas.openxmlformats.org/drawingml/2006/main">
                  <a:graphicData uri="http://schemas.microsoft.com/office/word/2010/wordprocessingShape">
                    <wps:wsp>
                      <wps:cNvCnPr/>
                      <wps:spPr>
                        <a:xfrm flipH="1">
                          <a:off x="0" y="0"/>
                          <a:ext cx="272796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8CA80" id="Straight Arrow Connector 121" o:spid="_x0000_s1026" type="#_x0000_t32" style="position:absolute;margin-left:324.6pt;margin-top:93.85pt;width:214.8pt;height:60.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2272" behindDoc="0" locked="0" layoutInCell="1" allowOverlap="1" wp14:anchorId="32D812D7" wp14:editId="26579760">
                <wp:simplePos x="0" y="0"/>
                <wp:positionH relativeFrom="column">
                  <wp:posOffset>4094563</wp:posOffset>
                </wp:positionH>
                <wp:positionV relativeFrom="paragraph">
                  <wp:posOffset>963295</wp:posOffset>
                </wp:positionV>
                <wp:extent cx="1312324" cy="1025718"/>
                <wp:effectExtent l="38100" t="0" r="21590" b="60325"/>
                <wp:wrapNone/>
                <wp:docPr id="101" name="Straight Arrow Connector 101"/>
                <wp:cNvGraphicFramePr/>
                <a:graphic xmlns:a="http://schemas.openxmlformats.org/drawingml/2006/main">
                  <a:graphicData uri="http://schemas.microsoft.com/office/word/2010/wordprocessingShape">
                    <wps:wsp>
                      <wps:cNvCnPr/>
                      <wps:spPr>
                        <a:xfrm flipH="1">
                          <a:off x="0" y="0"/>
                          <a:ext cx="1312324" cy="1025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BC917" id="Straight Arrow Connector 101" o:spid="_x0000_s1026" type="#_x0000_t32" style="position:absolute;margin-left:322.4pt;margin-top:75.85pt;width:103.35pt;height:80.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0224" behindDoc="0" locked="0" layoutInCell="1" allowOverlap="1" wp14:anchorId="32D812D7" wp14:editId="26579760">
                <wp:simplePos x="0" y="0"/>
                <wp:positionH relativeFrom="column">
                  <wp:posOffset>4063117</wp:posOffset>
                </wp:positionH>
                <wp:positionV relativeFrom="paragraph">
                  <wp:posOffset>971246</wp:posOffset>
                </wp:positionV>
                <wp:extent cx="715617" cy="1040103"/>
                <wp:effectExtent l="38100" t="0" r="27940" b="65405"/>
                <wp:wrapNone/>
                <wp:docPr id="91" name="Straight Arrow Connector 91"/>
                <wp:cNvGraphicFramePr/>
                <a:graphic xmlns:a="http://schemas.openxmlformats.org/drawingml/2006/main">
                  <a:graphicData uri="http://schemas.microsoft.com/office/word/2010/wordprocessingShape">
                    <wps:wsp>
                      <wps:cNvCnPr/>
                      <wps:spPr>
                        <a:xfrm flipH="1">
                          <a:off x="0" y="0"/>
                          <a:ext cx="715617" cy="1040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BF4A" id="Straight Arrow Connector 91" o:spid="_x0000_s1026" type="#_x0000_t32" style="position:absolute;margin-left:319.95pt;margin-top:76.5pt;width:56.35pt;height:81.9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8176" behindDoc="0" locked="0" layoutInCell="1" allowOverlap="1" wp14:anchorId="32D812D7" wp14:editId="26579760">
                <wp:simplePos x="0" y="0"/>
                <wp:positionH relativeFrom="column">
                  <wp:posOffset>4088959</wp:posOffset>
                </wp:positionH>
                <wp:positionV relativeFrom="paragraph">
                  <wp:posOffset>955344</wp:posOffset>
                </wp:positionV>
                <wp:extent cx="45719" cy="1056336"/>
                <wp:effectExtent l="76200" t="0" r="50165" b="48895"/>
                <wp:wrapNone/>
                <wp:docPr id="58" name="Straight Arrow Connector 58"/>
                <wp:cNvGraphicFramePr/>
                <a:graphic xmlns:a="http://schemas.openxmlformats.org/drawingml/2006/main">
                  <a:graphicData uri="http://schemas.microsoft.com/office/word/2010/wordprocessingShape">
                    <wps:wsp>
                      <wps:cNvCnPr/>
                      <wps:spPr>
                        <a:xfrm flipH="1">
                          <a:off x="0" y="0"/>
                          <a:ext cx="45719" cy="105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EA0FF" id="Straight Arrow Connector 58" o:spid="_x0000_s1026" type="#_x0000_t32" style="position:absolute;margin-left:321.95pt;margin-top:75.2pt;width:3.6pt;height:83.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4080" behindDoc="0" locked="0" layoutInCell="1" allowOverlap="1" wp14:anchorId="32D812D7" wp14:editId="26579760">
                <wp:simplePos x="0" y="0"/>
                <wp:positionH relativeFrom="column">
                  <wp:posOffset>2886322</wp:posOffset>
                </wp:positionH>
                <wp:positionV relativeFrom="paragraph">
                  <wp:posOffset>963295</wp:posOffset>
                </wp:positionV>
                <wp:extent cx="1223949" cy="1048744"/>
                <wp:effectExtent l="0" t="0" r="71755" b="56515"/>
                <wp:wrapNone/>
                <wp:docPr id="56" name="Straight Arrow Connector 56"/>
                <wp:cNvGraphicFramePr/>
                <a:graphic xmlns:a="http://schemas.openxmlformats.org/drawingml/2006/main">
                  <a:graphicData uri="http://schemas.microsoft.com/office/word/2010/wordprocessingShape">
                    <wps:wsp>
                      <wps:cNvCnPr/>
                      <wps:spPr>
                        <a:xfrm>
                          <a:off x="0" y="0"/>
                          <a:ext cx="1223949" cy="10487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3E38B" id="Straight Arrow Connector 56" o:spid="_x0000_s1026" type="#_x0000_t32" style="position:absolute;margin-left:227.25pt;margin-top:75.85pt;width:96.35pt;height:8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6128" behindDoc="0" locked="0" layoutInCell="1" allowOverlap="1" wp14:anchorId="32D812D7" wp14:editId="26579760">
                <wp:simplePos x="0" y="0"/>
                <wp:positionH relativeFrom="column">
                  <wp:posOffset>3522428</wp:posOffset>
                </wp:positionH>
                <wp:positionV relativeFrom="paragraph">
                  <wp:posOffset>971246</wp:posOffset>
                </wp:positionV>
                <wp:extent cx="572273" cy="1041373"/>
                <wp:effectExtent l="0" t="0" r="56515" b="64135"/>
                <wp:wrapNone/>
                <wp:docPr id="57" name="Straight Arrow Connector 57"/>
                <wp:cNvGraphicFramePr/>
                <a:graphic xmlns:a="http://schemas.openxmlformats.org/drawingml/2006/main">
                  <a:graphicData uri="http://schemas.microsoft.com/office/word/2010/wordprocessingShape">
                    <wps:wsp>
                      <wps:cNvCnPr/>
                      <wps:spPr>
                        <a:xfrm>
                          <a:off x="0" y="0"/>
                          <a:ext cx="572273" cy="1041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897A2" id="Straight Arrow Connector 57" o:spid="_x0000_s1026" type="#_x0000_t32" style="position:absolute;margin-left:277.35pt;margin-top:76.5pt;width:45.05pt;height: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" strokecolor="black [3200]" strokeweight=".5pt">
                <v:stroke endarrow="block" joinstyle="miter"/>
              </v:shape>
            </w:pict>
          </mc:Fallback>
        </mc:AlternateContent>
      </w:r>
    </w:p>
    <w:p w:rsidR="00EE5609" w:rsidRDefault="00955174">
      <w:pPr>
        <w:rPr>
          <w:rFonts w:eastAsia="Times New Roman"/>
        </w:rPr>
      </w:pPr>
      <w:r>
        <w:rPr>
          <w:rFonts w:ascii="Times New Roman" w:eastAsia="Times New Roman" w:hAnsi="Times New Roman" w:cs="Times New Roman"/>
          <w:sz w:val="22"/>
          <w:szCs w:val="22"/>
        </w:rPr>
        <w:lastRenderedPageBreak/>
        <w:t>Picture Option 2:</w:t>
      </w:r>
    </w:p>
    <w:tbl>
      <w:tblPr>
        <w:tblStyle w:val="TableGrid"/>
        <w:tblW w:w="0" w:type="auto"/>
        <w:tblLook w:val="04A0" w:firstRow="1" w:lastRow="0" w:firstColumn="1" w:lastColumn="0" w:noHBand="0" w:noVBand="1"/>
      </w:tblPr>
      <w:tblGrid>
        <w:gridCol w:w="2785"/>
        <w:gridCol w:w="3689"/>
        <w:gridCol w:w="3238"/>
        <w:gridCol w:w="3238"/>
      </w:tblGrid>
      <w:tr w:rsidR="00EE5609" w:rsidRPr="00EE5609" w:rsidTr="00EE5609">
        <w:tc>
          <w:tcPr>
            <w:tcW w:w="2785" w:type="dxa"/>
          </w:tcPr>
          <w:p w:rsidR="00EE5609" w:rsidRPr="00EE5609" w:rsidRDefault="00EE5609" w:rsidP="00982342">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36064" behindDoc="0" locked="0" layoutInCell="1" allowOverlap="1">
                      <wp:simplePos x="0" y="0"/>
                      <wp:positionH relativeFrom="column">
                        <wp:posOffset>354965</wp:posOffset>
                      </wp:positionH>
                      <wp:positionV relativeFrom="paragraph">
                        <wp:posOffset>238125</wp:posOffset>
                      </wp:positionV>
                      <wp:extent cx="1363980" cy="1165860"/>
                      <wp:effectExtent l="0" t="0" r="83820" b="53340"/>
                      <wp:wrapNone/>
                      <wp:docPr id="150" name="Straight Arrow Connector 150"/>
                      <wp:cNvGraphicFramePr/>
                      <a:graphic xmlns:a="http://schemas.openxmlformats.org/drawingml/2006/main">
                        <a:graphicData uri="http://schemas.microsoft.com/office/word/2010/wordprocessingShape">
                          <wps:wsp>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E40C7" id="Straight Arrow Connector 150" o:spid="_x0000_s1026" type="#_x0000_t32" style="position:absolute;margin-left:27.95pt;margin-top:18.75pt;width:107.4pt;height:91.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1C580274" wp14:editId="7762EBB6">
                  <wp:extent cx="292608" cy="356616"/>
                  <wp:effectExtent l="0" t="0" r="0" b="5715"/>
                  <wp:docPr id="124" name="Picture 12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p>
        </w:tc>
        <w:tc>
          <w:tcPr>
            <w:tcW w:w="3238" w:type="dxa"/>
            <w:vMerge w:val="restart"/>
          </w:tcPr>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0880" behindDoc="0" locked="0" layoutInCell="1" allowOverlap="1" wp14:anchorId="0A777390" wp14:editId="239913CF">
                      <wp:simplePos x="0" y="0"/>
                      <wp:positionH relativeFrom="column">
                        <wp:posOffset>1356995</wp:posOffset>
                      </wp:positionH>
                      <wp:positionV relativeFrom="paragraph">
                        <wp:posOffset>137160</wp:posOffset>
                      </wp:positionV>
                      <wp:extent cx="1188720" cy="1211580"/>
                      <wp:effectExtent l="0" t="38100" r="49530" b="26670"/>
                      <wp:wrapNone/>
                      <wp:docPr id="167" name="Straight Arrow Connector 167"/>
                      <wp:cNvGraphicFramePr/>
                      <a:graphic xmlns:a="http://schemas.openxmlformats.org/drawingml/2006/main">
                        <a:graphicData uri="http://schemas.microsoft.com/office/word/2010/wordprocessingShape">
                          <wps:wsp>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0E030" id="Straight Arrow Connector 167" o:spid="_x0000_s1026" type="#_x0000_t32" style="position:absolute;margin-left:106.85pt;margin-top:10.8pt;width:93.6pt;height:95.4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" strokecolor="black [3200]" strokeweight=".5pt">
                      <v:stroke endarrow="block" joinstyle="miter"/>
                    </v:shape>
                  </w:pict>
                </mc:Fallback>
              </mc:AlternateContent>
            </w: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6E3C06" w:rsidP="00EE5609">
            <w:pPr>
              <w:jc w:val="cente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2928" behindDoc="0" locked="0" layoutInCell="1" allowOverlap="1" wp14:anchorId="12C4B278" wp14:editId="1EFF6150">
                      <wp:simplePos x="0" y="0"/>
                      <wp:positionH relativeFrom="column">
                        <wp:posOffset>1448435</wp:posOffset>
                      </wp:positionH>
                      <wp:positionV relativeFrom="paragraph">
                        <wp:posOffset>612140</wp:posOffset>
                      </wp:positionV>
                      <wp:extent cx="937260" cy="495300"/>
                      <wp:effectExtent l="0" t="0" r="72390" b="57150"/>
                      <wp:wrapNone/>
                      <wp:docPr id="168" name="Straight Arrow Connector 168"/>
                      <wp:cNvGraphicFramePr/>
                      <a:graphic xmlns:a="http://schemas.openxmlformats.org/drawingml/2006/main">
                        <a:graphicData uri="http://schemas.microsoft.com/office/word/2010/wordprocessingShape">
                          <wps:wsp>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62899" id="Straight Arrow Connector 168" o:spid="_x0000_s1026" type="#_x0000_t32" style="position:absolute;margin-left:114.05pt;margin-top:48.2pt;width:73.8pt;height: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B66JWtoBAAD8AwAADgAAAAAAAAAAAAAAAAAuAgAAZHJzL2Uyb0RvYy54bWxQSwECLQAUAAYACAAA&#10;ACEAOS62Xd8AAAAK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8F9A193" wp14:editId="0BB85301">
                  <wp:extent cx="777240" cy="950976"/>
                  <wp:effectExtent l="0" t="0" r="3810" b="1905"/>
                  <wp:docPr id="146" name="Picture 1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EE5609" w:rsidRDefault="00EE5609" w:rsidP="00EE5609">
            <w:pPr>
              <w:jc w:val="center"/>
              <w:rPr>
                <w:rFonts w:ascii="Times New Roman" w:eastAsia="Times New Roman" w:hAnsi="Times New Roman" w:cs="Times New Roman"/>
                <w:sz w:val="22"/>
                <w:szCs w:val="22"/>
              </w:rPr>
            </w:pPr>
          </w:p>
          <w:p w:rsidR="00EE5609" w:rsidRP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~17,000+ patients: subsetted version for RMSD and Metabolic</w:t>
            </w:r>
          </w:p>
        </w:tc>
        <w:tc>
          <w:tcPr>
            <w:tcW w:w="3238" w:type="dxa"/>
            <w:vMerge w:val="restart"/>
          </w:tcPr>
          <w:p w:rsid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EE5609" w:rsidRPr="00EE5609" w:rsidRDefault="00EE5609" w:rsidP="00EE5609">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53BFC387" wp14:editId="7EBCF58B">
                  <wp:extent cx="484632" cy="594360"/>
                  <wp:effectExtent l="0" t="0" r="0" b="0"/>
                  <wp:docPr id="147" name="Picture 1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9551598" wp14:editId="102A45F5">
                  <wp:extent cx="292608" cy="356616"/>
                  <wp:effectExtent l="0" t="0" r="0" b="5715"/>
                  <wp:docPr id="125" name="Picture 12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0CA8465" wp14:editId="3445FFF7">
                  <wp:extent cx="292608" cy="356616"/>
                  <wp:effectExtent l="0" t="0" r="0" b="5715"/>
                  <wp:docPr id="126" name="Picture 12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C79886F" wp14:editId="5D740521">
                  <wp:extent cx="292608" cy="356616"/>
                  <wp:effectExtent l="0" t="0" r="0" b="5715"/>
                  <wp:docPr id="137" name="Picture 1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D8D199E" wp14:editId="191C9B31">
                  <wp:extent cx="292608" cy="356616"/>
                  <wp:effectExtent l="0" t="0" r="0" b="5715"/>
                  <wp:docPr id="127" name="Picture 12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97A63A4" wp14:editId="674D774C">
                  <wp:extent cx="292608" cy="356616"/>
                  <wp:effectExtent l="0" t="0" r="0" b="5715"/>
                  <wp:docPr id="138" name="Picture 1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val="restart"/>
          </w:tcPr>
          <w:p w:rsidR="00EE5609" w:rsidRDefault="00EE5609" w:rsidP="00EE560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EE5609" w:rsidRPr="00EE5609" w:rsidRDefault="00EE5609" w:rsidP="00EE5609">
            <w:pPr>
              <w:jc w:val="center"/>
              <w:rPr>
                <w:rFonts w:ascii="Times New Roman" w:eastAsia="Times New Roman" w:hAnsi="Times New Roman" w:cs="Times New Roman"/>
                <w:sz w:val="22"/>
                <w:szCs w:val="22"/>
              </w:rPr>
            </w:pPr>
            <w:r>
              <w:rPr>
                <w:noProof/>
              </w:rPr>
              <w:drawing>
                <wp:inline distT="0" distB="0" distL="0" distR="0" wp14:anchorId="1238A993" wp14:editId="22CE20B4">
                  <wp:extent cx="429768" cy="429768"/>
                  <wp:effectExtent l="0" t="0" r="8890" b="8890"/>
                  <wp:docPr id="148" name="Picture 148"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0640" behindDoc="0" locked="0" layoutInCell="1" allowOverlap="1" wp14:anchorId="6060CFB7" wp14:editId="7D0D9005">
                      <wp:simplePos x="0" y="0"/>
                      <wp:positionH relativeFrom="column">
                        <wp:posOffset>309245</wp:posOffset>
                      </wp:positionH>
                      <wp:positionV relativeFrom="paragraph">
                        <wp:posOffset>548005</wp:posOffset>
                      </wp:positionV>
                      <wp:extent cx="1356360" cy="365760"/>
                      <wp:effectExtent l="0" t="57150" r="0" b="34290"/>
                      <wp:wrapNone/>
                      <wp:docPr id="162" name="Straight Arrow Connector 162"/>
                      <wp:cNvGraphicFramePr/>
                      <a:graphic xmlns:a="http://schemas.openxmlformats.org/drawingml/2006/main">
                        <a:graphicData uri="http://schemas.microsoft.com/office/word/2010/wordprocessingShape">
                          <wps:wsp>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E727C" id="Straight Arrow Connector 162" o:spid="_x0000_s1026" type="#_x0000_t32" style="position:absolute;margin-left:24.35pt;margin-top:43.15pt;width:106.8pt;height:28.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Dk1/Na3AEAAAcEAAAOAAAAAAAAAAAAAAAAAC4CAABkcnMvZTJvRG9jLnhtbFBLAQItABQABgAI&#10;AAAAIQBZhrnB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40160" behindDoc="0" locked="0" layoutInCell="1" allowOverlap="1" wp14:anchorId="4A9A3984" wp14:editId="199D4902">
                      <wp:simplePos x="0" y="0"/>
                      <wp:positionH relativeFrom="column">
                        <wp:posOffset>339725</wp:posOffset>
                      </wp:positionH>
                      <wp:positionV relativeFrom="paragraph">
                        <wp:posOffset>-594995</wp:posOffset>
                      </wp:positionV>
                      <wp:extent cx="1379220" cy="838200"/>
                      <wp:effectExtent l="0" t="0" r="68580" b="57150"/>
                      <wp:wrapNone/>
                      <wp:docPr id="152" name="Straight Arrow Connector 152"/>
                      <wp:cNvGraphicFramePr/>
                      <a:graphic xmlns:a="http://schemas.openxmlformats.org/drawingml/2006/main">
                        <a:graphicData uri="http://schemas.microsoft.com/office/word/2010/wordprocessingShape">
                          <wps:wsp>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3C9BE" id="Straight Arrow Connector 152" o:spid="_x0000_s1026" type="#_x0000_t32" style="position:absolute;margin-left:26.75pt;margin-top:-46.85pt;width:108.6pt;height:6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1E68E08" wp14:editId="24E38035">
                  <wp:extent cx="292608" cy="356616"/>
                  <wp:effectExtent l="0" t="0" r="0" b="5715"/>
                  <wp:docPr id="128" name="Picture 1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2688" behindDoc="0" locked="0" layoutInCell="1" allowOverlap="1" wp14:anchorId="135137A8" wp14:editId="2DD0F1FD">
                      <wp:simplePos x="0" y="0"/>
                      <wp:positionH relativeFrom="column">
                        <wp:posOffset>377190</wp:posOffset>
                      </wp:positionH>
                      <wp:positionV relativeFrom="paragraph">
                        <wp:posOffset>-503555</wp:posOffset>
                      </wp:positionV>
                      <wp:extent cx="2362200" cy="1074420"/>
                      <wp:effectExtent l="0" t="0" r="76200" b="68580"/>
                      <wp:wrapNone/>
                      <wp:docPr id="163" name="Straight Arrow Connector 163"/>
                      <wp:cNvGraphicFramePr/>
                      <a:graphic xmlns:a="http://schemas.openxmlformats.org/drawingml/2006/main">
                        <a:graphicData uri="http://schemas.microsoft.com/office/word/2010/wordprocessingShape">
                          <wps:wsp>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82D5C" id="Straight Arrow Connector 163" o:spid="_x0000_s1026" type="#_x0000_t32" style="position:absolute;margin-left:29.7pt;margin-top:-39.65pt;width:186pt;height:84.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46BA26AD" wp14:editId="6E6AA83E">
                  <wp:extent cx="292608" cy="356616"/>
                  <wp:effectExtent l="0" t="0" r="0" b="5715"/>
                  <wp:docPr id="142" name="Picture 14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4256" behindDoc="0" locked="0" layoutInCell="1" allowOverlap="1" wp14:anchorId="4A9A3984" wp14:editId="199D4902">
                      <wp:simplePos x="0" y="0"/>
                      <wp:positionH relativeFrom="column">
                        <wp:posOffset>339725</wp:posOffset>
                      </wp:positionH>
                      <wp:positionV relativeFrom="paragraph">
                        <wp:posOffset>-285115</wp:posOffset>
                      </wp:positionV>
                      <wp:extent cx="1402080" cy="327660"/>
                      <wp:effectExtent l="0" t="0" r="45720" b="72390"/>
                      <wp:wrapNone/>
                      <wp:docPr id="154" name="Straight Arrow Connector 154"/>
                      <wp:cNvGraphicFramePr/>
                      <a:graphic xmlns:a="http://schemas.openxmlformats.org/drawingml/2006/main">
                        <a:graphicData uri="http://schemas.microsoft.com/office/word/2010/wordprocessingShape">
                          <wps:wsp>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EE78A" id="Straight Arrow Connector 154" o:spid="_x0000_s1026" type="#_x0000_t32" style="position:absolute;margin-left:26.75pt;margin-top:-22.45pt;width:110.4pt;height:25.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qb2QEAAP0DAAAOAAAAZHJzL2Uyb0RvYy54bWysU9tu1DAQfUfiHyy/s0mWs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eXFFimcEm&#10;3UdgqusjeQfgBnJ01qKRDkiKQccGH2oEHu0Jll3wJ0jyRwkmfVEYGbPL0+qyGCPheFhdld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Ai&#10;J0qb2QEAAP0DAAAOAAAAAAAAAAAAAAAAAC4CAABkcnMvZTJvRG9jLnhtbFBLAQItABQABgAIAAAA&#10;IQBrXzmb3wAAAAg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0CC533DC" wp14:editId="0463309A">
                  <wp:extent cx="292608" cy="356616"/>
                  <wp:effectExtent l="0" t="0" r="0" b="5715"/>
                  <wp:docPr id="129" name="Picture 1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C4C47D4" wp14:editId="456C7F95">
                  <wp:extent cx="292608" cy="356616"/>
                  <wp:effectExtent l="0" t="0" r="0" b="5715"/>
                  <wp:docPr id="139" name="Picture 13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1ED2877" wp14:editId="52362503">
                  <wp:extent cx="292608" cy="356616"/>
                  <wp:effectExtent l="0" t="0" r="0" b="5715"/>
                  <wp:docPr id="130" name="Picture 1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6784" behindDoc="0" locked="0" layoutInCell="1" allowOverlap="1" wp14:anchorId="135137A8" wp14:editId="2DD0F1FD">
                      <wp:simplePos x="0" y="0"/>
                      <wp:positionH relativeFrom="column">
                        <wp:posOffset>453390</wp:posOffset>
                      </wp:positionH>
                      <wp:positionV relativeFrom="paragraph">
                        <wp:posOffset>-478155</wp:posOffset>
                      </wp:positionV>
                      <wp:extent cx="2240280" cy="434340"/>
                      <wp:effectExtent l="0" t="0" r="83820" b="80010"/>
                      <wp:wrapNone/>
                      <wp:docPr id="165" name="Straight Arrow Connector 165"/>
                      <wp:cNvGraphicFramePr/>
                      <a:graphic xmlns:a="http://schemas.openxmlformats.org/drawingml/2006/main">
                        <a:graphicData uri="http://schemas.microsoft.com/office/word/2010/wordprocessingShape">
                          <wps:wsp>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762FD" id="Straight Arrow Connector 165" o:spid="_x0000_s1026" type="#_x0000_t32" style="position:absolute;margin-left:35.7pt;margin-top:-37.65pt;width:176.4pt;height:34.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rN5fWdoBAAD9AwAADgAAAAAAAAAAAAAAAAAuAgAAZHJzL2Uyb0RvYy54bWxQSwECLQAUAAYACAAA&#10;ACEA9qbwfd8AAAAJAQAADwAAAAAAAAAAAAAAAAA0BAAAZHJzL2Rvd25yZXYueG1sUEsFBgAAAAAE&#10;AAQA8wAAAEA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236BE62" wp14:editId="0932645C">
                  <wp:extent cx="292608" cy="356616"/>
                  <wp:effectExtent l="0" t="0" r="0" b="5715"/>
                  <wp:docPr id="140" name="Picture 1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val="restart"/>
          </w:tcPr>
          <w:p w:rsidR="00A95B54" w:rsidRDefault="00A95B54"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DB1CC9" w:rsidRPr="00EE5609" w:rsidRDefault="00A95B54" w:rsidP="00A95B54">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02E2BF48" wp14:editId="4FD0D1DF">
                  <wp:extent cx="484632" cy="594360"/>
                  <wp:effectExtent l="0" t="0" r="0" b="0"/>
                  <wp:docPr id="149" name="Picture 14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D40DE16" wp14:editId="6C94D975">
                  <wp:extent cx="292608" cy="356616"/>
                  <wp:effectExtent l="0" t="0" r="0" b="5715"/>
                  <wp:docPr id="131" name="Picture 1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5674894" wp14:editId="06581EF9">
                  <wp:extent cx="292608" cy="356616"/>
                  <wp:effectExtent l="0" t="0" r="0" b="5715"/>
                  <wp:docPr id="141" name="Picture 1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6544" behindDoc="0" locked="0" layoutInCell="1" allowOverlap="1" wp14:anchorId="6060CFB7" wp14:editId="7D0D9005">
                      <wp:simplePos x="0" y="0"/>
                      <wp:positionH relativeFrom="column">
                        <wp:posOffset>354965</wp:posOffset>
                      </wp:positionH>
                      <wp:positionV relativeFrom="paragraph">
                        <wp:posOffset>-681355</wp:posOffset>
                      </wp:positionV>
                      <wp:extent cx="1363980" cy="1493520"/>
                      <wp:effectExtent l="0" t="38100" r="64770" b="30480"/>
                      <wp:wrapNone/>
                      <wp:docPr id="160" name="Straight Arrow Connector 160"/>
                      <wp:cNvGraphicFramePr/>
                      <a:graphic xmlns:a="http://schemas.openxmlformats.org/drawingml/2006/main">
                        <a:graphicData uri="http://schemas.microsoft.com/office/word/2010/wordprocessingShape">
                          <wps:wsp>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A7C5C" id="Straight Arrow Connector 160" o:spid="_x0000_s1026" type="#_x0000_t32" style="position:absolute;margin-left:27.95pt;margin-top:-53.65pt;width:107.4pt;height:117.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7DA8FBB0" wp14:editId="56CC88D8">
                  <wp:extent cx="292608" cy="356616"/>
                  <wp:effectExtent l="0" t="0" r="0" b="5715"/>
                  <wp:docPr id="132" name="Picture 1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8352" behindDoc="0" locked="0" layoutInCell="1" allowOverlap="1" wp14:anchorId="4A9A3984" wp14:editId="199D4902">
                      <wp:simplePos x="0" y="0"/>
                      <wp:positionH relativeFrom="column">
                        <wp:posOffset>354965</wp:posOffset>
                      </wp:positionH>
                      <wp:positionV relativeFrom="paragraph">
                        <wp:posOffset>-1163955</wp:posOffset>
                      </wp:positionV>
                      <wp:extent cx="1333500" cy="1028700"/>
                      <wp:effectExtent l="0" t="38100" r="57150" b="19050"/>
                      <wp:wrapNone/>
                      <wp:docPr id="156" name="Straight Arrow Connector 156"/>
                      <wp:cNvGraphicFramePr/>
                      <a:graphic xmlns:a="http://schemas.openxmlformats.org/drawingml/2006/main">
                        <a:graphicData uri="http://schemas.microsoft.com/office/word/2010/wordprocessingShape">
                          <wps:wsp>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6640D" id="Straight Arrow Connector 156" o:spid="_x0000_s1026" type="#_x0000_t32" style="position:absolute;margin-left:27.95pt;margin-top:-91.65pt;width:105pt;height:81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3D97750A" wp14:editId="7671C62A">
                  <wp:extent cx="292608" cy="356616"/>
                  <wp:effectExtent l="0" t="0" r="0" b="5715"/>
                  <wp:docPr id="133" name="Picture 1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val="restart"/>
          </w:tcPr>
          <w:p w:rsidR="00DB1CC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7024" behindDoc="0" locked="0" layoutInCell="1" allowOverlap="1" wp14:anchorId="12C4B278" wp14:editId="1EFF6150">
                      <wp:simplePos x="0" y="0"/>
                      <wp:positionH relativeFrom="column">
                        <wp:posOffset>-668655</wp:posOffset>
                      </wp:positionH>
                      <wp:positionV relativeFrom="paragraph">
                        <wp:posOffset>-744855</wp:posOffset>
                      </wp:positionV>
                      <wp:extent cx="1287780" cy="1440180"/>
                      <wp:effectExtent l="0" t="0" r="83820" b="64770"/>
                      <wp:wrapNone/>
                      <wp:docPr id="170" name="Straight Arrow Connector 170"/>
                      <wp:cNvGraphicFramePr/>
                      <a:graphic xmlns:a="http://schemas.openxmlformats.org/drawingml/2006/main">
                        <a:graphicData uri="http://schemas.microsoft.com/office/word/2010/wordprocessingShape">
                          <wps:wsp>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85914" id="Straight Arrow Connector 170" o:spid="_x0000_s1026" type="#_x0000_t32" style="position:absolute;margin-left:-52.65pt;margin-top:-58.65pt;width:101.4pt;height:1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V+1g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74976" behindDoc="0" locked="0" layoutInCell="1" allowOverlap="1" wp14:anchorId="12C4B278" wp14:editId="1EFF6150">
                      <wp:simplePos x="0" y="0"/>
                      <wp:positionH relativeFrom="column">
                        <wp:posOffset>-531495</wp:posOffset>
                      </wp:positionH>
                      <wp:positionV relativeFrom="paragraph">
                        <wp:posOffset>-1765935</wp:posOffset>
                      </wp:positionV>
                      <wp:extent cx="1165860" cy="601980"/>
                      <wp:effectExtent l="0" t="38100" r="53340" b="26670"/>
                      <wp:wrapNone/>
                      <wp:docPr id="169" name="Straight Arrow Connector 169"/>
                      <wp:cNvGraphicFramePr/>
                      <a:graphic xmlns:a="http://schemas.openxmlformats.org/drawingml/2006/main">
                        <a:graphicData uri="http://schemas.microsoft.com/office/word/2010/wordprocessingShape">
                          <wps:wsp>
                            <wps:cNvCnPr/>
                            <wps:spPr>
                              <a:xfrm flipV="1">
                                <a:off x="0" y="0"/>
                                <a:ext cx="116586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1AFD1" id="Straight Arrow Connector 169" o:spid="_x0000_s1026" type="#_x0000_t32" style="position:absolute;margin-left:-41.85pt;margin-top:-139.05pt;width:91.8pt;height:47.4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NMfsI/eAQAABwQAAA4AAAAAAAAAAAAAAAAALgIAAGRycy9lMm9Eb2MueG1sUEsBAi0A&#10;FAAGAAgAAAAhAClStx3iAAAADAEAAA8AAAAAAAAAAAAAAAAAOA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sz w:val="22"/>
                <w:szCs w:val="22"/>
              </w:rPr>
              <w:t>Clinical communication</w:t>
            </w:r>
          </w:p>
          <w:p w:rsidR="006E3C06" w:rsidRDefault="006E3C06" w:rsidP="00982342">
            <w:pPr>
              <w:rPr>
                <w:rFonts w:ascii="Times New Roman" w:eastAsia="Times New Roman" w:hAnsi="Times New Roman" w:cs="Times New Roman"/>
                <w:sz w:val="22"/>
                <w:szCs w:val="22"/>
              </w:rPr>
            </w:pPr>
          </w:p>
          <w:p w:rsidR="006E3C06" w:rsidRDefault="006E3C06" w:rsidP="00982342">
            <w:pPr>
              <w:rPr>
                <w:rFonts w:ascii="Times New Roman" w:eastAsia="Times New Roman" w:hAnsi="Times New Roman" w:cs="Times New Roman"/>
                <w:sz w:val="22"/>
                <w:szCs w:val="22"/>
              </w:rPr>
            </w:pPr>
          </w:p>
          <w:p w:rsidR="006E3C06" w:rsidRPr="00EE5609" w:rsidRDefault="006E3C06" w:rsidP="006E3C06">
            <w:pPr>
              <w:jc w:val="center"/>
              <w:rPr>
                <w:rFonts w:ascii="Times New Roman" w:eastAsia="Times New Roman" w:hAnsi="Times New Roman" w:cs="Times New Roman"/>
                <w:sz w:val="22"/>
                <w:szCs w:val="22"/>
              </w:rPr>
            </w:pPr>
            <w:r>
              <w:rPr>
                <w:noProof/>
                <w:sz w:val="22"/>
                <w:szCs w:val="22"/>
              </w:rPr>
              <w:drawing>
                <wp:inline distT="0" distB="0" distL="0" distR="0" wp14:anchorId="7CFF7492" wp14:editId="6F280431">
                  <wp:extent cx="475488" cy="475488"/>
                  <wp:effectExtent l="0" t="0" r="1270" b="1270"/>
                  <wp:docPr id="171" name="Picture 171"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0400" behindDoc="0" locked="0" layoutInCell="1" allowOverlap="1" wp14:anchorId="6060CFB7" wp14:editId="7D0D9005">
                      <wp:simplePos x="0" y="0"/>
                      <wp:positionH relativeFrom="column">
                        <wp:posOffset>339725</wp:posOffset>
                      </wp:positionH>
                      <wp:positionV relativeFrom="paragraph">
                        <wp:posOffset>-869315</wp:posOffset>
                      </wp:positionV>
                      <wp:extent cx="1386840" cy="1836420"/>
                      <wp:effectExtent l="0" t="38100" r="60960" b="30480"/>
                      <wp:wrapNone/>
                      <wp:docPr id="157" name="Straight Arrow Connector 157"/>
                      <wp:cNvGraphicFramePr/>
                      <a:graphic xmlns:a="http://schemas.openxmlformats.org/drawingml/2006/main">
                        <a:graphicData uri="http://schemas.microsoft.com/office/word/2010/wordprocessingShape">
                          <wps:wsp>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F1F65" id="Straight Arrow Connector 157" o:spid="_x0000_s1026" type="#_x0000_t32" style="position:absolute;margin-left:26.75pt;margin-top:-68.45pt;width:109.2pt;height:144.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5CC28AE" wp14:editId="04415296">
                  <wp:extent cx="292608" cy="356616"/>
                  <wp:effectExtent l="0" t="0" r="0" b="5715"/>
                  <wp:docPr id="134" name="Picture 1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4736" behindDoc="0" locked="0" layoutInCell="1" allowOverlap="1" wp14:anchorId="135137A8" wp14:editId="2DD0F1FD">
                      <wp:simplePos x="0" y="0"/>
                      <wp:positionH relativeFrom="column">
                        <wp:posOffset>377190</wp:posOffset>
                      </wp:positionH>
                      <wp:positionV relativeFrom="paragraph">
                        <wp:posOffset>-1395095</wp:posOffset>
                      </wp:positionV>
                      <wp:extent cx="2377440" cy="487680"/>
                      <wp:effectExtent l="0" t="57150" r="3810" b="26670"/>
                      <wp:wrapNone/>
                      <wp:docPr id="164" name="Straight Arrow Connector 164"/>
                      <wp:cNvGraphicFramePr/>
                      <a:graphic xmlns:a="http://schemas.openxmlformats.org/drawingml/2006/main">
                        <a:graphicData uri="http://schemas.microsoft.com/office/word/2010/wordprocessingShape">
                          <wps:wsp>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74372" id="Straight Arrow Connector 164" o:spid="_x0000_s1026" type="#_x0000_t32" style="position:absolute;margin-left:29.7pt;margin-top:-109.85pt;width:187.2pt;height:38.4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590A00E2" wp14:editId="6FD0C760">
                  <wp:extent cx="292608" cy="356616"/>
                  <wp:effectExtent l="0" t="0" r="0" b="5715"/>
                  <wp:docPr id="143" name="Picture 1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77D8F95" wp14:editId="66FA1B92">
                  <wp:extent cx="292608" cy="356616"/>
                  <wp:effectExtent l="0" t="0" r="0" b="5715"/>
                  <wp:docPr id="135" name="Picture 1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400A514" wp14:editId="47C9BF77">
                  <wp:extent cx="292608" cy="356616"/>
                  <wp:effectExtent l="0" t="0" r="0" b="5715"/>
                  <wp:docPr id="144" name="Picture 1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1C311D9" wp14:editId="53906E99">
                  <wp:extent cx="292608" cy="356616"/>
                  <wp:effectExtent l="0" t="0" r="0" b="5715"/>
                  <wp:docPr id="136" name="Picture 1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8832" behindDoc="0" locked="0" layoutInCell="1" allowOverlap="1" wp14:anchorId="135137A8" wp14:editId="2DD0F1FD">
                      <wp:simplePos x="0" y="0"/>
                      <wp:positionH relativeFrom="column">
                        <wp:posOffset>1024890</wp:posOffset>
                      </wp:positionH>
                      <wp:positionV relativeFrom="paragraph">
                        <wp:posOffset>-2032000</wp:posOffset>
                      </wp:positionV>
                      <wp:extent cx="1737360" cy="1668780"/>
                      <wp:effectExtent l="0" t="38100" r="53340" b="26670"/>
                      <wp:wrapNone/>
                      <wp:docPr id="166" name="Straight Arrow Connector 166"/>
                      <wp:cNvGraphicFramePr/>
                      <a:graphic xmlns:a="http://schemas.openxmlformats.org/drawingml/2006/main">
                        <a:graphicData uri="http://schemas.microsoft.com/office/word/2010/wordprocessingShape">
                          <wps:wsp>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7ACA6" id="Straight Arrow Connector 166" o:spid="_x0000_s1026" type="#_x0000_t32" style="position:absolute;margin-left:80.7pt;margin-top:-160pt;width:136.8pt;height:131.4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M+2/rTfAQAACAQAAA4AAAAAAAAAAAAAAAAALgIAAGRycy9lMm9Eb2MueG1sUEsBAi0A&#10;FAAGAAgAAAAhAKJpfA7hAAAADAEAAA8AAAAAAAAAAAAAAAAAOQQAAGRycy9kb3ducmV2LnhtbFBL&#10;BQYAAAAABAAEAPMAAABHBQ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66EFC955" wp14:editId="180BB559">
                  <wp:extent cx="292608" cy="356616"/>
                  <wp:effectExtent l="0" t="0" r="0" b="5715"/>
                  <wp:docPr id="145" name="Picture 1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bl>
    <w:p w:rsidR="00EE5609" w:rsidRDefault="00EE5609">
      <w:pPr>
        <w:rPr>
          <w:rFonts w:eastAsia="Times New Roman"/>
        </w:rPr>
      </w:pPr>
    </w:p>
    <w:p w:rsidR="00EE5609" w:rsidRDefault="00EE5609">
      <w:pPr>
        <w:rPr>
          <w:rFonts w:eastAsia="Times New Roman"/>
        </w:rPr>
      </w:pPr>
      <w:r>
        <w:rPr>
          <w:rFonts w:eastAsia="Times New Roman"/>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rPr>
        <w:drawing>
          <wp:inline distT="0" distB="0" distL="0" distR="0" wp14:anchorId="126A39F6" wp14:editId="77F33888">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3b:</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r w:rsidR="008D0652">
        <w:rPr>
          <w:rFonts w:ascii="Times New Roman" w:eastAsia="Times New Roman" w:hAnsi="Times New Roman" w:cs="Times New Roman"/>
          <w:sz w:val="22"/>
        </w:rPr>
        <w:t>6</w:t>
      </w:r>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rPr>
        <w:drawing>
          <wp:inline distT="0" distB="0" distL="0" distR="0" wp14:anchorId="600A6BC8" wp14:editId="6841D7EC">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Staged data (6 datasets, ~40 variables) + 3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3C108788" wp14:editId="0F46D222">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1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5B0B0C64" wp14:editId="2EA3B68E">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8D0652" w:rsidRDefault="008D0652" w:rsidP="00955174">
      <w:pPr>
        <w:pStyle w:val="Heading2"/>
        <w:rPr>
          <w:rFonts w:eastAsia="Times New Roman"/>
        </w:rPr>
      </w:pPr>
      <w:bookmarkStart w:id="70" w:name="_Toc42079287"/>
      <w:r>
        <w:rPr>
          <w:rFonts w:eastAsia="Times New Roman"/>
        </w:rPr>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70"/>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mr_no</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E.g. MR000001, MR040237, etc.</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patient_gender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dateofbirth</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the InPatient visits, OutPatient visits and Service related visits are combined from source datasets into dataset, unique visit and date combinations are created.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InPatient visits, OutPatient visits and Service related visits unique visit numbers are created.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1 to n, based on current version of data; a patient has maximum number 323 visits.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all_vis = max(vis) grouped by each mr_no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all_ip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IP type of visits. all_vis = max(vis) grouped by each mr_no and visit type is IP.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OP type of visits. all_vis = max(vis) grouped by each mr_no and visit type is OP.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 = 1 when the visit minimum visit or first visit for a patient, else studyday is calculated as newdt0 – min(newdt0) + 1.</w:t>
            </w:r>
          </w:p>
          <w:p w:rsidR="008D0652" w:rsidRPr="008D0652" w:rsidRDefault="008D0652" w:rsidP="00982342">
            <w:pPr>
              <w:spacing w:before="60"/>
              <w:rPr>
                <w:rFonts w:ascii="Times New Roman" w:eastAsia="Calibri" w:hAnsi="Times New Roman" w:cs="Times New Roman"/>
                <w:iCs/>
                <w:sz w:val="22"/>
                <w:szCs w:val="22"/>
              </w:rPr>
            </w:pP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Studyday is never missing and never less than 0 for the dataset created.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(anydate(newdt) - anydate(dateofbirth) + 1)/365.25, digits = 0 )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baseage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death_date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 = min(newdt)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 = max(newdt)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 = max(newdt) - min(newdt)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 = endt_IP – stdt_IP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endt_OP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 = endt_OP – stdt_OP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diag_type</w:t>
            </w:r>
          </w:p>
        </w:tc>
        <w:tc>
          <w:tcPr>
            <w:tcW w:w="3001" w:type="dxa"/>
          </w:tcPr>
          <w:p w:rsidR="008D0652" w:rsidRPr="008D0652" w:rsidRDefault="008D0652" w:rsidP="00982342">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 part of the newdt variable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Add Indian rutus as new variables</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01 Vasant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02 Grishma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03 Varsha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04 Sharad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05 Hemant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06 Shishir Rutu</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 - Condn.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presc_type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item_name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med_route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generic_code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duration_units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Coded_med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based on medicine_name.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Ghritam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Kashayam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Asavam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Aristham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Bhasma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Abhyanga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Rasayanam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Tablet / Gulika / Vati</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cat_id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metabolic disease has been reported by a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RMSD disease has been reported by a patient.</w:t>
            </w:r>
          </w:p>
        </w:tc>
      </w:tr>
    </w:tbl>
    <w:p w:rsidR="00675018" w:rsidRDefault="00675018">
      <w:pPr>
        <w:rPr>
          <w:rFonts w:ascii="Times New Roman" w:eastAsia="Times New Roman" w:hAnsi="Times New Roman" w:cs="Times New Roman"/>
          <w:sz w:val="22"/>
        </w:rPr>
        <w:sectPr w:rsidR="00675018" w:rsidSect="00CD0C9E">
          <w:pgSz w:w="15840" w:h="12240" w:orient="landscape"/>
          <w:pgMar w:top="1440" w:right="1440" w:bottom="1440" w:left="1440" w:header="720" w:footer="720" w:gutter="0"/>
          <w:cols w:space="720"/>
          <w:docGrid w:linePitch="360"/>
        </w:sectPr>
      </w:pPr>
    </w:p>
    <w:p w:rsidR="00675018" w:rsidRDefault="00675018" w:rsidP="00982342">
      <w:pPr>
        <w:pStyle w:val="Heading2"/>
        <w:rPr>
          <w:rFonts w:eastAsia="Times New Roman"/>
        </w:rPr>
      </w:pPr>
      <w:bookmarkStart w:id="71" w:name="_Toc42079288"/>
      <w:r>
        <w:rPr>
          <w:rFonts w:eastAsia="Times New Roman"/>
        </w:rPr>
        <w:lastRenderedPageBreak/>
        <w:t>Other visit wise data</w:t>
      </w:r>
      <w:bookmarkEnd w:id="71"/>
    </w:p>
    <w:p w:rsidR="007B2524" w:rsidRDefault="00675018">
      <w:pPr>
        <w:rPr>
          <w:rFonts w:ascii="Times New Roman" w:eastAsia="Times New Roman" w:hAnsi="Times New Roman" w:cs="Times New Roman"/>
          <w:sz w:val="22"/>
        </w:rPr>
      </w:pPr>
      <w:r>
        <w:rPr>
          <w:rFonts w:ascii="Times New Roman" w:eastAsia="Times New Roman" w:hAnsi="Times New Roman" w:cs="Times New Roman"/>
          <w:sz w:val="22"/>
        </w:rPr>
        <w:t xml:space="preserve">Along with the disease and treatment information, many variables get collected each visit. This data has been saved into a few additional tables, namely: (1) patient_section_details, (2) </w:t>
      </w:r>
      <w:r w:rsidRPr="00675018">
        <w:rPr>
          <w:rFonts w:ascii="Times New Roman" w:eastAsia="Times New Roman" w:hAnsi="Times New Roman" w:cs="Times New Roman"/>
          <w:sz w:val="22"/>
        </w:rPr>
        <w:t>patient_section_values</w:t>
      </w:r>
      <w:r>
        <w:rPr>
          <w:rFonts w:ascii="Times New Roman" w:eastAsia="Times New Roman" w:hAnsi="Times New Roman" w:cs="Times New Roman"/>
          <w:sz w:val="22"/>
        </w:rPr>
        <w:t xml:space="preserve">, and corresponding reference files are (3) </w:t>
      </w:r>
      <w:r w:rsidRPr="00675018">
        <w:rPr>
          <w:rFonts w:ascii="Times New Roman" w:eastAsia="Times New Roman" w:hAnsi="Times New Roman" w:cs="Times New Roman"/>
          <w:sz w:val="22"/>
        </w:rPr>
        <w:t>section_master</w:t>
      </w:r>
      <w:r>
        <w:rPr>
          <w:rFonts w:ascii="Times New Roman" w:eastAsia="Times New Roman" w:hAnsi="Times New Roman" w:cs="Times New Roman"/>
          <w:sz w:val="22"/>
        </w:rPr>
        <w:t xml:space="preserve">, (4) </w:t>
      </w:r>
      <w:r w:rsidRPr="00675018">
        <w:rPr>
          <w:rFonts w:ascii="Times New Roman" w:eastAsia="Times New Roman" w:hAnsi="Times New Roman" w:cs="Times New Roman"/>
          <w:sz w:val="22"/>
        </w:rPr>
        <w:t>section_field_options</w:t>
      </w:r>
      <w:r>
        <w:rPr>
          <w:rFonts w:ascii="Times New Roman" w:eastAsia="Times New Roman" w:hAnsi="Times New Roman" w:cs="Times New Roman"/>
          <w:sz w:val="22"/>
        </w:rPr>
        <w:t xml:space="preserve">, (5) </w:t>
      </w:r>
      <w:r w:rsidRPr="00675018">
        <w:rPr>
          <w:rFonts w:ascii="Times New Roman" w:eastAsia="Times New Roman" w:hAnsi="Times New Roman" w:cs="Times New Roman"/>
          <w:sz w:val="22"/>
        </w:rPr>
        <w:t>section_field_desc</w:t>
      </w:r>
      <w:r>
        <w:rPr>
          <w:rFonts w:ascii="Times New Roman" w:eastAsia="Times New Roman" w:hAnsi="Times New Roman" w:cs="Times New Roman"/>
          <w:sz w:val="22"/>
        </w:rPr>
        <w:t xml:space="preserve">, (6) </w:t>
      </w:r>
      <w:r w:rsidRPr="00675018">
        <w:rPr>
          <w:rFonts w:ascii="Times New Roman" w:eastAsia="Times New Roman" w:hAnsi="Times New Roman" w:cs="Times New Roman"/>
          <w:sz w:val="22"/>
        </w:rPr>
        <w:t>pa</w:t>
      </w:r>
      <w:r>
        <w:rPr>
          <w:rFonts w:ascii="Times New Roman" w:eastAsia="Times New Roman" w:hAnsi="Times New Roman" w:cs="Times New Roman"/>
          <w:sz w:val="22"/>
        </w:rPr>
        <w:t>tient_consultation_field_values.</w:t>
      </w:r>
      <w:r w:rsidR="00BA7C67">
        <w:rPr>
          <w:rFonts w:ascii="Times New Roman" w:eastAsia="Times New Roman" w:hAnsi="Times New Roman" w:cs="Times New Roman"/>
          <w:sz w:val="22"/>
        </w:rPr>
        <w:t xml:space="preserve"> </w:t>
      </w:r>
      <w:r w:rsidR="0052571D">
        <w:rPr>
          <w:rFonts w:ascii="Times New Roman" w:eastAsia="Times New Roman" w:hAnsi="Times New Roman" w:cs="Times New Roman"/>
          <w:sz w:val="22"/>
        </w:rPr>
        <w:t>All these datasets put together provide us with 9</w:t>
      </w:r>
      <w:r w:rsidR="00402B61">
        <w:rPr>
          <w:rFonts w:ascii="Times New Roman" w:eastAsia="Times New Roman" w:hAnsi="Times New Roman" w:cs="Times New Roman"/>
          <w:sz w:val="22"/>
        </w:rPr>
        <w:t>0+</w:t>
      </w:r>
      <w:r w:rsidR="0052571D">
        <w:rPr>
          <w:rFonts w:ascii="Times New Roman" w:eastAsia="Times New Roman" w:hAnsi="Times New Roman" w:cs="Times New Roman"/>
          <w:sz w:val="22"/>
        </w:rPr>
        <w:t xml:space="preserve"> di</w:t>
      </w:r>
      <w:r w:rsidR="00402B61">
        <w:rPr>
          <w:rFonts w:ascii="Times New Roman" w:eastAsia="Times New Roman" w:hAnsi="Times New Roman" w:cs="Times New Roman"/>
          <w:sz w:val="22"/>
        </w:rPr>
        <w:t>fferent sections (tables) and 500+</w:t>
      </w:r>
      <w:r w:rsidR="0052571D">
        <w:rPr>
          <w:rFonts w:ascii="Times New Roman" w:eastAsia="Times New Roman" w:hAnsi="Times New Roman" w:cs="Times New Roman"/>
          <w:sz w:val="22"/>
        </w:rPr>
        <w:t xml:space="preserve"> variables of clinical datasets defined by the hospital. This requires a lot of re-arrangement of data, careful joining, transpose as well as filtering as appropriate.</w:t>
      </w:r>
    </w:p>
    <w:p w:rsidR="00402B61" w:rsidRDefault="007B2524">
      <w:pPr>
        <w:rPr>
          <w:rFonts w:ascii="Times New Roman" w:eastAsia="Times New Roman" w:hAnsi="Times New Roman" w:cs="Times New Roman"/>
          <w:sz w:val="22"/>
        </w:rPr>
      </w:pPr>
      <w:r>
        <w:rPr>
          <w:rFonts w:ascii="Times New Roman" w:eastAsia="Times New Roman" w:hAnsi="Times New Roman" w:cs="Times New Roman"/>
          <w:sz w:val="22"/>
        </w:rPr>
        <w:t xml:space="preserve">The data can be stored either a long format or a wide format. The structure of 01adsl_met_rmsd is wide format structure. The data encountered here is of long format, </w:t>
      </w:r>
      <w:r w:rsidRPr="007B2524">
        <w:rPr>
          <w:rFonts w:ascii="Times New Roman" w:eastAsia="Times New Roman" w:hAnsi="Times New Roman" w:cs="Times New Roman"/>
          <w:sz w:val="22"/>
        </w:rPr>
        <w:t xml:space="preserve">each </w:t>
      </w:r>
      <w:r>
        <w:rPr>
          <w:rFonts w:ascii="Times New Roman" w:eastAsia="Times New Roman" w:hAnsi="Times New Roman" w:cs="Times New Roman"/>
          <w:sz w:val="22"/>
        </w:rPr>
        <w:t>observation</w:t>
      </w:r>
      <w:r w:rsidRPr="007B2524">
        <w:rPr>
          <w:rFonts w:ascii="Times New Roman" w:eastAsia="Times New Roman" w:hAnsi="Times New Roman" w:cs="Times New Roman"/>
          <w:sz w:val="22"/>
        </w:rPr>
        <w:t xml:space="preserve"> is one time point per </w:t>
      </w:r>
      <w:r>
        <w:rPr>
          <w:rFonts w:ascii="Times New Roman" w:eastAsia="Times New Roman" w:hAnsi="Times New Roman" w:cs="Times New Roman"/>
          <w:sz w:val="22"/>
        </w:rPr>
        <w:t>patient per variable</w:t>
      </w:r>
      <w:r w:rsidRPr="007B2524">
        <w:rPr>
          <w:rFonts w:ascii="Times New Roman" w:eastAsia="Times New Roman" w:hAnsi="Times New Roman" w:cs="Times New Roman"/>
          <w:sz w:val="22"/>
        </w:rPr>
        <w:t xml:space="preserve">. </w:t>
      </w:r>
      <w:r>
        <w:rPr>
          <w:rFonts w:ascii="Times New Roman" w:eastAsia="Times New Roman" w:hAnsi="Times New Roman" w:cs="Times New Roman"/>
          <w:sz w:val="22"/>
        </w:rPr>
        <w:t>E</w:t>
      </w:r>
      <w:r w:rsidRPr="007B2524">
        <w:rPr>
          <w:rFonts w:ascii="Times New Roman" w:eastAsia="Times New Roman" w:hAnsi="Times New Roman" w:cs="Times New Roman"/>
          <w:sz w:val="22"/>
        </w:rPr>
        <w:t xml:space="preserve">ach </w:t>
      </w:r>
      <w:r>
        <w:rPr>
          <w:rFonts w:ascii="Times New Roman" w:eastAsia="Times New Roman" w:hAnsi="Times New Roman" w:cs="Times New Roman"/>
          <w:sz w:val="22"/>
        </w:rPr>
        <w:t>patient</w:t>
      </w:r>
      <w:r w:rsidRPr="007B2524">
        <w:rPr>
          <w:rFonts w:ascii="Times New Roman" w:eastAsia="Times New Roman" w:hAnsi="Times New Roman" w:cs="Times New Roman"/>
          <w:sz w:val="22"/>
        </w:rPr>
        <w:t xml:space="preserve"> will have data in multiple </w:t>
      </w:r>
      <w:r>
        <w:rPr>
          <w:rFonts w:ascii="Times New Roman" w:eastAsia="Times New Roman" w:hAnsi="Times New Roman" w:cs="Times New Roman"/>
          <w:sz w:val="22"/>
        </w:rPr>
        <w:t xml:space="preserve">observations, with one column containing (section number), one column-containing visit information, date information, one column-containing context (for which variable the value is captured) and the last but not the least one column-containing the actual response to the </w:t>
      </w:r>
      <w:r w:rsidR="00DA7517">
        <w:rPr>
          <w:rFonts w:ascii="Times New Roman" w:eastAsia="Times New Roman" w:hAnsi="Times New Roman" w:cs="Times New Roman"/>
          <w:sz w:val="22"/>
        </w:rPr>
        <w:t>var</w:t>
      </w:r>
      <w:r>
        <w:rPr>
          <w:rFonts w:ascii="Times New Roman" w:eastAsia="Times New Roman" w:hAnsi="Times New Roman" w:cs="Times New Roman"/>
          <w:sz w:val="22"/>
        </w:rPr>
        <w:t>i</w:t>
      </w:r>
      <w:r w:rsidR="00DA7517">
        <w:rPr>
          <w:rFonts w:ascii="Times New Roman" w:eastAsia="Times New Roman" w:hAnsi="Times New Roman" w:cs="Times New Roman"/>
          <w:sz w:val="22"/>
        </w:rPr>
        <w:t>a</w:t>
      </w:r>
      <w:r>
        <w:rPr>
          <w:rFonts w:ascii="Times New Roman" w:eastAsia="Times New Roman" w:hAnsi="Times New Roman" w:cs="Times New Roman"/>
          <w:sz w:val="22"/>
        </w:rPr>
        <w:t>ble</w:t>
      </w:r>
      <w:r w:rsidR="00DA7517">
        <w:rPr>
          <w:rFonts w:ascii="Times New Roman" w:eastAsia="Times New Roman" w:hAnsi="Times New Roman" w:cs="Times New Roman"/>
          <w:sz w:val="22"/>
        </w:rPr>
        <w:t>.</w:t>
      </w:r>
      <w:r w:rsidR="00103FB4">
        <w:rPr>
          <w:rFonts w:ascii="Times New Roman" w:eastAsia="Times New Roman" w:hAnsi="Times New Roman" w:cs="Times New Roman"/>
          <w:sz w:val="22"/>
        </w:rPr>
        <w:t xml:space="preserve"> </w:t>
      </w:r>
      <w:r w:rsidR="009E0B12">
        <w:rPr>
          <w:rFonts w:ascii="Times New Roman" w:eastAsia="Times New Roman" w:hAnsi="Times New Roman" w:cs="Times New Roman"/>
          <w:sz w:val="22"/>
        </w:rPr>
        <w:t>This long table is transposed into 9</w:t>
      </w:r>
      <w:r w:rsidR="00402B61">
        <w:rPr>
          <w:rFonts w:ascii="Times New Roman" w:eastAsia="Times New Roman" w:hAnsi="Times New Roman" w:cs="Times New Roman"/>
          <w:sz w:val="22"/>
        </w:rPr>
        <w:t>0+</w:t>
      </w:r>
      <w:r w:rsidR="009E0B12">
        <w:rPr>
          <w:rFonts w:ascii="Times New Roman" w:eastAsia="Times New Roman" w:hAnsi="Times New Roman" w:cs="Times New Roman"/>
          <w:sz w:val="22"/>
        </w:rPr>
        <w:t xml:space="preserve"> different datasets with appropriate variables populated in every dataset.</w:t>
      </w:r>
      <w:r w:rsidR="00041AE0">
        <w:rPr>
          <w:rFonts w:ascii="Times New Roman" w:eastAsia="Times New Roman" w:hAnsi="Times New Roman" w:cs="Times New Roman"/>
          <w:sz w:val="22"/>
        </w:rPr>
        <w:t xml:space="preserve"> </w:t>
      </w:r>
      <w:r w:rsidR="00C56D30">
        <w:rPr>
          <w:rFonts w:ascii="Times New Roman" w:eastAsia="Times New Roman" w:hAnsi="Times New Roman" w:cs="Times New Roman"/>
          <w:sz w:val="22"/>
        </w:rPr>
        <w:t>Next table</w:t>
      </w:r>
      <w:r w:rsidR="00041AE0">
        <w:rPr>
          <w:rFonts w:ascii="Times New Roman" w:eastAsia="Times New Roman" w:hAnsi="Times New Roman" w:cs="Times New Roman"/>
          <w:sz w:val="22"/>
        </w:rPr>
        <w:t xml:space="preserve"> shows the names of the datasets:</w:t>
      </w:r>
    </w:p>
    <w:tbl>
      <w:tblPr>
        <w:tblStyle w:val="TableGrid"/>
        <w:tblW w:w="0" w:type="auto"/>
        <w:shd w:val="clear" w:color="auto" w:fill="FFFFFF" w:themeFill="background1"/>
        <w:tblLook w:val="04A0" w:firstRow="1" w:lastRow="0" w:firstColumn="1" w:lastColumn="0" w:noHBand="0" w:noVBand="1"/>
      </w:tblPr>
      <w:tblGrid>
        <w:gridCol w:w="3116"/>
        <w:gridCol w:w="3117"/>
        <w:gridCol w:w="3117"/>
      </w:tblGrid>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00"/>
            <w:vAlign w:val="bottom"/>
          </w:tcPr>
          <w:p w:rsidR="00BA7C67" w:rsidRDefault="00BA7C67" w:rsidP="00BA7C67">
            <w:pPr>
              <w:rPr>
                <w:color w:val="000000"/>
              </w:rPr>
            </w:pPr>
            <w:r>
              <w:rPr>
                <w:color w:val="000000"/>
              </w:rPr>
              <w:t>Visit Postures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Review Of Systems</w:t>
            </w:r>
          </w:p>
        </w:tc>
        <w:tc>
          <w:tcPr>
            <w:tcW w:w="3117" w:type="dxa"/>
            <w:shd w:val="clear" w:color="auto" w:fill="FFFFFF" w:themeFill="background1"/>
            <w:vAlign w:val="bottom"/>
          </w:tcPr>
          <w:p w:rsidR="00BA7C67" w:rsidRDefault="00BA7C67" w:rsidP="00BA7C67">
            <w:pPr>
              <w:rPr>
                <w:color w:val="000000"/>
              </w:rPr>
            </w:pPr>
            <w:r>
              <w:rPr>
                <w:color w:val="000000"/>
              </w:rPr>
              <w:t>Vitals</w:t>
            </w:r>
          </w:p>
        </w:tc>
        <w:tc>
          <w:tcPr>
            <w:tcW w:w="3117" w:type="dxa"/>
            <w:shd w:val="clear" w:color="auto" w:fill="FFFF00"/>
            <w:vAlign w:val="bottom"/>
          </w:tcPr>
          <w:p w:rsidR="00BA7C67" w:rsidRDefault="00BA7C67" w:rsidP="00BA7C67">
            <w:pPr>
              <w:rPr>
                <w:color w:val="000000"/>
              </w:rPr>
            </w:pPr>
            <w:r>
              <w:rPr>
                <w:color w:val="000000"/>
              </w:rPr>
              <w:t>Visit Kriyas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Physical Examination</w:t>
            </w:r>
          </w:p>
        </w:tc>
        <w:tc>
          <w:tcPr>
            <w:tcW w:w="3117" w:type="dxa"/>
            <w:shd w:val="clear" w:color="auto" w:fill="FFFFFF" w:themeFill="background1"/>
            <w:vAlign w:val="bottom"/>
          </w:tcPr>
          <w:p w:rsidR="00BA7C67" w:rsidRDefault="00BA7C67" w:rsidP="00BA7C67">
            <w:pPr>
              <w:rPr>
                <w:color w:val="000000"/>
              </w:rPr>
            </w:pPr>
            <w:r>
              <w:rPr>
                <w:color w:val="000000"/>
              </w:rPr>
              <w:t>Visual Acuity Test</w:t>
            </w:r>
          </w:p>
        </w:tc>
        <w:tc>
          <w:tcPr>
            <w:tcW w:w="3117" w:type="dxa"/>
            <w:shd w:val="clear" w:color="auto" w:fill="FFFF00"/>
            <w:vAlign w:val="bottom"/>
          </w:tcPr>
          <w:p w:rsidR="00BA7C67" w:rsidRDefault="00BA7C67" w:rsidP="00BA7C67">
            <w:pPr>
              <w:rPr>
                <w:color w:val="000000"/>
              </w:rPr>
            </w:pPr>
            <w:r>
              <w:rPr>
                <w:color w:val="000000"/>
              </w:rPr>
              <w:t>Visit Pranayamas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Past / Family / Personal History/History of trauma/ injury </w:t>
            </w:r>
          </w:p>
        </w:tc>
        <w:tc>
          <w:tcPr>
            <w:tcW w:w="3117" w:type="dxa"/>
            <w:shd w:val="clear" w:color="auto" w:fill="FFFFFF" w:themeFill="background1"/>
            <w:vAlign w:val="bottom"/>
          </w:tcPr>
          <w:p w:rsidR="00BA7C67" w:rsidRDefault="00BA7C67" w:rsidP="00BA7C67">
            <w:pPr>
              <w:rPr>
                <w:color w:val="000000"/>
              </w:rPr>
            </w:pPr>
            <w:r>
              <w:rPr>
                <w:color w:val="000000"/>
              </w:rPr>
              <w:t>Glass Power Prescription</w:t>
            </w:r>
          </w:p>
        </w:tc>
        <w:tc>
          <w:tcPr>
            <w:tcW w:w="3117" w:type="dxa"/>
            <w:shd w:val="clear" w:color="auto" w:fill="FFFF00"/>
            <w:vAlign w:val="bottom"/>
          </w:tcPr>
          <w:p w:rsidR="00BA7C67" w:rsidRDefault="00BA7C67" w:rsidP="00BA7C67">
            <w:pPr>
              <w:rPr>
                <w:color w:val="000000"/>
              </w:rPr>
            </w:pPr>
            <w:r>
              <w:rPr>
                <w:color w:val="000000"/>
              </w:rPr>
              <w:t>Visit Mudras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Nurse Assessment</w:t>
            </w:r>
          </w:p>
        </w:tc>
        <w:tc>
          <w:tcPr>
            <w:tcW w:w="3117" w:type="dxa"/>
            <w:shd w:val="clear" w:color="auto" w:fill="FFFFFF" w:themeFill="background1"/>
            <w:vAlign w:val="bottom"/>
          </w:tcPr>
          <w:p w:rsidR="00BA7C67" w:rsidRDefault="00BA7C67" w:rsidP="00BA7C67">
            <w:pPr>
              <w:rPr>
                <w:color w:val="000000"/>
              </w:rPr>
            </w:pPr>
            <w:r>
              <w:rPr>
                <w:color w:val="000000"/>
              </w:rPr>
              <w:t>Other Findings</w:t>
            </w:r>
          </w:p>
        </w:tc>
        <w:tc>
          <w:tcPr>
            <w:tcW w:w="3117" w:type="dxa"/>
            <w:shd w:val="clear" w:color="auto" w:fill="FFFF00"/>
            <w:vAlign w:val="bottom"/>
          </w:tcPr>
          <w:p w:rsidR="00BA7C67" w:rsidRDefault="00BA7C67" w:rsidP="00BA7C67">
            <w:pPr>
              <w:rPr>
                <w:color w:val="000000"/>
              </w:rPr>
            </w:pPr>
            <w:r>
              <w:rPr>
                <w:color w:val="000000"/>
              </w:rPr>
              <w:t>Visit Bandhas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Gyn History</w:t>
            </w:r>
          </w:p>
        </w:tc>
        <w:tc>
          <w:tcPr>
            <w:tcW w:w="3117" w:type="dxa"/>
            <w:shd w:val="clear" w:color="auto" w:fill="FFFFFF" w:themeFill="background1"/>
            <w:vAlign w:val="bottom"/>
          </w:tcPr>
          <w:p w:rsidR="00BA7C67" w:rsidRDefault="00BA7C67" w:rsidP="00BA7C67">
            <w:pPr>
              <w:rPr>
                <w:color w:val="000000"/>
              </w:rPr>
            </w:pPr>
            <w:r>
              <w:rPr>
                <w:color w:val="000000"/>
              </w:rPr>
              <w:t>Nephrology Case sheet</w:t>
            </w:r>
          </w:p>
        </w:tc>
        <w:tc>
          <w:tcPr>
            <w:tcW w:w="3117" w:type="dxa"/>
            <w:shd w:val="clear" w:color="auto" w:fill="FFFFFF" w:themeFill="background1"/>
            <w:vAlign w:val="bottom"/>
          </w:tcPr>
          <w:p w:rsidR="00BA7C67" w:rsidRDefault="00BA7C67" w:rsidP="00BA7C67">
            <w:pPr>
              <w:rPr>
                <w:color w:val="000000"/>
              </w:rPr>
            </w:pPr>
            <w:r>
              <w:rPr>
                <w:color w:val="000000"/>
              </w:rPr>
              <w:t>Visit Relaxation Techniques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OBG History</w:t>
            </w:r>
          </w:p>
        </w:tc>
        <w:tc>
          <w:tcPr>
            <w:tcW w:w="3117" w:type="dxa"/>
            <w:shd w:val="clear" w:color="auto" w:fill="FFFFFF" w:themeFill="background1"/>
            <w:vAlign w:val="bottom"/>
          </w:tcPr>
          <w:p w:rsidR="00BA7C67" w:rsidRDefault="00BA7C67" w:rsidP="00BA7C67">
            <w:pPr>
              <w:rPr>
                <w:color w:val="000000"/>
              </w:rPr>
            </w:pPr>
            <w:r>
              <w:rPr>
                <w:color w:val="000000"/>
              </w:rPr>
              <w:t>Personal History</w:t>
            </w:r>
          </w:p>
        </w:tc>
        <w:tc>
          <w:tcPr>
            <w:tcW w:w="3117" w:type="dxa"/>
            <w:shd w:val="clear" w:color="auto" w:fill="FFFFFF" w:themeFill="background1"/>
            <w:vAlign w:val="bottom"/>
          </w:tcPr>
          <w:p w:rsidR="00BA7C67" w:rsidRDefault="00BA7C67" w:rsidP="00BA7C67">
            <w:pPr>
              <w:rPr>
                <w:color w:val="000000"/>
              </w:rPr>
            </w:pPr>
            <w:r>
              <w:rPr>
                <w:color w:val="000000"/>
              </w:rPr>
              <w:t>Visit Meditation Techniques</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Samprapti Ghatakas </w:t>
            </w:r>
          </w:p>
        </w:tc>
        <w:tc>
          <w:tcPr>
            <w:tcW w:w="3117" w:type="dxa"/>
            <w:shd w:val="clear" w:color="auto" w:fill="FFFFFF" w:themeFill="background1"/>
            <w:vAlign w:val="bottom"/>
          </w:tcPr>
          <w:p w:rsidR="00BA7C67" w:rsidRDefault="00BA7C67" w:rsidP="00BA7C67">
            <w:pPr>
              <w:rPr>
                <w:color w:val="000000"/>
              </w:rPr>
            </w:pPr>
            <w:r>
              <w:rPr>
                <w:color w:val="000000"/>
              </w:rPr>
              <w:t>Vihara</w:t>
            </w:r>
          </w:p>
        </w:tc>
        <w:tc>
          <w:tcPr>
            <w:tcW w:w="3117" w:type="dxa"/>
            <w:shd w:val="clear" w:color="auto" w:fill="FFFFFF" w:themeFill="background1"/>
            <w:vAlign w:val="bottom"/>
          </w:tcPr>
          <w:p w:rsidR="00BA7C67" w:rsidRDefault="00BA7C67" w:rsidP="00BA7C67">
            <w:pPr>
              <w:rPr>
                <w:color w:val="000000"/>
              </w:rPr>
            </w:pPr>
            <w:r>
              <w:rPr>
                <w:color w:val="000000"/>
              </w:rPr>
              <w:t>Doctor Advice</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Rogi Pareeksha</w:t>
            </w:r>
          </w:p>
        </w:tc>
        <w:tc>
          <w:tcPr>
            <w:tcW w:w="3117" w:type="dxa"/>
            <w:shd w:val="clear" w:color="auto" w:fill="FFFFFF" w:themeFill="background1"/>
            <w:vAlign w:val="bottom"/>
          </w:tcPr>
          <w:p w:rsidR="00BA7C67" w:rsidRDefault="00BA7C67" w:rsidP="00BA7C67">
            <w:pPr>
              <w:rPr>
                <w:color w:val="000000"/>
              </w:rPr>
            </w:pPr>
            <w:r>
              <w:rPr>
                <w:color w:val="000000"/>
              </w:rPr>
              <w:t xml:space="preserve">Wellness assesment of child  </w:t>
            </w:r>
          </w:p>
        </w:tc>
        <w:tc>
          <w:tcPr>
            <w:tcW w:w="3117" w:type="dxa"/>
            <w:shd w:val="clear" w:color="auto" w:fill="FFFFFF" w:themeFill="background1"/>
            <w:vAlign w:val="bottom"/>
          </w:tcPr>
          <w:p w:rsidR="00BA7C67" w:rsidRDefault="00BA7C67" w:rsidP="00BA7C67">
            <w:pPr>
              <w:rPr>
                <w:color w:val="000000"/>
              </w:rPr>
            </w:pPr>
            <w:r>
              <w:rPr>
                <w:color w:val="000000"/>
              </w:rPr>
              <w:t>Oral Cavity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Session</w:t>
            </w:r>
          </w:p>
        </w:tc>
        <w:tc>
          <w:tcPr>
            <w:tcW w:w="3117" w:type="dxa"/>
            <w:shd w:val="clear" w:color="auto" w:fill="FFFFFF" w:themeFill="background1"/>
            <w:vAlign w:val="bottom"/>
          </w:tcPr>
          <w:p w:rsidR="00BA7C67" w:rsidRDefault="00BA7C67" w:rsidP="00BA7C67">
            <w:pPr>
              <w:rPr>
                <w:color w:val="000000"/>
              </w:rPr>
            </w:pPr>
            <w:r>
              <w:rPr>
                <w:color w:val="000000"/>
              </w:rPr>
              <w:t xml:space="preserve">GROWTH &amp; DEVELOPMENT ASSESSMENT </w:t>
            </w:r>
          </w:p>
        </w:tc>
        <w:tc>
          <w:tcPr>
            <w:tcW w:w="3117" w:type="dxa"/>
            <w:shd w:val="clear" w:color="auto" w:fill="FFFFFF" w:themeFill="background1"/>
            <w:vAlign w:val="bottom"/>
          </w:tcPr>
          <w:p w:rsidR="00BA7C67" w:rsidRDefault="00BA7C67" w:rsidP="00BA7C67">
            <w:pPr>
              <w:rPr>
                <w:color w:val="000000"/>
              </w:rPr>
            </w:pPr>
            <w:r>
              <w:rPr>
                <w:color w:val="000000"/>
              </w:rPr>
              <w:t>Ear</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 Roga Vinischaya</w:t>
            </w:r>
          </w:p>
        </w:tc>
        <w:tc>
          <w:tcPr>
            <w:tcW w:w="3117" w:type="dxa"/>
            <w:shd w:val="clear" w:color="auto" w:fill="FFFFFF" w:themeFill="background1"/>
            <w:vAlign w:val="bottom"/>
          </w:tcPr>
          <w:p w:rsidR="00BA7C67" w:rsidRDefault="00BA7C67" w:rsidP="00BA7C67">
            <w:pPr>
              <w:rPr>
                <w:color w:val="000000"/>
              </w:rPr>
            </w:pPr>
            <w:r>
              <w:rPr>
                <w:color w:val="000000"/>
              </w:rPr>
              <w:t xml:space="preserve">Dosha Assessment Questionnaire </w:t>
            </w:r>
          </w:p>
        </w:tc>
        <w:tc>
          <w:tcPr>
            <w:tcW w:w="3117" w:type="dxa"/>
            <w:shd w:val="clear" w:color="auto" w:fill="FFFFFF" w:themeFill="background1"/>
            <w:vAlign w:val="bottom"/>
          </w:tcPr>
          <w:p w:rsidR="00BA7C67" w:rsidRDefault="00BA7C67" w:rsidP="00BA7C67">
            <w:pPr>
              <w:rPr>
                <w:color w:val="000000"/>
              </w:rPr>
            </w:pPr>
            <w:r>
              <w:rPr>
                <w:color w:val="000000"/>
              </w:rPr>
              <w:t>Nose</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Systemic Examination</w:t>
            </w:r>
          </w:p>
        </w:tc>
        <w:tc>
          <w:tcPr>
            <w:tcW w:w="3117" w:type="dxa"/>
            <w:shd w:val="clear" w:color="auto" w:fill="FFFFFF" w:themeFill="background1"/>
            <w:vAlign w:val="bottom"/>
          </w:tcPr>
          <w:p w:rsidR="00BA7C67" w:rsidRDefault="00BA7C67" w:rsidP="00BA7C67">
            <w:pPr>
              <w:rPr>
                <w:color w:val="000000"/>
              </w:rPr>
            </w:pPr>
            <w:r>
              <w:rPr>
                <w:color w:val="000000"/>
              </w:rPr>
              <w:t>Diet Recommendations</w:t>
            </w:r>
          </w:p>
        </w:tc>
        <w:tc>
          <w:tcPr>
            <w:tcW w:w="3117" w:type="dxa"/>
            <w:shd w:val="clear" w:color="auto" w:fill="FFFFFF" w:themeFill="background1"/>
            <w:vAlign w:val="bottom"/>
          </w:tcPr>
          <w:p w:rsidR="00BA7C67" w:rsidRDefault="00BA7C67" w:rsidP="00BA7C67">
            <w:pPr>
              <w:rPr>
                <w:color w:val="000000"/>
              </w:rPr>
            </w:pPr>
            <w:r>
              <w:rPr>
                <w:color w:val="000000"/>
              </w:rPr>
              <w:t>Complaints And Associated Complaints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Investigations</w:t>
            </w:r>
          </w:p>
        </w:tc>
        <w:tc>
          <w:tcPr>
            <w:tcW w:w="3117" w:type="dxa"/>
            <w:shd w:val="clear" w:color="auto" w:fill="FFFFFF" w:themeFill="background1"/>
            <w:vAlign w:val="bottom"/>
          </w:tcPr>
          <w:p w:rsidR="00BA7C67" w:rsidRDefault="00BA7C67" w:rsidP="00BA7C67">
            <w:pPr>
              <w:rPr>
                <w:color w:val="000000"/>
              </w:rPr>
            </w:pPr>
            <w:r>
              <w:rPr>
                <w:color w:val="000000"/>
              </w:rPr>
              <w:t>Operation Notes</w:t>
            </w:r>
          </w:p>
        </w:tc>
        <w:tc>
          <w:tcPr>
            <w:tcW w:w="3117" w:type="dxa"/>
            <w:shd w:val="clear" w:color="auto" w:fill="FFFFFF" w:themeFill="background1"/>
            <w:vAlign w:val="bottom"/>
          </w:tcPr>
          <w:p w:rsidR="00BA7C67" w:rsidRDefault="00BA7C67" w:rsidP="00BA7C67">
            <w:pPr>
              <w:rPr>
                <w:color w:val="000000"/>
              </w:rPr>
            </w:pPr>
            <w:r>
              <w:rPr>
                <w:color w:val="000000"/>
              </w:rPr>
              <w:t>History of Previous Illness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Complaint</w:t>
            </w:r>
          </w:p>
        </w:tc>
        <w:tc>
          <w:tcPr>
            <w:tcW w:w="3117" w:type="dxa"/>
            <w:shd w:val="clear" w:color="auto" w:fill="FFFFFF" w:themeFill="background1"/>
            <w:vAlign w:val="bottom"/>
          </w:tcPr>
          <w:p w:rsidR="00BA7C67" w:rsidRDefault="00BA7C67" w:rsidP="00BA7C67">
            <w:pPr>
              <w:rPr>
                <w:color w:val="000000"/>
              </w:rPr>
            </w:pPr>
            <w:r>
              <w:rPr>
                <w:color w:val="000000"/>
              </w:rPr>
              <w:t>Conduction Notes</w:t>
            </w:r>
          </w:p>
        </w:tc>
        <w:tc>
          <w:tcPr>
            <w:tcW w:w="3117" w:type="dxa"/>
            <w:shd w:val="clear" w:color="auto" w:fill="FFFFFF" w:themeFill="background1"/>
            <w:vAlign w:val="bottom"/>
          </w:tcPr>
          <w:p w:rsidR="00BA7C67" w:rsidRDefault="00BA7C67" w:rsidP="00BA7C67">
            <w:pPr>
              <w:rPr>
                <w:color w:val="000000"/>
              </w:rPr>
            </w:pPr>
            <w:r>
              <w:rPr>
                <w:color w:val="000000"/>
              </w:rPr>
              <w:t>Medical History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IP Case Proforma</w:t>
            </w:r>
          </w:p>
        </w:tc>
        <w:tc>
          <w:tcPr>
            <w:tcW w:w="3117" w:type="dxa"/>
            <w:shd w:val="clear" w:color="auto" w:fill="FFFF00"/>
            <w:vAlign w:val="bottom"/>
          </w:tcPr>
          <w:p w:rsidR="00BA7C67" w:rsidRDefault="00BA7C67" w:rsidP="00BA7C67">
            <w:pPr>
              <w:rPr>
                <w:color w:val="000000"/>
              </w:rPr>
            </w:pPr>
            <w:r>
              <w:rPr>
                <w:color w:val="000000"/>
              </w:rPr>
              <w:t>IP - 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Investigation.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Examination1</w:t>
            </w:r>
          </w:p>
        </w:tc>
        <w:tc>
          <w:tcPr>
            <w:tcW w:w="3117" w:type="dxa"/>
            <w:shd w:val="clear" w:color="auto" w:fill="FFFFFF" w:themeFill="background1"/>
            <w:vAlign w:val="bottom"/>
          </w:tcPr>
          <w:p w:rsidR="00BA7C67" w:rsidRDefault="00BA7C67" w:rsidP="00BA7C67">
            <w:pPr>
              <w:rPr>
                <w:color w:val="000000"/>
              </w:rPr>
            </w:pPr>
            <w:r>
              <w:rPr>
                <w:color w:val="000000"/>
              </w:rPr>
              <w:t>IP - Gyn History</w:t>
            </w:r>
          </w:p>
        </w:tc>
        <w:tc>
          <w:tcPr>
            <w:tcW w:w="3117" w:type="dxa"/>
            <w:shd w:val="clear" w:color="auto" w:fill="FFFFFF" w:themeFill="background1"/>
            <w:vAlign w:val="bottom"/>
          </w:tcPr>
          <w:p w:rsidR="00BA7C67" w:rsidRDefault="00BA7C67" w:rsidP="00BA7C67">
            <w:pPr>
              <w:rPr>
                <w:color w:val="000000"/>
              </w:rPr>
            </w:pPr>
            <w:r>
              <w:rPr>
                <w:color w:val="000000"/>
              </w:rPr>
              <w:t xml:space="preserve">Obstetrical History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Local Examination </w:t>
            </w:r>
          </w:p>
        </w:tc>
        <w:tc>
          <w:tcPr>
            <w:tcW w:w="3117" w:type="dxa"/>
            <w:shd w:val="clear" w:color="auto" w:fill="FFFF00"/>
            <w:vAlign w:val="bottom"/>
          </w:tcPr>
          <w:p w:rsidR="00BA7C67" w:rsidRDefault="00BA7C67" w:rsidP="00BA7C67">
            <w:pPr>
              <w:rPr>
                <w:color w:val="000000"/>
              </w:rPr>
            </w:pPr>
            <w:r>
              <w:rPr>
                <w:color w:val="000000"/>
              </w:rPr>
              <w:t xml:space="preserve">IP - Samprapti Ghatakas </w:t>
            </w:r>
          </w:p>
        </w:tc>
        <w:tc>
          <w:tcPr>
            <w:tcW w:w="3117" w:type="dxa"/>
            <w:shd w:val="clear" w:color="auto" w:fill="FFFFFF" w:themeFill="background1"/>
            <w:vAlign w:val="bottom"/>
          </w:tcPr>
          <w:p w:rsidR="00BA7C67" w:rsidRDefault="00BA7C67" w:rsidP="00BA7C67">
            <w:pPr>
              <w:rPr>
                <w:color w:val="000000"/>
              </w:rPr>
            </w:pPr>
            <w:r>
              <w:rPr>
                <w:color w:val="000000"/>
              </w:rPr>
              <w:t>Food Habit</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Nidana </w:t>
            </w:r>
          </w:p>
        </w:tc>
        <w:tc>
          <w:tcPr>
            <w:tcW w:w="3117" w:type="dxa"/>
            <w:shd w:val="clear" w:color="auto" w:fill="FFFF00"/>
            <w:vAlign w:val="bottom"/>
          </w:tcPr>
          <w:p w:rsidR="00BA7C67" w:rsidRDefault="00BA7C67" w:rsidP="00BA7C67">
            <w:pPr>
              <w:rPr>
                <w:color w:val="000000"/>
              </w:rPr>
            </w:pPr>
            <w:r>
              <w:rPr>
                <w:color w:val="000000"/>
              </w:rPr>
              <w:t>IP - Nidan Panchak</w:t>
            </w:r>
          </w:p>
        </w:tc>
        <w:tc>
          <w:tcPr>
            <w:tcW w:w="3117" w:type="dxa"/>
            <w:shd w:val="clear" w:color="auto" w:fill="FFFF00"/>
            <w:vAlign w:val="bottom"/>
          </w:tcPr>
          <w:p w:rsidR="00BA7C67" w:rsidRDefault="00BA7C67" w:rsidP="00BA7C67">
            <w:pPr>
              <w:rPr>
                <w:color w:val="000000"/>
              </w:rPr>
            </w:pPr>
            <w:r>
              <w:rPr>
                <w:color w:val="000000"/>
              </w:rPr>
              <w:t>Activity(Vihara)</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Dashavidha Pareeksha</w:t>
            </w:r>
          </w:p>
        </w:tc>
        <w:tc>
          <w:tcPr>
            <w:tcW w:w="3117" w:type="dxa"/>
            <w:shd w:val="clear" w:color="auto" w:fill="FFFFFF" w:themeFill="background1"/>
            <w:vAlign w:val="bottom"/>
          </w:tcPr>
          <w:p w:rsidR="00BA7C67" w:rsidRDefault="00BA7C67" w:rsidP="00BA7C67">
            <w:pPr>
              <w:rPr>
                <w:color w:val="000000"/>
              </w:rPr>
            </w:pPr>
            <w:r>
              <w:rPr>
                <w:color w:val="000000"/>
              </w:rPr>
              <w:t>IP - Session</w:t>
            </w:r>
          </w:p>
        </w:tc>
        <w:tc>
          <w:tcPr>
            <w:tcW w:w="3117" w:type="dxa"/>
            <w:shd w:val="clear" w:color="auto" w:fill="FFFFFF" w:themeFill="background1"/>
            <w:vAlign w:val="bottom"/>
          </w:tcPr>
          <w:p w:rsidR="00BA7C67" w:rsidRDefault="00BA7C67" w:rsidP="00BA7C67">
            <w:pPr>
              <w:rPr>
                <w:color w:val="000000"/>
              </w:rPr>
            </w:pPr>
            <w:r>
              <w:rPr>
                <w:color w:val="000000"/>
              </w:rPr>
              <w:t>Physical.Examination.</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Nutitional Assessment </w:t>
            </w:r>
          </w:p>
        </w:tc>
        <w:tc>
          <w:tcPr>
            <w:tcW w:w="3117" w:type="dxa"/>
            <w:shd w:val="clear" w:color="auto" w:fill="FFFF00"/>
            <w:vAlign w:val="bottom"/>
          </w:tcPr>
          <w:p w:rsidR="00BA7C67" w:rsidRDefault="00BA7C67" w:rsidP="00BA7C67">
            <w:pPr>
              <w:rPr>
                <w:color w:val="000000"/>
              </w:rPr>
            </w:pPr>
            <w:r>
              <w:rPr>
                <w:color w:val="000000"/>
              </w:rPr>
              <w:t>IP - Roga Vinischaya</w:t>
            </w:r>
          </w:p>
        </w:tc>
        <w:tc>
          <w:tcPr>
            <w:tcW w:w="3117" w:type="dxa"/>
            <w:shd w:val="clear" w:color="auto" w:fill="FFFF00"/>
            <w:vAlign w:val="bottom"/>
          </w:tcPr>
          <w:p w:rsidR="00BA7C67" w:rsidRDefault="00BA7C67" w:rsidP="00BA7C67">
            <w:pPr>
              <w:rPr>
                <w:color w:val="000000"/>
              </w:rPr>
            </w:pPr>
            <w:r>
              <w:rPr>
                <w:color w:val="000000"/>
              </w:rPr>
              <w:t>ASTA STHANA PARIKSHA</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w:t>
            </w:r>
          </w:p>
        </w:tc>
        <w:tc>
          <w:tcPr>
            <w:tcW w:w="3117" w:type="dxa"/>
            <w:shd w:val="clear" w:color="auto" w:fill="FFFFFF" w:themeFill="background1"/>
            <w:vAlign w:val="bottom"/>
          </w:tcPr>
          <w:p w:rsidR="00BA7C67" w:rsidRDefault="00BA7C67" w:rsidP="00BA7C67">
            <w:pPr>
              <w:rPr>
                <w:color w:val="000000"/>
              </w:rPr>
            </w:pPr>
            <w:r>
              <w:rPr>
                <w:color w:val="000000"/>
              </w:rPr>
              <w:t>IP - Systemic Examination</w:t>
            </w:r>
          </w:p>
        </w:tc>
        <w:tc>
          <w:tcPr>
            <w:tcW w:w="3117" w:type="dxa"/>
            <w:shd w:val="clear" w:color="auto" w:fill="FFFF00"/>
            <w:vAlign w:val="bottom"/>
          </w:tcPr>
          <w:p w:rsidR="00BA7C67" w:rsidRDefault="00BA7C67" w:rsidP="00BA7C67">
            <w:pPr>
              <w:rPr>
                <w:color w:val="000000"/>
              </w:rPr>
            </w:pPr>
            <w:r>
              <w:rPr>
                <w:color w:val="000000"/>
              </w:rPr>
              <w:t>DASHA VIDHA PARIKSHA</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Breathing Practices</w:t>
            </w:r>
          </w:p>
        </w:tc>
        <w:tc>
          <w:tcPr>
            <w:tcW w:w="3117" w:type="dxa"/>
            <w:shd w:val="clear" w:color="auto" w:fill="FFFFFF" w:themeFill="background1"/>
            <w:vAlign w:val="bottom"/>
          </w:tcPr>
          <w:p w:rsidR="00BA7C67" w:rsidRDefault="00BA7C67" w:rsidP="00BA7C67">
            <w:pPr>
              <w:rPr>
                <w:color w:val="000000"/>
              </w:rPr>
            </w:pPr>
            <w:r>
              <w:rPr>
                <w:color w:val="000000"/>
              </w:rPr>
              <w:t>IP - Investigations</w:t>
            </w:r>
          </w:p>
        </w:tc>
        <w:tc>
          <w:tcPr>
            <w:tcW w:w="3117" w:type="dxa"/>
            <w:shd w:val="clear" w:color="auto" w:fill="FFFFFF" w:themeFill="background1"/>
            <w:vAlign w:val="bottom"/>
          </w:tcPr>
          <w:p w:rsidR="00BA7C67" w:rsidRDefault="00BA7C67" w:rsidP="00BA7C67">
            <w:pPr>
              <w:rPr>
                <w:color w:val="000000"/>
              </w:rPr>
            </w:pPr>
            <w:r>
              <w:rPr>
                <w:color w:val="000000"/>
              </w:rPr>
              <w:t xml:space="preserve">Date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Loosening Practices</w:t>
            </w:r>
          </w:p>
        </w:tc>
        <w:tc>
          <w:tcPr>
            <w:tcW w:w="3117" w:type="dxa"/>
            <w:shd w:val="clear" w:color="auto" w:fill="FFFFFF" w:themeFill="background1"/>
            <w:vAlign w:val="bottom"/>
          </w:tcPr>
          <w:p w:rsidR="00BA7C67" w:rsidRDefault="00BA7C67" w:rsidP="00BA7C67">
            <w:pPr>
              <w:rPr>
                <w:color w:val="000000"/>
              </w:rPr>
            </w:pPr>
            <w:r>
              <w:rPr>
                <w:color w:val="000000"/>
              </w:rPr>
              <w:t>IP - Complaint</w:t>
            </w:r>
          </w:p>
        </w:tc>
        <w:tc>
          <w:tcPr>
            <w:tcW w:w="3117" w:type="dxa"/>
            <w:shd w:val="clear" w:color="auto" w:fill="FFFFFF" w:themeFill="background1"/>
            <w:vAlign w:val="bottom"/>
          </w:tcPr>
          <w:p w:rsidR="00BA7C67" w:rsidRDefault="00BA7C67" w:rsidP="00BA7C67">
            <w:pPr>
              <w:rPr>
                <w:color w:val="000000"/>
              </w:rPr>
            </w:pPr>
            <w:r>
              <w:rPr>
                <w:color w:val="000000"/>
              </w:rPr>
              <w:t>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Postures</w:t>
            </w:r>
          </w:p>
        </w:tc>
        <w:tc>
          <w:tcPr>
            <w:tcW w:w="3117" w:type="dxa"/>
            <w:shd w:val="clear" w:color="auto" w:fill="FFFFFF" w:themeFill="background1"/>
            <w:vAlign w:val="bottom"/>
          </w:tcPr>
          <w:p w:rsidR="00BA7C67" w:rsidRDefault="00BA7C67" w:rsidP="00BA7C67">
            <w:pPr>
              <w:rPr>
                <w:color w:val="000000"/>
              </w:rPr>
            </w:pPr>
            <w:r>
              <w:rPr>
                <w:color w:val="000000"/>
              </w:rPr>
              <w:t xml:space="preserve">IP - Local Examination </w:t>
            </w:r>
          </w:p>
        </w:tc>
        <w:tc>
          <w:tcPr>
            <w:tcW w:w="3117" w:type="dxa"/>
            <w:shd w:val="clear" w:color="auto" w:fill="FFFFFF" w:themeFill="background1"/>
            <w:vAlign w:val="bottom"/>
          </w:tcPr>
          <w:p w:rsidR="00BA7C67" w:rsidRDefault="00BA7C67" w:rsidP="00BA7C67">
            <w:pPr>
              <w:rPr>
                <w:color w:val="000000"/>
              </w:rPr>
            </w:pPr>
            <w:r>
              <w:rPr>
                <w:color w:val="000000"/>
              </w:rPr>
              <w:t>Final Diagnosis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Kriyas</w:t>
            </w:r>
          </w:p>
        </w:tc>
        <w:tc>
          <w:tcPr>
            <w:tcW w:w="3117" w:type="dxa"/>
            <w:shd w:val="clear" w:color="auto" w:fill="FFFF00"/>
            <w:vAlign w:val="bottom"/>
          </w:tcPr>
          <w:p w:rsidR="00BA7C67" w:rsidRDefault="00BA7C67" w:rsidP="00BA7C67">
            <w:pPr>
              <w:rPr>
                <w:color w:val="000000"/>
              </w:rPr>
            </w:pPr>
            <w:r>
              <w:rPr>
                <w:color w:val="000000"/>
              </w:rPr>
              <w:t>IP - Dashavidha Pareeksha</w:t>
            </w:r>
          </w:p>
        </w:tc>
        <w:tc>
          <w:tcPr>
            <w:tcW w:w="3117" w:type="dxa"/>
            <w:shd w:val="clear" w:color="auto" w:fill="FFFFFF" w:themeFill="background1"/>
            <w:vAlign w:val="bottom"/>
          </w:tcPr>
          <w:p w:rsidR="00BA7C67" w:rsidRDefault="00BA7C67" w:rsidP="00BA7C67">
            <w:pPr>
              <w:rPr>
                <w:color w:val="000000"/>
              </w:rPr>
            </w:pPr>
            <w:r>
              <w:rPr>
                <w:color w:val="000000"/>
              </w:rPr>
              <w:t>Physiotherapy 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Pranayamas</w:t>
            </w:r>
          </w:p>
        </w:tc>
        <w:tc>
          <w:tcPr>
            <w:tcW w:w="3117" w:type="dxa"/>
            <w:shd w:val="clear" w:color="auto" w:fill="FFFFFF" w:themeFill="background1"/>
            <w:vAlign w:val="bottom"/>
          </w:tcPr>
          <w:p w:rsidR="00BA7C67" w:rsidRDefault="00BA7C67" w:rsidP="00BA7C67">
            <w:pPr>
              <w:rPr>
                <w:color w:val="000000"/>
              </w:rPr>
            </w:pPr>
            <w:r>
              <w:rPr>
                <w:color w:val="000000"/>
              </w:rPr>
              <w:t xml:space="preserve">IP - Nutitional Assessment </w:t>
            </w:r>
          </w:p>
        </w:tc>
        <w:tc>
          <w:tcPr>
            <w:tcW w:w="3117" w:type="dxa"/>
            <w:shd w:val="clear" w:color="auto" w:fill="FFFFFF" w:themeFill="background1"/>
            <w:vAlign w:val="bottom"/>
          </w:tcPr>
          <w:p w:rsidR="00BA7C67" w:rsidRDefault="00BA7C67" w:rsidP="00BA7C67">
            <w:pPr>
              <w:rPr>
                <w:color w:val="000000"/>
              </w:rPr>
            </w:pPr>
            <w:r>
              <w:rPr>
                <w:color w:val="000000"/>
              </w:rPr>
              <w:t>Physiotherapy Short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Mudras</w:t>
            </w:r>
          </w:p>
        </w:tc>
        <w:tc>
          <w:tcPr>
            <w:tcW w:w="3117" w:type="dxa"/>
            <w:shd w:val="clear" w:color="auto" w:fill="FFFFFF" w:themeFill="background1"/>
            <w:vAlign w:val="bottom"/>
          </w:tcPr>
          <w:p w:rsidR="00BA7C67" w:rsidRDefault="00BA7C67" w:rsidP="00BA7C67">
            <w:pPr>
              <w:rPr>
                <w:color w:val="000000"/>
              </w:rPr>
            </w:pPr>
            <w:r>
              <w:rPr>
                <w:color w:val="000000"/>
              </w:rPr>
              <w:t>IP - General Examination</w:t>
            </w:r>
          </w:p>
        </w:tc>
        <w:tc>
          <w:tcPr>
            <w:tcW w:w="3117" w:type="dxa"/>
            <w:shd w:val="clear" w:color="auto" w:fill="FFFFFF" w:themeFill="background1"/>
            <w:vAlign w:val="bottom"/>
          </w:tcPr>
          <w:p w:rsidR="00BA7C67" w:rsidRDefault="00BA7C67" w:rsidP="00BA7C67">
            <w:pPr>
              <w:rPr>
                <w:color w:val="000000"/>
              </w:rPr>
            </w:pPr>
            <w:r>
              <w:rPr>
                <w:color w:val="000000"/>
              </w:rPr>
              <w:t>Physiotherapy Long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Bandhas</w:t>
            </w:r>
          </w:p>
        </w:tc>
        <w:tc>
          <w:tcPr>
            <w:tcW w:w="3117" w:type="dxa"/>
            <w:shd w:val="clear" w:color="auto" w:fill="FFFFFF" w:themeFill="background1"/>
            <w:vAlign w:val="bottom"/>
          </w:tcPr>
          <w:p w:rsidR="00BA7C67" w:rsidRDefault="00BA7C67" w:rsidP="00BA7C67">
            <w:pPr>
              <w:rPr>
                <w:color w:val="000000"/>
              </w:rPr>
            </w:pPr>
            <w:r>
              <w:rPr>
                <w:color w:val="000000"/>
              </w:rPr>
              <w:t>Visit Breathing Practices</w:t>
            </w:r>
          </w:p>
        </w:tc>
        <w:tc>
          <w:tcPr>
            <w:tcW w:w="3117" w:type="dxa"/>
            <w:shd w:val="clear" w:color="auto" w:fill="FFFFFF" w:themeFill="background1"/>
            <w:vAlign w:val="bottom"/>
          </w:tcPr>
          <w:p w:rsidR="00BA7C67" w:rsidRDefault="00BA7C67" w:rsidP="00BA7C67">
            <w:pPr>
              <w:rPr>
                <w:color w:val="000000"/>
              </w:rPr>
            </w:pPr>
            <w:r>
              <w:rPr>
                <w:color w:val="000000"/>
              </w:rPr>
              <w:t>Yoga Treatment Plan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Relaxation Techniques</w:t>
            </w:r>
          </w:p>
        </w:tc>
        <w:tc>
          <w:tcPr>
            <w:tcW w:w="3117" w:type="dxa"/>
            <w:shd w:val="clear" w:color="auto" w:fill="FFFFFF" w:themeFill="background1"/>
            <w:vAlign w:val="bottom"/>
          </w:tcPr>
          <w:p w:rsidR="00BA7C67" w:rsidRDefault="00BA7C67" w:rsidP="00BA7C67">
            <w:pPr>
              <w:rPr>
                <w:color w:val="000000"/>
              </w:rPr>
            </w:pPr>
            <w:r>
              <w:rPr>
                <w:color w:val="000000"/>
              </w:rPr>
              <w:t>Visit Loosening Practices</w:t>
            </w:r>
          </w:p>
        </w:tc>
        <w:tc>
          <w:tcPr>
            <w:tcW w:w="3117" w:type="dxa"/>
            <w:shd w:val="clear" w:color="auto" w:fill="FFFFFF" w:themeFill="background1"/>
            <w:vAlign w:val="bottom"/>
          </w:tcPr>
          <w:p w:rsidR="00BA7C67" w:rsidRDefault="00BA7C67" w:rsidP="00BA7C67">
            <w:pPr>
              <w:rPr>
                <w:color w:val="000000"/>
              </w:rPr>
            </w:pPr>
            <w:r>
              <w:rPr>
                <w:color w:val="000000"/>
              </w:rPr>
              <w:t>Physiotherapy Assessment</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Meditation Techniques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FF" w:themeFill="background1"/>
            <w:vAlign w:val="bottom"/>
          </w:tcPr>
          <w:p w:rsidR="00BA7C67" w:rsidRDefault="00BA7C67" w:rsidP="00BA7C67">
            <w:pPr>
              <w:rPr>
                <w:color w:val="000000"/>
              </w:rPr>
            </w:pPr>
            <w:r>
              <w:rPr>
                <w:color w:val="000000"/>
              </w:rPr>
              <w:t>Physiotherapy Outcome</w:t>
            </w:r>
          </w:p>
        </w:tc>
      </w:tr>
    </w:tbl>
    <w:p w:rsidR="00402B61" w:rsidRDefault="00402B61">
      <w:pPr>
        <w:rPr>
          <w:rFonts w:ascii="Times New Roman" w:eastAsia="Times New Roman" w:hAnsi="Times New Roman" w:cs="Times New Roman"/>
          <w:sz w:val="22"/>
        </w:rPr>
        <w:sectPr w:rsidR="00402B61" w:rsidSect="00675018">
          <w:pgSz w:w="12240" w:h="15840"/>
          <w:pgMar w:top="1440" w:right="1440" w:bottom="1440" w:left="1440" w:header="720" w:footer="720" w:gutter="0"/>
          <w:cols w:space="720"/>
          <w:docGrid w:linePitch="360"/>
        </w:sectPr>
      </w:pPr>
    </w:p>
    <w:p w:rsidR="00103FB4" w:rsidRDefault="00BA7C67">
      <w:pPr>
        <w:rPr>
          <w:rFonts w:ascii="Times New Roman" w:eastAsia="Times New Roman" w:hAnsi="Times New Roman" w:cs="Times New Roman"/>
          <w:sz w:val="22"/>
        </w:rPr>
      </w:pPr>
      <w:r>
        <w:rPr>
          <w:rFonts w:ascii="Times New Roman" w:eastAsia="Times New Roman" w:hAnsi="Times New Roman" w:cs="Times New Roman"/>
          <w:sz w:val="22"/>
        </w:rPr>
        <w:lastRenderedPageBreak/>
        <w:t>The long version of the data after transformations looks like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768"/>
        <w:gridCol w:w="1089"/>
        <w:gridCol w:w="617"/>
        <w:gridCol w:w="4001"/>
        <w:gridCol w:w="3185"/>
        <w:gridCol w:w="1343"/>
        <w:gridCol w:w="1060"/>
      </w:tblGrid>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mr_no</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patient_id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field_id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option_remarks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section_title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display_order</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option_value</w:t>
            </w:r>
          </w:p>
        </w:tc>
      </w:tr>
      <w:tr w:rsidR="00EB2E01" w:rsidRPr="00103FB4" w:rsidTr="00EB2E01">
        <w:trPr>
          <w:trHeight w:val="828"/>
        </w:trPr>
        <w:tc>
          <w:tcPr>
            <w:tcW w:w="9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Patient ID</w:t>
            </w:r>
          </w:p>
        </w:tc>
        <w:tc>
          <w:tcPr>
            <w:tcW w:w="8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Visit ID</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p>
        </w:tc>
        <w:tc>
          <w:tcPr>
            <w:tcW w:w="0" w:type="auto"/>
            <w:shd w:val="clear" w:color="auto" w:fill="FFFF00"/>
            <w:noWrap/>
            <w:vAlign w:val="bottom"/>
          </w:tcPr>
          <w:p w:rsidR="00EB2E01"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Actual response to the variable</w:t>
            </w:r>
          </w:p>
          <w:p w:rsidR="00AD790F" w:rsidRPr="00103FB4" w:rsidRDefault="00AD790F"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collected from patients at each visit</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 name</w:t>
            </w:r>
          </w:p>
        </w:tc>
        <w:tc>
          <w:tcPr>
            <w:tcW w:w="0" w:type="auto"/>
            <w:shd w:val="clear" w:color="auto" w:fill="FFFF00"/>
            <w:noWrap/>
            <w:vAlign w:val="bottom"/>
          </w:tcPr>
          <w:p w:rsidR="00AD790F"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Order of the </w:t>
            </w:r>
          </w:p>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variable on the screen</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Question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CHI0000001</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Rhombergs - mild swaying,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Neurological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CHI0000002</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S1, S2 heard,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Cardiovascular</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CHI0000004</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OP167715</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Direct Inginal hernia B/L,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8</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Genital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Reduced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Ahara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Disturbed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Nidra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Occsional loose stools,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Mala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Normal</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Mutra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NAD,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25 yrs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Diabetes</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5-10 yurs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Hypertension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B/L crepitus of knee  L&gt;R-++ive,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Resonant ++ve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Right knee- tenderness- Right supra patellar region, Ansirine bursa ++ive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bl>
    <w:p w:rsidR="00103FB4" w:rsidRDefault="00103FB4">
      <w:pPr>
        <w:rPr>
          <w:rFonts w:ascii="Times New Roman" w:eastAsia="Times New Roman" w:hAnsi="Times New Roman" w:cs="Times New Roman"/>
          <w:sz w:val="22"/>
        </w:rPr>
      </w:pPr>
    </w:p>
    <w:p w:rsidR="00675018" w:rsidRPr="00675018" w:rsidRDefault="00675018" w:rsidP="00675018">
      <w:pPr>
        <w:sectPr w:rsidR="00675018" w:rsidRPr="00675018" w:rsidSect="00103FB4">
          <w:pgSz w:w="15840" w:h="12240" w:orient="landscape"/>
          <w:pgMar w:top="1440" w:right="1440" w:bottom="1440" w:left="1440" w:header="720" w:footer="720" w:gutter="0"/>
          <w:cols w:space="720"/>
          <w:docGrid w:linePitch="360"/>
        </w:sectPr>
      </w:pPr>
    </w:p>
    <w:p w:rsidR="009F7479" w:rsidRDefault="009F7479" w:rsidP="009F7479">
      <w:pPr>
        <w:rPr>
          <w:rFonts w:ascii="Times New Roman" w:hAnsi="Times New Roman" w:cs="Times New Roman"/>
        </w:rPr>
      </w:pPr>
      <w:bookmarkStart w:id="72" w:name="_Toc42079289"/>
      <w:r w:rsidRPr="009F7479">
        <w:rPr>
          <w:rFonts w:ascii="Times New Roman" w:hAnsi="Times New Roman" w:cs="Times New Roman"/>
        </w:rPr>
        <w:lastRenderedPageBreak/>
        <w:t>Long format examples</w:t>
      </w:r>
      <w:r>
        <w:rPr>
          <w:rFonts w:ascii="Times New Roman" w:hAnsi="Times New Roman" w:cs="Times New Roman"/>
        </w:rPr>
        <w:t xml:space="preserve"> where column “section _title” has different values.</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Patient ID: mr_no</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Visit ID: patient_id</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CRF name: Section_title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name: option_value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value: option_remarks</w:t>
      </w:r>
    </w:p>
    <w:p w:rsidR="009F7479" w:rsidRPr="009F7479" w:rsidRDefault="009F7479" w:rsidP="009F7479">
      <w:pPr>
        <w:rPr>
          <w:rFonts w:ascii="Times New Roman" w:hAnsi="Times New Roman" w:cs="Times New Roman"/>
        </w:rPr>
      </w:pPr>
      <w:r>
        <w:rPr>
          <w:rFonts w:ascii="Times New Roman" w:hAnsi="Times New Roman" w:cs="Times New Roman"/>
        </w:rPr>
        <w:t>The screen below represents data for a patient “MR000547” for an IP visit  for 5 different CRF pages: History of Present illness, Past / Family / Personal History, Gyn History, OBG History, Session.</w:t>
      </w:r>
    </w:p>
    <w:p w:rsidR="009F7479" w:rsidRDefault="009F7479" w:rsidP="009F7479">
      <w:r>
        <w:rPr>
          <w:noProof/>
        </w:rPr>
        <w:drawing>
          <wp:inline distT="0" distB="0" distL="0" distR="0" wp14:anchorId="499C37CC" wp14:editId="091556D8">
            <wp:extent cx="5731510" cy="2712985"/>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731510" cy="2712985"/>
                    </a:xfrm>
                    <a:prstGeom prst="rect">
                      <a:avLst/>
                    </a:prstGeom>
                    <a:noFill/>
                    <a:ln w="9525">
                      <a:noFill/>
                      <a:miter lim="800000"/>
                      <a:headEnd/>
                      <a:tailEnd/>
                    </a:ln>
                  </pic:spPr>
                </pic:pic>
              </a:graphicData>
            </a:graphic>
          </wp:inline>
        </w:drawing>
      </w:r>
    </w:p>
    <w:p w:rsidR="009F7479" w:rsidRDefault="009F7479" w:rsidP="009F7479">
      <w:r>
        <w:rPr>
          <w:noProof/>
        </w:rPr>
        <w:drawing>
          <wp:inline distT="0" distB="0" distL="0" distR="0" wp14:anchorId="12B145C2" wp14:editId="35CDDA2D">
            <wp:extent cx="5731510" cy="268228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731510" cy="2682285"/>
                    </a:xfrm>
                    <a:prstGeom prst="rect">
                      <a:avLst/>
                    </a:prstGeom>
                    <a:noFill/>
                    <a:ln w="9525">
                      <a:noFill/>
                      <a:miter lim="800000"/>
                      <a:headEnd/>
                      <a:tailEnd/>
                    </a:ln>
                  </pic:spPr>
                </pic:pic>
              </a:graphicData>
            </a:graphic>
          </wp:inline>
        </w:drawing>
      </w:r>
    </w:p>
    <w:p w:rsidR="009F7479" w:rsidRDefault="009F7479">
      <w:pPr>
        <w:rPr>
          <w:rFonts w:asciiTheme="majorHAnsi" w:eastAsia="Times New Roman" w:hAnsiTheme="majorHAnsi" w:cstheme="majorBidi"/>
          <w:color w:val="2E74B5" w:themeColor="accent1" w:themeShade="BF"/>
          <w:sz w:val="26"/>
          <w:szCs w:val="26"/>
        </w:rPr>
      </w:pPr>
      <w:r>
        <w:rPr>
          <w:rFonts w:eastAsia="Times New Roman"/>
        </w:rPr>
        <w:br w:type="page"/>
      </w:r>
    </w:p>
    <w:p w:rsidR="00E7285F" w:rsidRDefault="00E7285F" w:rsidP="00E7285F">
      <w:pPr>
        <w:pStyle w:val="Heading2"/>
        <w:rPr>
          <w:rFonts w:eastAsia="Times New Roman"/>
        </w:rPr>
      </w:pPr>
      <w:r w:rsidRPr="007E5080">
        <w:rPr>
          <w:rFonts w:eastAsia="Times New Roman"/>
        </w:rPr>
        <w:lastRenderedPageBreak/>
        <w:t>Results and discussions:</w:t>
      </w:r>
      <w:bookmarkEnd w:id="72"/>
    </w:p>
    <w:p w:rsidR="00224240" w:rsidRDefault="002242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takes programming efforts as well as exploration to understand a database. In our case, we have seen approximately 50 stages to create the reference datasets from the pure Source database to get an analyzable structure. These datasets are not the only datasets created through the life of this study, similar efforts have been put in place to make the data “analysis ready”. </w:t>
      </w:r>
    </w:p>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InPatient and OutPatient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r w:rsidRPr="00EE1CF5">
        <w:rPr>
          <w:rFonts w:ascii="Times New Roman" w:eastAsia="Times New Roman" w:hAnsi="Times New Roman" w:cs="Times New Roman"/>
          <w:sz w:val="22"/>
          <w:szCs w:val="22"/>
        </w:rPr>
        <w:t>patient_details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r w:rsidRPr="00EE1CF5">
        <w:rPr>
          <w:rFonts w:ascii="Times New Roman" w:eastAsia="Times New Roman" w:hAnsi="Times New Roman" w:cs="Times New Roman"/>
          <w:sz w:val="22"/>
          <w:szCs w:val="22"/>
        </w:rPr>
        <w:t>patient_registration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r w:rsidRPr="00EE1CF5">
        <w:rPr>
          <w:rFonts w:ascii="Times New Roman" w:eastAsia="Times New Roman" w:hAnsi="Times New Roman" w:cs="Times New Roman"/>
          <w:sz w:val="22"/>
          <w:szCs w:val="22"/>
        </w:rPr>
        <w:t>doctor_consultation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r w:rsidRPr="00EE1CF5">
        <w:rPr>
          <w:rFonts w:ascii="Times New Roman" w:eastAsia="Times New Roman" w:hAnsi="Times New Roman" w:cs="Times New Roman"/>
          <w:sz w:val="22"/>
          <w:szCs w:val="22"/>
        </w:rPr>
        <w:t>mrd_diagnosis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r w:rsidRPr="00EE1CF5">
        <w:rPr>
          <w:rFonts w:ascii="Times New Roman" w:eastAsia="Times New Roman" w:hAnsi="Times New Roman" w:cs="Times New Roman"/>
          <w:sz w:val="22"/>
          <w:szCs w:val="22"/>
        </w:rPr>
        <w:t>patient_prescription</w:t>
      </w:r>
      <w:r>
        <w:rPr>
          <w:rFonts w:ascii="Times New Roman" w:eastAsia="Times New Roman" w:hAnsi="Times New Roman" w:cs="Times New Roman"/>
          <w:sz w:val="22"/>
          <w:szCs w:val="22"/>
        </w:rPr>
        <w:t xml:space="preserve">, </w:t>
      </w:r>
      <w:r w:rsidRPr="00EE1CF5">
        <w:rPr>
          <w:rFonts w:ascii="Times New Roman" w:eastAsia="Times New Roman" w:hAnsi="Times New Roman" w:cs="Times New Roman"/>
          <w:sz w:val="22"/>
          <w:szCs w:val="22"/>
        </w:rPr>
        <w:t>patient_medicine_prescriptions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InPatient then the information is stored in: </w:t>
      </w:r>
      <w:r w:rsidRPr="00EE1CF5">
        <w:rPr>
          <w:rFonts w:ascii="Times New Roman" w:eastAsia="Times New Roman" w:hAnsi="Times New Roman" w:cs="Times New Roman"/>
          <w:sz w:val="22"/>
          <w:szCs w:val="22"/>
        </w:rPr>
        <w:t>ip_prescription</w:t>
      </w:r>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r w:rsidRPr="00EE1CF5">
        <w:rPr>
          <w:rFonts w:ascii="Times New Roman" w:eastAsia="Times New Roman" w:hAnsi="Times New Roman" w:cs="Times New Roman"/>
          <w:sz w:val="22"/>
          <w:szCs w:val="22"/>
        </w:rPr>
        <w:t>services_prescribed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database for patients should have the primary key as Patient ID: mr_no (in our case), but the underlying database considers unique visit for each patient as a primary key between tables (Patient_ID)</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913825" w:rsidRDefault="00913825" w:rsidP="00603516">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An initiation of new role:</w:t>
      </w:r>
    </w:p>
    <w:p w:rsidR="00603516" w:rsidRDefault="00603516" w:rsidP="00913825">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seen the data generation by every day interactions and by now would have understood its potential usage. For this type of work, it is essential to have “database”, “IT”, “programming”, “clinical thinking”, “Statistical understanding”, and “connection of dots to create the big puzzle”. This expertise could be labelled as </w:t>
      </w:r>
      <w:r w:rsidR="00913825">
        <w:rPr>
          <w:rFonts w:ascii="Times New Roman" w:eastAsia="Times New Roman" w:hAnsi="Times New Roman" w:cs="Times New Roman"/>
          <w:sz w:val="22"/>
          <w:szCs w:val="22"/>
        </w:rPr>
        <w:t>“statistical programmer”, “clinical analyst</w:t>
      </w:r>
      <w:r>
        <w:rPr>
          <w:rFonts w:ascii="Times New Roman" w:eastAsia="Times New Roman" w:hAnsi="Times New Roman" w:cs="Times New Roman"/>
          <w:sz w:val="22"/>
          <w:szCs w:val="22"/>
        </w:rPr>
        <w:t xml:space="preserve"> </w:t>
      </w:r>
      <w:r w:rsidR="00913825">
        <w:rPr>
          <w:rFonts w:ascii="Times New Roman" w:eastAsia="Times New Roman" w:hAnsi="Times New Roman" w:cs="Times New Roman"/>
          <w:sz w:val="22"/>
          <w:szCs w:val="22"/>
        </w:rPr>
        <w:t xml:space="preserve">and </w:t>
      </w:r>
      <w:r>
        <w:rPr>
          <w:rFonts w:ascii="Times New Roman" w:eastAsia="Times New Roman" w:hAnsi="Times New Roman" w:cs="Times New Roman"/>
          <w:sz w:val="22"/>
          <w:szCs w:val="22"/>
        </w:rPr>
        <w:t>“</w:t>
      </w:r>
      <w:r w:rsidR="00913825">
        <w:rPr>
          <w:rFonts w:ascii="Times New Roman" w:eastAsia="Times New Roman" w:hAnsi="Times New Roman" w:cs="Times New Roman"/>
          <w:sz w:val="22"/>
          <w:szCs w:val="22"/>
        </w:rPr>
        <w:t>clinical</w:t>
      </w:r>
      <w:r>
        <w:rPr>
          <w:rFonts w:ascii="Times New Roman" w:eastAsia="Times New Roman" w:hAnsi="Times New Roman" w:cs="Times New Roman"/>
          <w:sz w:val="22"/>
          <w:szCs w:val="22"/>
        </w:rPr>
        <w:t xml:space="preserve"> programmer” or now in our case “Ayur analyst”</w:t>
      </w:r>
      <w:r w:rsidR="00913825">
        <w:rPr>
          <w:rFonts w:ascii="Times New Roman" w:eastAsia="Times New Roman" w:hAnsi="Times New Roman" w:cs="Times New Roman"/>
          <w:sz w:val="22"/>
          <w:szCs w:val="22"/>
        </w:rPr>
        <w:t>.</w:t>
      </w:r>
    </w:p>
    <w:p w:rsidR="00913825" w:rsidRDefault="00913825" w:rsidP="00F6355C">
      <w:pPr>
        <w:pStyle w:val="ListParagraph"/>
        <w:numPr>
          <w:ilvl w:val="1"/>
          <w:numId w:val="44"/>
        </w:numPr>
        <w:rPr>
          <w:rFonts w:ascii="Times New Roman" w:eastAsia="Times New Roman" w:hAnsi="Times New Roman" w:cs="Times New Roman"/>
          <w:sz w:val="22"/>
          <w:szCs w:val="22"/>
        </w:rPr>
      </w:pPr>
      <w:r w:rsidRPr="00913825">
        <w:rPr>
          <w:rFonts w:ascii="Times New Roman" w:eastAsia="Times New Roman" w:hAnsi="Times New Roman" w:cs="Times New Roman"/>
          <w:sz w:val="22"/>
          <w:szCs w:val="22"/>
        </w:rPr>
        <w:t xml:space="preserve">This is not just an IT professional, not just a statistician, not just a data manager (cleaning the data), not a database developer to store the data, but someone who uses IT systems, uses a statistician’s mind, provides insights into building database, scientific rigor, and uses multiple </w:t>
      </w:r>
      <w:r w:rsidRPr="00913825">
        <w:rPr>
          <w:rFonts w:ascii="Times New Roman" w:eastAsia="Times New Roman" w:hAnsi="Times New Roman" w:cs="Times New Roman"/>
          <w:sz w:val="22"/>
          <w:szCs w:val="22"/>
        </w:rPr>
        <w:lastRenderedPageBreak/>
        <w:t>technologies. Uses ideas to convert An observation to summaries to Stories and Clinical insights w/o being a doctor</w:t>
      </w:r>
    </w:p>
    <w:p w:rsidR="003B19ED" w:rsidRDefault="003B19ED" w:rsidP="003B19ED">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9350"/>
      </w:tblGrid>
      <w:tr w:rsidR="00224240" w:rsidTr="00224240">
        <w:tc>
          <w:tcPr>
            <w:tcW w:w="9350" w:type="dxa"/>
          </w:tcPr>
          <w:p w:rsidR="0045006E" w:rsidRPr="00224240" w:rsidRDefault="0045006E" w:rsidP="009E5FA1">
            <w:pPr>
              <w:pStyle w:val="Heading2"/>
              <w:jc w:val="center"/>
              <w:outlineLvl w:val="1"/>
            </w:pPr>
            <w:bookmarkStart w:id="73" w:name="_Toc42079290"/>
            <w:r w:rsidRPr="00224240">
              <w:t>Summary of the chapter:</w:t>
            </w:r>
            <w:bookmarkEnd w:id="73"/>
          </w:p>
          <w:p w:rsidR="0045006E" w:rsidRDefault="0045006E" w:rsidP="0045006E">
            <w:pPr>
              <w:rPr>
                <w:rFonts w:ascii="Times New Roman" w:hAnsi="Times New Roman" w:cs="Times New Roman"/>
                <w:sz w:val="22"/>
                <w:szCs w:val="22"/>
              </w:rPr>
            </w:pPr>
          </w:p>
          <w:p w:rsidR="0045006E" w:rsidRPr="00224240" w:rsidRDefault="0045006E" w:rsidP="0045006E">
            <w:pPr>
              <w:rPr>
                <w:rFonts w:ascii="Times New Roman" w:hAnsi="Times New Roman" w:cs="Times New Roman"/>
                <w:sz w:val="22"/>
                <w:szCs w:val="22"/>
              </w:rPr>
            </w:pPr>
          </w:p>
          <w:p w:rsidR="0045006E" w:rsidRPr="0045006E" w:rsidRDefault="0045006E" w:rsidP="0045006E">
            <w:pPr>
              <w:pStyle w:val="ListParagraph"/>
              <w:numPr>
                <w:ilvl w:val="0"/>
                <w:numId w:val="15"/>
              </w:numPr>
            </w:pPr>
            <w:r w:rsidRPr="00224240">
              <w:rPr>
                <w:rFonts w:ascii="Times New Roman" w:hAnsi="Times New Roman" w:cs="Times New Roman"/>
                <w:sz w:val="22"/>
                <w:szCs w:val="22"/>
              </w:rPr>
              <w:t xml:space="preserve">This chapter outlines the need </w:t>
            </w:r>
            <w:r>
              <w:rPr>
                <w:rFonts w:ascii="Times New Roman" w:hAnsi="Times New Roman" w:cs="Times New Roman"/>
                <w:sz w:val="22"/>
                <w:szCs w:val="22"/>
              </w:rPr>
              <w:t>basics of databases in brief. How are the data generated through Live system at hospital, where is the “raw or source data” stored, how is it moved to a “Staging area”, and how is it made “analysis ready”</w:t>
            </w:r>
          </w:p>
          <w:p w:rsidR="00224240" w:rsidRPr="0045006E" w:rsidRDefault="0045006E" w:rsidP="0045006E">
            <w:pPr>
              <w:pStyle w:val="ListParagraph"/>
              <w:numPr>
                <w:ilvl w:val="0"/>
                <w:numId w:val="15"/>
              </w:numPr>
            </w:pPr>
            <w:r>
              <w:rPr>
                <w:rFonts w:ascii="Times New Roman" w:hAnsi="Times New Roman" w:cs="Times New Roman"/>
                <w:sz w:val="22"/>
                <w:szCs w:val="22"/>
              </w:rPr>
              <w:t>The chapter explains a few technical details about the hospital database: how may source tables, how are they stored in ~200+ tables, out of which ~20 to 25 how tables are used to generate datasets useful for the analysis</w:t>
            </w:r>
          </w:p>
          <w:p w:rsidR="0045006E" w:rsidRPr="0038760C" w:rsidRDefault="0045006E" w:rsidP="0045006E">
            <w:pPr>
              <w:pStyle w:val="ListParagraph"/>
              <w:numPr>
                <w:ilvl w:val="0"/>
                <w:numId w:val="15"/>
              </w:numPr>
            </w:pPr>
            <w:r>
              <w:rPr>
                <w:rFonts w:ascii="Times New Roman" w:hAnsi="Times New Roman" w:cs="Times New Roman"/>
                <w:sz w:val="22"/>
                <w:szCs w:val="22"/>
              </w:rPr>
              <w:t>The chapter has a few flowcharts outlining ~50</w:t>
            </w:r>
            <w:r w:rsidR="0038760C">
              <w:rPr>
                <w:rFonts w:ascii="Times New Roman" w:hAnsi="Times New Roman" w:cs="Times New Roman"/>
                <w:sz w:val="22"/>
                <w:szCs w:val="22"/>
              </w:rPr>
              <w:t>+</w:t>
            </w:r>
            <w:r>
              <w:rPr>
                <w:rFonts w:ascii="Times New Roman" w:hAnsi="Times New Roman" w:cs="Times New Roman"/>
                <w:sz w:val="22"/>
                <w:szCs w:val="22"/>
              </w:rPr>
              <w:t xml:space="preserve"> steps to go from </w:t>
            </w:r>
            <w:r w:rsidR="0038760C">
              <w:rPr>
                <w:rFonts w:ascii="Times New Roman" w:hAnsi="Times New Roman" w:cs="Times New Roman"/>
                <w:sz w:val="22"/>
                <w:szCs w:val="22"/>
              </w:rPr>
              <w:t>Live s</w:t>
            </w:r>
            <w:r>
              <w:rPr>
                <w:rFonts w:ascii="Times New Roman" w:hAnsi="Times New Roman" w:cs="Times New Roman"/>
                <w:sz w:val="22"/>
                <w:szCs w:val="22"/>
              </w:rPr>
              <w:t xml:space="preserve">ource </w:t>
            </w:r>
            <w:r w:rsidR="0038760C">
              <w:rPr>
                <w:rFonts w:ascii="Times New Roman" w:hAnsi="Times New Roman" w:cs="Times New Roman"/>
                <w:sz w:val="22"/>
                <w:szCs w:val="22"/>
              </w:rPr>
              <w:t>–</w:t>
            </w:r>
            <w:r>
              <w:rPr>
                <w:rFonts w:ascii="Times New Roman" w:hAnsi="Times New Roman" w:cs="Times New Roman"/>
                <w:sz w:val="22"/>
                <w:szCs w:val="22"/>
              </w:rPr>
              <w:t xml:space="preserve"> </w:t>
            </w:r>
            <w:r w:rsidR="0038760C">
              <w:rPr>
                <w:rFonts w:ascii="Times New Roman" w:hAnsi="Times New Roman" w:cs="Times New Roman"/>
                <w:sz w:val="22"/>
                <w:szCs w:val="22"/>
              </w:rPr>
              <w:t>Staging data – transformed data - ~30+ source variables + ~30+ derived variables in 01adsl_met_rmsd dataset: patient level data covering Treatment and disease information</w:t>
            </w:r>
          </w:p>
          <w:p w:rsidR="0038760C" w:rsidRPr="005E12BD" w:rsidRDefault="0038760C" w:rsidP="0045006E">
            <w:pPr>
              <w:pStyle w:val="ListParagraph"/>
              <w:numPr>
                <w:ilvl w:val="0"/>
                <w:numId w:val="15"/>
              </w:numPr>
            </w:pPr>
            <w:r>
              <w:rPr>
                <w:rFonts w:ascii="Times New Roman" w:hAnsi="Times New Roman" w:cs="Times New Roman"/>
                <w:sz w:val="22"/>
                <w:szCs w:val="22"/>
              </w:rPr>
              <w:t>There are 90+ Case Report forms and 500+ variables in “Long format of data” covering many other ayurvedic and modern medicine parameters</w:t>
            </w:r>
          </w:p>
          <w:p w:rsidR="005E12BD" w:rsidRPr="0038760C" w:rsidRDefault="005E12BD" w:rsidP="0045006E">
            <w:pPr>
              <w:pStyle w:val="ListParagraph"/>
              <w:numPr>
                <w:ilvl w:val="0"/>
                <w:numId w:val="15"/>
              </w:numPr>
            </w:pPr>
            <w:r>
              <w:rPr>
                <w:rFonts w:ascii="Times New Roman" w:hAnsi="Times New Roman" w:cs="Times New Roman"/>
                <w:sz w:val="22"/>
                <w:szCs w:val="22"/>
              </w:rPr>
              <w:t>This hospital has done a great job in assembling “patient level ayurvedic data”</w:t>
            </w:r>
          </w:p>
          <w:p w:rsidR="0038760C" w:rsidRPr="005E12BD" w:rsidRDefault="005E12BD" w:rsidP="0045006E">
            <w:pPr>
              <w:pStyle w:val="ListParagraph"/>
              <w:numPr>
                <w:ilvl w:val="0"/>
                <w:numId w:val="15"/>
              </w:numPr>
            </w:pPr>
            <w:r>
              <w:rPr>
                <w:rFonts w:ascii="Times New Roman" w:hAnsi="Times New Roman" w:cs="Times New Roman"/>
                <w:sz w:val="22"/>
                <w:szCs w:val="22"/>
              </w:rPr>
              <w:t>The</w:t>
            </w:r>
            <w:r w:rsidR="0038760C">
              <w:rPr>
                <w:rFonts w:ascii="Times New Roman" w:hAnsi="Times New Roman" w:cs="Times New Roman"/>
                <w:sz w:val="22"/>
                <w:szCs w:val="22"/>
              </w:rPr>
              <w:t xml:space="preserve"> chapter covers the need of a “statistical programmer / analyst / clinical programmer” role to “mine the hidden gold from raw data” </w:t>
            </w:r>
          </w:p>
          <w:p w:rsidR="005E12BD" w:rsidRPr="005E12BD" w:rsidRDefault="005E12BD" w:rsidP="0045006E">
            <w:pPr>
              <w:pStyle w:val="ListParagraph"/>
              <w:numPr>
                <w:ilvl w:val="0"/>
                <w:numId w:val="15"/>
              </w:numPr>
              <w:rPr>
                <w:b/>
                <w:color w:val="FF0000"/>
              </w:rPr>
            </w:pPr>
            <w:r w:rsidRPr="005E12BD">
              <w:rPr>
                <w:rFonts w:ascii="Times New Roman" w:hAnsi="Times New Roman" w:cs="Times New Roman"/>
                <w:b/>
                <w:color w:val="FF0000"/>
                <w:sz w:val="22"/>
                <w:szCs w:val="22"/>
              </w:rPr>
              <w:t>Is it ok to cover the shor</w:t>
            </w:r>
            <w:r>
              <w:rPr>
                <w:rFonts w:ascii="Times New Roman" w:hAnsi="Times New Roman" w:cs="Times New Roman"/>
                <w:b/>
                <w:color w:val="FF0000"/>
                <w:sz w:val="22"/>
                <w:szCs w:val="22"/>
              </w:rPr>
              <w:t>t</w:t>
            </w:r>
            <w:r w:rsidRPr="005E12BD">
              <w:rPr>
                <w:rFonts w:ascii="Times New Roman" w:hAnsi="Times New Roman" w:cs="Times New Roman"/>
                <w:b/>
                <w:color w:val="FF0000"/>
                <w:sz w:val="22"/>
                <w:szCs w:val="22"/>
              </w:rPr>
              <w:t>comings?</w:t>
            </w:r>
          </w:p>
          <w:p w:rsidR="00224240" w:rsidRDefault="00224240" w:rsidP="00B10C40"/>
        </w:tc>
      </w:tr>
    </w:tbl>
    <w:p w:rsidR="009E0741" w:rsidRDefault="009E0741">
      <w:pPr>
        <w:rPr>
          <w:rFonts w:ascii="Times New Roman" w:eastAsia="Times New Roman" w:hAnsi="Times New Roman" w:cs="Times New Roman"/>
          <w:sz w:val="22"/>
          <w:szCs w:val="22"/>
        </w:rPr>
      </w:pPr>
    </w:p>
    <w:p w:rsidR="002509E1" w:rsidRPr="0095275E" w:rsidRDefault="002509E1" w:rsidP="002509E1">
      <w:pPr>
        <w:rPr>
          <w:rFonts w:ascii="Times New Roman" w:eastAsia="Times New Roman" w:hAnsi="Times New Roman" w:cs="Times New Roman"/>
          <w:b/>
          <w:color w:val="FF0000"/>
          <w:sz w:val="24"/>
          <w:szCs w:val="22"/>
        </w:rPr>
      </w:pPr>
      <w:r w:rsidRPr="0095275E">
        <w:rPr>
          <w:rFonts w:ascii="Times New Roman" w:eastAsia="Times New Roman" w:hAnsi="Times New Roman" w:cs="Times New Roman"/>
          <w:b/>
          <w:color w:val="FF0000"/>
          <w:sz w:val="24"/>
          <w:szCs w:val="22"/>
        </w:rPr>
        <w:t>Need to decide where to put the following section: “Chapter: covert the database to analyzable format”,  “Chapter: understanding of the database”</w:t>
      </w:r>
    </w:p>
    <w:p w:rsidR="002509E1" w:rsidRDefault="002509E1" w:rsidP="002509E1">
      <w:pPr>
        <w:rPr>
          <w:rFonts w:ascii="Times New Roman" w:eastAsia="Times New Roman" w:hAnsi="Times New Roman" w:cs="Times New Roman"/>
          <w:sz w:val="22"/>
          <w:szCs w:val="22"/>
        </w:rPr>
      </w:pP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were collected and evaluated according to the predefined assumptions and match the source data continues over the life of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Different types of data transformed into analyzable data sets to address administrative questions, legal requirements, insurance compliance, regulatory compliance, and varied research questions. Based on the informed consent of a patient, the data is used to generate various publications and reports for different audiences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top level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The analyzable data set,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as explained above. If there are errors, flaws, or biases in the processing of raw data, such problems will not necessarily be identif</w:t>
      </w:r>
      <w:r>
        <w:rPr>
          <w:rFonts w:ascii="Times New Roman" w:eastAsia="Times New Roman" w:hAnsi="Times New Roman" w:cs="Times New Roman"/>
          <w:sz w:val="22"/>
          <w:szCs w:val="22"/>
        </w:rPr>
        <w:t xml:space="preserve">ied in the analyzable data set. </w:t>
      </w:r>
      <w:r w:rsidRPr="007E5080">
        <w:rPr>
          <w:rFonts w:ascii="Times New Roman" w:eastAsia="Times New Roman" w:hAnsi="Times New Roman" w:cs="Times New Roman"/>
          <w:sz w:val="22"/>
          <w:szCs w:val="22"/>
        </w:rPr>
        <w:t>After data have been entered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lastRenderedPageBreak/>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Physicians and other scientists are good and getting better at producing data. But we must become proficient—with or without the help of technology—at mining and managing the data in ways that will allow us to use it to maximum effect.</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information which attracts more attention in the health care industry.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health care industry uses a paper-based record (PBR) and/or electronic health record (EHR) system to manage patient’s data. The EHR has become an integral part of medical care, which transforms health care service quality and improves clinicians’ satisfaction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Which medical references pertain to a specific patient’s condition?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2509E1" w:rsidRPr="00233713" w:rsidRDefault="002509E1" w:rsidP="002509E1">
      <w:pPr>
        <w:rPr>
          <w:rFonts w:ascii="Times New Roman" w:eastAsia="Times New Roman" w:hAnsi="Times New Roman" w:cs="Times New Roman"/>
          <w:sz w:val="22"/>
          <w:szCs w:val="22"/>
        </w:rPr>
      </w:pPr>
    </w:p>
    <w:p w:rsidR="002509E1" w:rsidRPr="004668A3" w:rsidRDefault="002509E1" w:rsidP="002509E1">
      <w:pPr>
        <w:pStyle w:val="Heading2"/>
        <w:rPr>
          <w:rFonts w:eastAsia="Times New Roman"/>
        </w:rPr>
      </w:pPr>
      <w:bookmarkStart w:id="74" w:name="_Toc42079292"/>
      <w:r w:rsidRPr="004668A3">
        <w:rPr>
          <w:rFonts w:eastAsia="Times New Roman"/>
        </w:rPr>
        <w:lastRenderedPageBreak/>
        <w:t>Challenges</w:t>
      </w:r>
      <w:bookmarkEnd w:id="74"/>
    </w:p>
    <w:p w:rsidR="002509E1" w:rsidRDefault="002509E1" w:rsidP="002509E1">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Even in the 15th century, many expressed concerns about the problem of too much information. The 21st centrury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being overwhelmed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2509E1"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Hardly do you have current, complete information available on transaction systems. Metadata dictionaries and repositories generally have very low accuracy. 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
    <w:p w:rsidR="002509E1" w:rsidRPr="00FE4389"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p w:rsidR="009E0741" w:rsidRDefault="009E0741">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E13E25" w:rsidRDefault="009E0741" w:rsidP="009E0741">
      <w:pPr>
        <w:pStyle w:val="Heading2"/>
        <w:rPr>
          <w:rFonts w:eastAsia="Times New Roman"/>
        </w:rPr>
      </w:pPr>
      <w:bookmarkStart w:id="75" w:name="_Toc42079291"/>
      <w:r w:rsidRPr="00E149C0">
        <w:rPr>
          <w:rFonts w:eastAsia="Times New Roman"/>
        </w:rPr>
        <w:lastRenderedPageBreak/>
        <w:t>Clinical data understanding</w:t>
      </w:r>
      <w:bookmarkEnd w:id="75"/>
    </w:p>
    <w:p w:rsidR="00E13E25" w:rsidRDefault="00E13E25" w:rsidP="009E0741">
      <w:pPr>
        <w:pStyle w:val="Heading2"/>
        <w:rPr>
          <w:rFonts w:eastAsia="Times New Roman"/>
        </w:rPr>
      </w:pPr>
    </w:p>
    <w:p w:rsidR="00BA0163" w:rsidRPr="00BA0163" w:rsidRDefault="00BA0163" w:rsidP="00BA0163">
      <w:pPr>
        <w:pStyle w:val="Heading3"/>
      </w:pPr>
      <w:r>
        <w:t>Background</w:t>
      </w:r>
    </w:p>
    <w:p w:rsidR="003B19ED" w:rsidRDefault="00C06878" w:rsidP="00E13E25">
      <w:pPr>
        <w:rPr>
          <w:rFonts w:ascii="Times New Roman" w:hAnsi="Times New Roman" w:cs="Times New Roman"/>
          <w:sz w:val="22"/>
        </w:rPr>
      </w:pPr>
      <w:r>
        <w:rPr>
          <w:rFonts w:ascii="Times New Roman" w:hAnsi="Times New Roman" w:cs="Times New Roman"/>
          <w:sz w:val="22"/>
        </w:rPr>
        <w:t>In the previous chapter</w:t>
      </w:r>
      <w:r w:rsidR="00F6355C">
        <w:rPr>
          <w:rFonts w:ascii="Times New Roman" w:hAnsi="Times New Roman" w:cs="Times New Roman"/>
          <w:sz w:val="22"/>
        </w:rPr>
        <w:t xml:space="preserve">, we have seen how the data has </w:t>
      </w:r>
      <w:r w:rsidR="003F1FE2">
        <w:rPr>
          <w:rFonts w:ascii="Times New Roman" w:hAnsi="Times New Roman" w:cs="Times New Roman"/>
          <w:sz w:val="22"/>
        </w:rPr>
        <w:t xml:space="preserve">been </w:t>
      </w:r>
      <w:r w:rsidR="00F6355C">
        <w:rPr>
          <w:rFonts w:ascii="Times New Roman" w:hAnsi="Times New Roman" w:cs="Times New Roman"/>
          <w:sz w:val="22"/>
        </w:rPr>
        <w:t xml:space="preserve">collected and </w:t>
      </w:r>
      <w:r w:rsidR="003F1FE2">
        <w:rPr>
          <w:rFonts w:ascii="Times New Roman" w:hAnsi="Times New Roman" w:cs="Times New Roman"/>
          <w:sz w:val="22"/>
        </w:rPr>
        <w:t xml:space="preserve">then </w:t>
      </w:r>
      <w:r w:rsidR="00F6355C">
        <w:rPr>
          <w:rFonts w:ascii="Times New Roman" w:hAnsi="Times New Roman" w:cs="Times New Roman"/>
          <w:sz w:val="22"/>
        </w:rPr>
        <w:t>converted into analyzable format</w:t>
      </w:r>
      <w:r w:rsidR="003F1FE2">
        <w:rPr>
          <w:rFonts w:ascii="Times New Roman" w:hAnsi="Times New Roman" w:cs="Times New Roman"/>
          <w:sz w:val="22"/>
        </w:rPr>
        <w:t>s</w:t>
      </w:r>
      <w:r w:rsidR="006E1501">
        <w:rPr>
          <w:rFonts w:ascii="Times New Roman" w:hAnsi="Times New Roman" w:cs="Times New Roman"/>
          <w:sz w:val="22"/>
        </w:rPr>
        <w:t xml:space="preserve">. </w:t>
      </w:r>
      <w:r w:rsidR="00BA0163">
        <w:rPr>
          <w:rFonts w:ascii="Times New Roman" w:hAnsi="Times New Roman" w:cs="Times New Roman"/>
          <w:sz w:val="22"/>
        </w:rPr>
        <w:t xml:space="preserve">Let us see of some of the </w:t>
      </w:r>
      <w:r w:rsidR="006E1501">
        <w:rPr>
          <w:rFonts w:ascii="Times New Roman" w:hAnsi="Times New Roman" w:cs="Times New Roman"/>
          <w:sz w:val="22"/>
        </w:rPr>
        <w:t>question raised in the first chapter</w:t>
      </w:r>
      <w:r w:rsidR="009E0741" w:rsidRPr="00E13E25">
        <w:rPr>
          <w:rFonts w:ascii="Times New Roman" w:hAnsi="Times New Roman" w:cs="Times New Roman"/>
          <w:sz w:val="22"/>
        </w:rPr>
        <w:t xml:space="preserve"> </w:t>
      </w:r>
      <w:r w:rsidR="00BA0163">
        <w:rPr>
          <w:rFonts w:ascii="Times New Roman" w:hAnsi="Times New Roman" w:cs="Times New Roman"/>
          <w:sz w:val="22"/>
        </w:rPr>
        <w:t>could be now through understanding the data contents.</w:t>
      </w:r>
    </w:p>
    <w:p w:rsidR="00161E37" w:rsidRDefault="00F2270E" w:rsidP="00E13E25">
      <w:pPr>
        <w:rPr>
          <w:rFonts w:ascii="Times New Roman" w:hAnsi="Times New Roman" w:cs="Times New Roman"/>
          <w:sz w:val="22"/>
        </w:rPr>
      </w:pPr>
      <w:r>
        <w:rPr>
          <w:rFonts w:ascii="Times New Roman" w:hAnsi="Times New Roman" w:cs="Times New Roman"/>
          <w:sz w:val="22"/>
        </w:rPr>
        <w:t>In understanding the data, the first step should be what individual tables on their own are conveying, then what are the logically combined conveying. What are the kind of patients present in the database, in terms of demography, disease types and the disease severity? What happened to these patients? What treatments did they receive? Did they stop coming just after 1</w:t>
      </w:r>
      <w:r w:rsidRPr="00F2270E">
        <w:rPr>
          <w:rFonts w:ascii="Times New Roman" w:hAnsi="Times New Roman" w:cs="Times New Roman"/>
          <w:sz w:val="22"/>
          <w:vertAlign w:val="superscript"/>
        </w:rPr>
        <w:t>st</w:t>
      </w:r>
      <w:r>
        <w:rPr>
          <w:rFonts w:ascii="Times New Roman" w:hAnsi="Times New Roman" w:cs="Times New Roman"/>
          <w:sz w:val="22"/>
        </w:rPr>
        <w:t xml:space="preserve"> visit or did they continue for multiple visits?</w:t>
      </w:r>
      <w:r w:rsidR="009A1F08">
        <w:rPr>
          <w:rFonts w:ascii="Times New Roman" w:hAnsi="Times New Roman" w:cs="Times New Roman"/>
          <w:sz w:val="22"/>
        </w:rPr>
        <w:t xml:space="preserve"> The data at our disposal could be learnt from the following 6 </w:t>
      </w:r>
      <w:r w:rsidR="00BD38F5">
        <w:rPr>
          <w:rFonts w:ascii="Times New Roman" w:hAnsi="Times New Roman" w:cs="Times New Roman"/>
          <w:sz w:val="22"/>
        </w:rPr>
        <w:t>outlooks</w:t>
      </w:r>
      <w:bookmarkStart w:id="76" w:name="_GoBack"/>
      <w:bookmarkEnd w:id="76"/>
      <w:r w:rsidR="009A1F08">
        <w:rPr>
          <w:rFonts w:ascii="Times New Roman" w:hAnsi="Times New Roman" w:cs="Times New Roman"/>
          <w:sz w:val="22"/>
        </w:rPr>
        <w:t xml:space="preserve">. </w:t>
      </w:r>
    </w:p>
    <w:p w:rsidR="00BD38F5" w:rsidRPr="009A1F08" w:rsidRDefault="00BD38F5" w:rsidP="00BD38F5">
      <w:pPr>
        <w:pStyle w:val="ListParagraph"/>
        <w:numPr>
          <w:ilvl w:val="0"/>
          <w:numId w:val="47"/>
        </w:numPr>
        <w:rPr>
          <w:rFonts w:ascii="Times New Roman" w:hAnsi="Times New Roman" w:cs="Times New Roman"/>
          <w:sz w:val="22"/>
        </w:rPr>
      </w:pPr>
      <w:r w:rsidRPr="009A1F08">
        <w:rPr>
          <w:rFonts w:ascii="Times New Roman" w:hAnsi="Times New Roman" w:cs="Times New Roman"/>
          <w:sz w:val="22"/>
        </w:rPr>
        <w:t>Understand data from data point of view</w:t>
      </w:r>
      <w:r>
        <w:rPr>
          <w:rFonts w:ascii="Times New Roman" w:hAnsi="Times New Roman" w:cs="Times New Roman"/>
          <w:sz w:val="22"/>
        </w:rPr>
        <w:t xml:space="preserve">: </w:t>
      </w:r>
      <w:r w:rsidRPr="009A1F08">
        <w:rPr>
          <w:rFonts w:ascii="Times New Roman" w:eastAsia="Times New Roman" w:hAnsi="Times New Roman" w:cs="Times New Roman"/>
          <w:sz w:val="22"/>
        </w:rPr>
        <w:t xml:space="preserve">As a </w:t>
      </w:r>
      <w:r>
        <w:rPr>
          <w:rFonts w:ascii="Times New Roman" w:eastAsia="Times New Roman" w:hAnsi="Times New Roman" w:cs="Times New Roman"/>
          <w:sz w:val="22"/>
        </w:rPr>
        <w:t>general standard</w:t>
      </w:r>
      <w:r w:rsidRPr="009A1F08">
        <w:rPr>
          <w:rFonts w:ascii="Times New Roman" w:eastAsia="Times New Roman" w:hAnsi="Times New Roman" w:cs="Times New Roman"/>
          <w:sz w:val="22"/>
        </w:rPr>
        <w:t xml:space="preserve">, the data collection structure should match the type </w:t>
      </w:r>
      <w:r>
        <w:rPr>
          <w:rFonts w:ascii="Times New Roman" w:eastAsia="Times New Roman" w:hAnsi="Times New Roman" w:cs="Times New Roman"/>
          <w:sz w:val="22"/>
        </w:rPr>
        <w:t xml:space="preserve">of </w:t>
      </w:r>
      <w:r w:rsidRPr="009A1F08">
        <w:rPr>
          <w:rFonts w:ascii="Times New Roman" w:eastAsia="Times New Roman" w:hAnsi="Times New Roman" w:cs="Times New Roman"/>
          <w:sz w:val="22"/>
        </w:rPr>
        <w:t xml:space="preserve">data. Data </w:t>
      </w:r>
      <w:r>
        <w:rPr>
          <w:rFonts w:ascii="Times New Roman" w:eastAsia="Times New Roman" w:hAnsi="Times New Roman" w:cs="Times New Roman"/>
          <w:sz w:val="22"/>
        </w:rPr>
        <w:t xml:space="preserve">variables </w:t>
      </w:r>
      <w:r w:rsidRPr="009A1F08">
        <w:rPr>
          <w:rFonts w:ascii="Times New Roman" w:eastAsia="Times New Roman" w:hAnsi="Times New Roman" w:cs="Times New Roman"/>
          <w:sz w:val="22"/>
        </w:rPr>
        <w:t>can be classified according to Stevens’ scales (nominal, or</w:t>
      </w:r>
      <w:r>
        <w:rPr>
          <w:rFonts w:ascii="Times New Roman" w:eastAsia="Times New Roman" w:hAnsi="Times New Roman" w:cs="Times New Roman"/>
          <w:sz w:val="22"/>
        </w:rPr>
        <w:t>dinal, interval, and ratio)</w:t>
      </w:r>
      <w:r w:rsidRPr="009A1F08">
        <w:rPr>
          <w:rFonts w:ascii="Times New Roman" w:eastAsia="Times New Roman" w:hAnsi="Times New Roman" w:cs="Times New Roman"/>
          <w:sz w:val="22"/>
        </w:rPr>
        <w:t xml:space="preserve">, or as categorical </w:t>
      </w:r>
      <w:r>
        <w:rPr>
          <w:rFonts w:ascii="Times New Roman" w:eastAsia="Times New Roman" w:hAnsi="Times New Roman" w:cs="Times New Roman"/>
          <w:sz w:val="22"/>
        </w:rPr>
        <w:t xml:space="preserve">vs. </w:t>
      </w:r>
      <w:r w:rsidRPr="009A1F08">
        <w:rPr>
          <w:rFonts w:ascii="Times New Roman" w:eastAsia="Times New Roman" w:hAnsi="Times New Roman" w:cs="Times New Roman"/>
          <w:sz w:val="22"/>
        </w:rPr>
        <w:t xml:space="preserve">continuous. </w:t>
      </w:r>
      <w:r>
        <w:rPr>
          <w:rFonts w:ascii="Times New Roman" w:eastAsia="Times New Roman" w:hAnsi="Times New Roman" w:cs="Times New Roman"/>
          <w:sz w:val="22"/>
        </w:rPr>
        <w:t>C</w:t>
      </w:r>
      <w:r w:rsidRPr="009A1F08">
        <w:rPr>
          <w:rFonts w:ascii="Times New Roman" w:eastAsia="Times New Roman" w:hAnsi="Times New Roman" w:cs="Times New Roman"/>
          <w:sz w:val="22"/>
        </w:rPr>
        <w:t xml:space="preserve">lassification can also be applied to data collection structures describing how the field is represented on a form, including: </w:t>
      </w:r>
      <w:r>
        <w:rPr>
          <w:rFonts w:ascii="Times New Roman" w:eastAsia="Times New Roman" w:hAnsi="Times New Roman" w:cs="Times New Roman"/>
          <w:sz w:val="22"/>
        </w:rPr>
        <w:t xml:space="preserve">free </w:t>
      </w:r>
      <w:r w:rsidRPr="009A1F08">
        <w:rPr>
          <w:rFonts w:ascii="Times New Roman" w:eastAsia="Times New Roman" w:hAnsi="Times New Roman" w:cs="Times New Roman"/>
          <w:sz w:val="22"/>
        </w:rPr>
        <w:t xml:space="preserve">text </w:t>
      </w:r>
      <w:r>
        <w:rPr>
          <w:rFonts w:ascii="Times New Roman" w:eastAsia="Times New Roman" w:hAnsi="Times New Roman" w:cs="Times New Roman"/>
          <w:sz w:val="22"/>
        </w:rPr>
        <w:t xml:space="preserve">field </w:t>
      </w:r>
      <w:r w:rsidRPr="009A1F08">
        <w:rPr>
          <w:rFonts w:ascii="Times New Roman" w:eastAsia="Times New Roman" w:hAnsi="Times New Roman" w:cs="Times New Roman"/>
          <w:sz w:val="22"/>
        </w:rPr>
        <w:t xml:space="preserve">in the blank, drop-down lists, check boxes (“check all that apply”), radio buttons (“check one”), </w:t>
      </w:r>
      <w:r>
        <w:rPr>
          <w:rFonts w:ascii="Times New Roman" w:eastAsia="Times New Roman" w:hAnsi="Times New Roman" w:cs="Times New Roman"/>
          <w:sz w:val="22"/>
        </w:rPr>
        <w:t>etc</w:t>
      </w:r>
      <w:r w:rsidRPr="009A1F08">
        <w:rPr>
          <w:rFonts w:ascii="Times New Roman" w:eastAsia="Times New Roman" w:hAnsi="Times New Roman" w:cs="Times New Roman"/>
          <w:sz w:val="22"/>
        </w:rPr>
        <w:t>.</w:t>
      </w:r>
    </w:p>
    <w:p w:rsidR="00BD38F5" w:rsidRPr="009A1F08" w:rsidRDefault="00BD38F5" w:rsidP="00BD38F5">
      <w:pPr>
        <w:pStyle w:val="ListParagraph"/>
        <w:ind w:left="360"/>
        <w:rPr>
          <w:rFonts w:ascii="Times New Roman" w:eastAsia="Times New Roman" w:hAnsi="Times New Roman" w:cs="Times New Roman"/>
          <w:sz w:val="22"/>
        </w:rPr>
      </w:pPr>
      <w:r w:rsidRPr="009A1F08">
        <w:rPr>
          <w:rFonts w:ascii="Times New Roman" w:eastAsia="Times New Roman" w:hAnsi="Times New Roman" w:cs="Times New Roman"/>
          <w:sz w:val="22"/>
        </w:rPr>
        <w:t xml:space="preserve">Mismatches between data type and collection structure, for example, collecting data in a structure more or less granular than reality, can cause data quality problems. Collecting data at a more granular structure than exists or than can be </w:t>
      </w:r>
      <w:r>
        <w:rPr>
          <w:rFonts w:ascii="Times New Roman" w:eastAsia="Times New Roman" w:hAnsi="Times New Roman" w:cs="Times New Roman"/>
          <w:sz w:val="22"/>
        </w:rPr>
        <w:t>detected</w:t>
      </w:r>
      <w:r w:rsidRPr="009A1F08">
        <w:rPr>
          <w:rFonts w:ascii="Times New Roman" w:eastAsia="Times New Roman" w:hAnsi="Times New Roman" w:cs="Times New Roman"/>
          <w:sz w:val="22"/>
        </w:rPr>
        <w:t xml:space="preserve"> in reality, </w:t>
      </w:r>
      <w:r>
        <w:rPr>
          <w:rFonts w:ascii="Times New Roman" w:eastAsia="Times New Roman" w:hAnsi="Times New Roman" w:cs="Times New Roman"/>
          <w:sz w:val="22"/>
        </w:rPr>
        <w:t>e.g.</w:t>
      </w:r>
      <w:r w:rsidRPr="009A1F08">
        <w:rPr>
          <w:rFonts w:ascii="Times New Roman" w:eastAsia="Times New Roman" w:hAnsi="Times New Roman" w:cs="Times New Roman"/>
          <w:sz w:val="22"/>
        </w:rPr>
        <w:t>, 20 categories of hair color, invites variability in classification. Collecting data at a less granular structure, data reduction, than can be discerned in reality also invites variability and results in information loss.</w:t>
      </w:r>
    </w:p>
    <w:p w:rsidR="00BD38F5" w:rsidRPr="009A1F08" w:rsidRDefault="00BD38F5" w:rsidP="00BD38F5">
      <w:pPr>
        <w:pStyle w:val="ListParagraph"/>
        <w:ind w:left="360"/>
        <w:rPr>
          <w:rFonts w:ascii="Times New Roman" w:eastAsia="Times New Roman" w:hAnsi="Times New Roman" w:cs="Times New Roman"/>
          <w:sz w:val="22"/>
        </w:rPr>
      </w:pPr>
      <w:r w:rsidRPr="009A1F08">
        <w:rPr>
          <w:rFonts w:ascii="Times New Roman" w:eastAsia="Times New Roman" w:hAnsi="Times New Roman" w:cs="Times New Roman"/>
          <w:sz w:val="22"/>
        </w:rPr>
        <w:t>The amount of information loss is dependent on the method employed. Reduction of CRF data is through both data collection at a lower scale than the actual data and through decision not to collect certain data values. Because data reduction results in information loss, it limits reuse of the data and should only be employed after careful deliberation.</w:t>
      </w:r>
    </w:p>
    <w:p w:rsidR="00BD38F5" w:rsidRPr="009A1F08" w:rsidRDefault="00BD38F5" w:rsidP="00BD38F5">
      <w:pPr>
        <w:rPr>
          <w:rFonts w:ascii="Times New Roman" w:hAnsi="Times New Roman" w:cs="Times New Roman"/>
          <w:sz w:val="22"/>
        </w:rPr>
      </w:pPr>
    </w:p>
    <w:p w:rsidR="00BD38F5" w:rsidRPr="009A1F08" w:rsidRDefault="00BD38F5" w:rsidP="00BD38F5">
      <w:pPr>
        <w:pStyle w:val="ListParagraph"/>
        <w:numPr>
          <w:ilvl w:val="0"/>
          <w:numId w:val="47"/>
        </w:numPr>
        <w:rPr>
          <w:rFonts w:ascii="Times New Roman" w:hAnsi="Times New Roman" w:cs="Times New Roman"/>
          <w:sz w:val="22"/>
        </w:rPr>
      </w:pPr>
      <w:r>
        <w:rPr>
          <w:rFonts w:ascii="Times New Roman" w:hAnsi="Times New Roman" w:cs="Times New Roman"/>
          <w:sz w:val="22"/>
        </w:rPr>
        <w:t>C</w:t>
      </w:r>
      <w:r w:rsidRPr="009A1F08">
        <w:rPr>
          <w:rFonts w:ascii="Times New Roman" w:hAnsi="Times New Roman" w:cs="Times New Roman"/>
          <w:sz w:val="22"/>
        </w:rPr>
        <w:t xml:space="preserve">onsistent </w:t>
      </w:r>
      <w:r>
        <w:rPr>
          <w:rFonts w:ascii="Times New Roman" w:hAnsi="Times New Roman" w:cs="Times New Roman"/>
          <w:sz w:val="22"/>
        </w:rPr>
        <w:t xml:space="preserve">data </w:t>
      </w:r>
      <w:r w:rsidRPr="009A1F08">
        <w:rPr>
          <w:rFonts w:ascii="Times New Roman" w:hAnsi="Times New Roman" w:cs="Times New Roman"/>
          <w:sz w:val="22"/>
        </w:rPr>
        <w:t>across case report forms across visits</w:t>
      </w:r>
    </w:p>
    <w:p w:rsidR="00BD38F5" w:rsidRPr="009A1F08" w:rsidRDefault="00BD38F5" w:rsidP="00BD38F5">
      <w:pPr>
        <w:pStyle w:val="ListParagraph"/>
        <w:numPr>
          <w:ilvl w:val="0"/>
          <w:numId w:val="47"/>
        </w:numPr>
        <w:rPr>
          <w:rFonts w:ascii="Times New Roman" w:hAnsi="Times New Roman" w:cs="Times New Roman"/>
          <w:sz w:val="22"/>
        </w:rPr>
      </w:pPr>
      <w:r>
        <w:rPr>
          <w:rFonts w:ascii="Times New Roman" w:hAnsi="Times New Roman" w:cs="Times New Roman"/>
          <w:sz w:val="22"/>
        </w:rPr>
        <w:t>C</w:t>
      </w:r>
      <w:r w:rsidRPr="009A1F08">
        <w:rPr>
          <w:rFonts w:ascii="Times New Roman" w:hAnsi="Times New Roman" w:cs="Times New Roman"/>
          <w:sz w:val="22"/>
        </w:rPr>
        <w:t>ompleteness to provide overall clinical picture</w:t>
      </w:r>
    </w:p>
    <w:p w:rsidR="00BD38F5" w:rsidRPr="009A1F08" w:rsidRDefault="00BD38F5" w:rsidP="00BD38F5">
      <w:pPr>
        <w:pStyle w:val="ListParagraph"/>
        <w:numPr>
          <w:ilvl w:val="0"/>
          <w:numId w:val="47"/>
        </w:numPr>
        <w:rPr>
          <w:rFonts w:ascii="Times New Roman" w:hAnsi="Times New Roman" w:cs="Times New Roman"/>
          <w:sz w:val="22"/>
        </w:rPr>
      </w:pPr>
      <w:r>
        <w:rPr>
          <w:rFonts w:ascii="Times New Roman" w:hAnsi="Times New Roman" w:cs="Times New Roman"/>
          <w:sz w:val="22"/>
        </w:rPr>
        <w:t>T</w:t>
      </w:r>
      <w:r w:rsidRPr="009A1F08">
        <w:rPr>
          <w:rFonts w:ascii="Times New Roman" w:hAnsi="Times New Roman" w:cs="Times New Roman"/>
          <w:sz w:val="22"/>
        </w:rPr>
        <w:t>ranslations of thoughts from mind to paper for future use</w:t>
      </w:r>
    </w:p>
    <w:p w:rsidR="00BD38F5" w:rsidRPr="009A1F08" w:rsidRDefault="00BD38F5" w:rsidP="00BD38F5">
      <w:pPr>
        <w:pStyle w:val="ListParagraph"/>
        <w:numPr>
          <w:ilvl w:val="0"/>
          <w:numId w:val="47"/>
        </w:numPr>
        <w:rPr>
          <w:rFonts w:ascii="Times New Roman" w:hAnsi="Times New Roman" w:cs="Times New Roman"/>
          <w:sz w:val="22"/>
        </w:rPr>
      </w:pPr>
      <w:r>
        <w:rPr>
          <w:rFonts w:ascii="Times New Roman" w:hAnsi="Times New Roman" w:cs="Times New Roman"/>
          <w:sz w:val="22"/>
        </w:rPr>
        <w:t>C</w:t>
      </w:r>
      <w:r w:rsidRPr="009A1F08">
        <w:rPr>
          <w:rFonts w:ascii="Times New Roman" w:hAnsi="Times New Roman" w:cs="Times New Roman"/>
          <w:sz w:val="22"/>
        </w:rPr>
        <w:t>onsistency across patients</w:t>
      </w:r>
    </w:p>
    <w:p w:rsidR="00BD38F5" w:rsidRPr="009A1F08" w:rsidRDefault="00BD38F5" w:rsidP="00BD38F5">
      <w:pPr>
        <w:pStyle w:val="ListParagraph"/>
        <w:numPr>
          <w:ilvl w:val="0"/>
          <w:numId w:val="47"/>
        </w:numPr>
        <w:rPr>
          <w:rFonts w:ascii="Times New Roman" w:hAnsi="Times New Roman" w:cs="Times New Roman"/>
          <w:sz w:val="22"/>
        </w:rPr>
      </w:pPr>
      <w:r>
        <w:rPr>
          <w:rFonts w:ascii="Times New Roman" w:hAnsi="Times New Roman" w:cs="Times New Roman"/>
          <w:sz w:val="22"/>
        </w:rPr>
        <w:t>C</w:t>
      </w:r>
      <w:r w:rsidRPr="009A1F08">
        <w:rPr>
          <w:rFonts w:ascii="Times New Roman" w:hAnsi="Times New Roman" w:cs="Times New Roman"/>
          <w:sz w:val="22"/>
        </w:rPr>
        <w:t>linically meaningful</w:t>
      </w:r>
      <w:r>
        <w:rPr>
          <w:rFonts w:ascii="Times New Roman" w:hAnsi="Times New Roman" w:cs="Times New Roman"/>
          <w:sz w:val="22"/>
        </w:rPr>
        <w:t xml:space="preserve"> and consistency within the data</w:t>
      </w:r>
    </w:p>
    <w:p w:rsidR="00BD38F5" w:rsidRDefault="00BD38F5" w:rsidP="00E13E25">
      <w:pPr>
        <w:rPr>
          <w:rFonts w:ascii="Times New Roman" w:hAnsi="Times New Roman" w:cs="Times New Roman"/>
          <w:sz w:val="22"/>
        </w:rPr>
      </w:pPr>
    </w:p>
    <w:p w:rsidR="00161E37" w:rsidRDefault="00161E37">
      <w:pPr>
        <w:rPr>
          <w:rFonts w:ascii="Times New Roman" w:hAnsi="Times New Roman" w:cs="Times New Roman"/>
          <w:sz w:val="22"/>
        </w:rPr>
        <w:sectPr w:rsidR="00161E37" w:rsidSect="00CD0C9E">
          <w:pgSz w:w="12240" w:h="15840"/>
          <w:pgMar w:top="1440" w:right="1440" w:bottom="1440" w:left="1440" w:header="720" w:footer="720" w:gutter="0"/>
          <w:cols w:space="720"/>
          <w:docGrid w:linePitch="360"/>
        </w:sectPr>
      </w:pPr>
    </w:p>
    <w:p w:rsidR="002B3740" w:rsidRDefault="002B3740">
      <w:pPr>
        <w:rPr>
          <w:rFonts w:ascii="Times New Roman" w:hAnsi="Times New Roman" w:cs="Times New Roman"/>
          <w:sz w:val="22"/>
        </w:rPr>
      </w:pPr>
    </w:p>
    <w:tbl>
      <w:tblPr>
        <w:tblStyle w:val="TableGrid"/>
        <w:tblW w:w="0" w:type="auto"/>
        <w:tblLook w:val="04A0" w:firstRow="1" w:lastRow="0" w:firstColumn="1" w:lastColumn="0" w:noHBand="0" w:noVBand="1"/>
      </w:tblPr>
      <w:tblGrid>
        <w:gridCol w:w="1079"/>
        <w:gridCol w:w="1079"/>
        <w:gridCol w:w="1080"/>
        <w:gridCol w:w="1080"/>
        <w:gridCol w:w="1079"/>
        <w:gridCol w:w="1079"/>
        <w:gridCol w:w="1079"/>
        <w:gridCol w:w="1079"/>
        <w:gridCol w:w="1079"/>
        <w:gridCol w:w="1079"/>
        <w:gridCol w:w="1079"/>
      </w:tblGrid>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val="restart"/>
            <w:tcBorders>
              <w:left w:val="single" w:sz="4" w:space="0" w:color="auto"/>
              <w:right w:val="single" w:sz="4" w:space="0" w:color="auto"/>
            </w:tcBorders>
          </w:tcPr>
          <w:p w:rsidR="002B3740" w:rsidRDefault="002B3740" w:rsidP="002B3740">
            <w:pPr>
              <w:jc w:val="center"/>
              <w:rPr>
                <w:rFonts w:ascii="Times New Roman" w:hAnsi="Times New Roman" w:cs="Times New Roman"/>
                <w:sz w:val="22"/>
              </w:rPr>
            </w:pPr>
          </w:p>
          <w:p w:rsidR="002B3740" w:rsidRDefault="002B3740" w:rsidP="002B3740">
            <w:pPr>
              <w:jc w:val="center"/>
              <w:rPr>
                <w:rFonts w:ascii="Times New Roman" w:hAnsi="Times New Roman" w:cs="Times New Roman"/>
                <w:sz w:val="22"/>
              </w:rPr>
            </w:pPr>
            <w:r w:rsidRPr="002B3740">
              <w:rPr>
                <w:rFonts w:ascii="Times New Roman" w:hAnsi="Times New Roman" w:cs="Times New Roman"/>
                <w:sz w:val="22"/>
              </w:rPr>
              <w:t>1. Understand data from data point of view (every variable, every observation)</w:t>
            </w: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r>
      <w:tr w:rsidR="0048581D" w:rsidTr="0048581D">
        <w:tc>
          <w:tcPr>
            <w:tcW w:w="3238" w:type="dxa"/>
            <w:gridSpan w:val="3"/>
            <w:vMerge w:val="restart"/>
            <w:tcBorders>
              <w:top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BD38F5" w:rsidP="0048581D">
            <w:pPr>
              <w:jc w:val="center"/>
              <w:rPr>
                <w:rFonts w:ascii="Times New Roman" w:hAnsi="Times New Roman" w:cs="Times New Roman"/>
                <w:sz w:val="22"/>
              </w:rPr>
            </w:pPr>
            <w:r>
              <w:rPr>
                <w:rFonts w:ascii="Times New Roman" w:hAnsi="Times New Roman" w:cs="Times New Roman"/>
                <w:noProof/>
                <w:sz w:val="22"/>
              </w:rPr>
              <mc:AlternateContent>
                <mc:Choice Requires="wpg">
                  <w:drawing>
                    <wp:anchor distT="0" distB="0" distL="114300" distR="114300" simplePos="0" relativeHeight="251797504" behindDoc="0" locked="0" layoutInCell="1" allowOverlap="1">
                      <wp:simplePos x="0" y="0"/>
                      <wp:positionH relativeFrom="column">
                        <wp:posOffset>1963420</wp:posOffset>
                      </wp:positionH>
                      <wp:positionV relativeFrom="paragraph">
                        <wp:posOffset>119380</wp:posOffset>
                      </wp:positionV>
                      <wp:extent cx="3454400" cy="2051050"/>
                      <wp:effectExtent l="38100" t="38100" r="50800" b="44450"/>
                      <wp:wrapNone/>
                      <wp:docPr id="193" name="Group 193"/>
                      <wp:cNvGraphicFramePr/>
                      <a:graphic xmlns:a="http://schemas.openxmlformats.org/drawingml/2006/main">
                        <a:graphicData uri="http://schemas.microsoft.com/office/word/2010/wordprocessingGroup">
                          <wpg:wgp>
                            <wpg:cNvGrpSpPr/>
                            <wpg:grpSpPr>
                              <a:xfrm>
                                <a:off x="0" y="0"/>
                                <a:ext cx="3454400" cy="2051050"/>
                                <a:chOff x="0" y="0"/>
                                <a:chExt cx="3454400" cy="2051050"/>
                              </a:xfrm>
                            </wpg:grpSpPr>
                            <wps:wsp>
                              <wps:cNvPr id="185" name="Straight Arrow Connector 185"/>
                              <wps:cNvCnPr/>
                              <wps:spPr>
                                <a:xfrm flipV="1">
                                  <a:off x="2762250" y="0"/>
                                  <a:ext cx="692150" cy="71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Straight Arrow Connector 186"/>
                              <wps:cNvCnPr/>
                              <wps:spPr>
                                <a:xfrm flipV="1">
                                  <a:off x="1739900" y="25400"/>
                                  <a:ext cx="63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Straight Arrow Connector 187"/>
                              <wps:cNvCnPr/>
                              <wps:spPr>
                                <a:xfrm>
                                  <a:off x="2762250" y="1377950"/>
                                  <a:ext cx="6858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flipH="1">
                                  <a:off x="0" y="1371600"/>
                                  <a:ext cx="71120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flipH="1" flipV="1">
                                  <a:off x="6350" y="38100"/>
                                  <a:ext cx="7175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wps:spPr>
                                <a:xfrm>
                                  <a:off x="1746250" y="1377950"/>
                                  <a:ext cx="19050" cy="67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501E721" id="Group 193" o:spid="_x0000_s1026" style="position:absolute;margin-left:154.6pt;margin-top:9.4pt;width:272pt;height:161.5pt;z-index:251797504"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">
                      <v:shape id="Straight Arrow Connector 185" o:spid="_x0000_s1027" type="#_x0000_t32" style="position:absolute;left:27622;width:6922;height:7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shape id="Straight Arrow Connector 186" o:spid="_x0000_s1028" type="#_x0000_t32" style="position:absolute;left:17399;top:254;width:63;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Straight Arrow Connector 187" o:spid="_x0000_s1029" type="#_x0000_t32" style="position:absolute;left:27622;top:13779;width:685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" strokecolor="black [3200]" strokeweight=".5pt">
                        <v:stroke endarrow="block" joinstyle="miter"/>
                      </v:shape>
                      <v:shape id="Straight Arrow Connector 188" o:spid="_x0000_s1030" type="#_x0000_t32" style="position:absolute;top:13716;width:7112;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Straight Arrow Connector 189" o:spid="_x0000_s1031" type="#_x0000_t32" style="position:absolute;left:63;top:381;width:7176;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" strokecolor="black [3200]" strokeweight=".5pt">
                        <v:stroke endarrow="block" joinstyle="miter"/>
                      </v:shape>
                      <v:shape id="Straight Arrow Connector 192" o:spid="_x0000_s1032" type="#_x0000_t32" style="position:absolute;left:17462;top:13779;width:191;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" strokecolor="black [3200]" strokeweight=".5pt">
                        <v:stroke endarrow="block" joinstyle="miter"/>
                      </v:shape>
                    </v:group>
                  </w:pict>
                </mc:Fallback>
              </mc:AlternateContent>
            </w:r>
            <w:r w:rsidR="0048581D" w:rsidRPr="0048581D">
              <w:rPr>
                <w:rFonts w:ascii="Times New Roman" w:hAnsi="Times New Roman" w:cs="Times New Roman"/>
                <w:sz w:val="22"/>
              </w:rPr>
              <w:t>6. Translations of thoughts from mind to paper for future use</w:t>
            </w:r>
          </w:p>
        </w:tc>
        <w:tc>
          <w:tcPr>
            <w:tcW w:w="1080"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48581D" w:rsidRDefault="0048581D" w:rsidP="002B3740">
            <w:pPr>
              <w:jc w:val="center"/>
              <w:rPr>
                <w:rFonts w:ascii="Times New Roman" w:hAnsi="Times New Roman" w:cs="Times New Roman"/>
                <w:sz w:val="22"/>
              </w:rPr>
            </w:pPr>
          </w:p>
          <w:p w:rsidR="0048581D" w:rsidRDefault="0048581D" w:rsidP="002B3740">
            <w:pPr>
              <w:jc w:val="center"/>
              <w:rPr>
                <w:rFonts w:ascii="Times New Roman" w:hAnsi="Times New Roman" w:cs="Times New Roman"/>
                <w:sz w:val="22"/>
              </w:rPr>
            </w:pPr>
            <w:r w:rsidRPr="002B3740">
              <w:rPr>
                <w:rFonts w:ascii="Times New Roman" w:hAnsi="Times New Roman" w:cs="Times New Roman"/>
                <w:sz w:val="22"/>
              </w:rPr>
              <w:t>2. Consistent data across case report forms across visits</w:t>
            </w:r>
          </w:p>
        </w:tc>
      </w:tr>
      <w:tr w:rsidR="0048581D" w:rsidTr="0048581D">
        <w:tc>
          <w:tcPr>
            <w:tcW w:w="3238" w:type="dxa"/>
            <w:gridSpan w:val="3"/>
            <w:vMerge/>
            <w:tcBorders>
              <w:right w:val="single" w:sz="4" w:space="0" w:color="auto"/>
            </w:tcBorders>
          </w:tcPr>
          <w:p w:rsidR="0048581D" w:rsidRDefault="0048581D" w:rsidP="00282242">
            <w:pPr>
              <w:rPr>
                <w:rFonts w:ascii="Times New Roman" w:hAnsi="Times New Roman" w:cs="Times New Roman"/>
                <w:sz w:val="22"/>
              </w:rPr>
            </w:pPr>
          </w:p>
        </w:tc>
        <w:tc>
          <w:tcPr>
            <w:tcW w:w="1080"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right w:val="single" w:sz="4" w:space="0" w:color="auto"/>
            </w:tcBorders>
          </w:tcPr>
          <w:p w:rsidR="0048581D" w:rsidRDefault="0048581D" w:rsidP="00282242">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bottom w:val="single" w:sz="4" w:space="0" w:color="auto"/>
              <w:right w:val="single" w:sz="4" w:space="0" w:color="auto"/>
            </w:tcBorders>
          </w:tcPr>
          <w:p w:rsidR="0048581D" w:rsidRDefault="0048581D">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48581D" w:rsidRDefault="0048581D">
            <w:pPr>
              <w:rPr>
                <w:rFonts w:ascii="Times New Roman" w:hAnsi="Times New Roman" w:cs="Times New Roman"/>
                <w:sz w:val="22"/>
              </w:rPr>
            </w:pPr>
          </w:p>
        </w:tc>
      </w:tr>
      <w:tr w:rsidR="002B3740" w:rsidTr="0048581D">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80"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c>
          <w:tcPr>
            <w:tcW w:w="1079" w:type="dxa"/>
            <w:tcBorders>
              <w:top w:val="single" w:sz="4" w:space="0" w:color="auto"/>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B3740" w:rsidRDefault="002B3740" w:rsidP="002B3740">
            <w:pPr>
              <w:jc w:val="center"/>
              <w:rPr>
                <w:rFonts w:ascii="Times New Roman" w:hAnsi="Times New Roman" w:cs="Times New Roman"/>
                <w:sz w:val="22"/>
              </w:rPr>
            </w:pPr>
          </w:p>
          <w:p w:rsidR="002B3740" w:rsidRDefault="002B3740" w:rsidP="002B3740">
            <w:pPr>
              <w:jc w:val="center"/>
              <w:rPr>
                <w:rFonts w:ascii="Times New Roman" w:hAnsi="Times New Roman" w:cs="Times New Roman"/>
                <w:sz w:val="22"/>
              </w:rPr>
            </w:pPr>
            <w:r w:rsidRPr="002B3740">
              <w:rPr>
                <w:rFonts w:ascii="Times New Roman" w:hAnsi="Times New Roman" w:cs="Times New Roman"/>
                <w:sz w:val="22"/>
              </w:rPr>
              <w:t>Data checks to understand the collected data</w:t>
            </w: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c>
          <w:tcPr>
            <w:tcW w:w="1079" w:type="dxa"/>
            <w:tcBorders>
              <w:top w:val="nil"/>
              <w:left w:val="nil"/>
              <w:bottom w:val="nil"/>
              <w:right w:val="nil"/>
            </w:tcBorders>
          </w:tcPr>
          <w:p w:rsidR="002B3740" w:rsidRDefault="002B3740">
            <w:pPr>
              <w:rPr>
                <w:rFonts w:ascii="Times New Roman" w:hAnsi="Times New Roman" w:cs="Times New Roman"/>
                <w:sz w:val="22"/>
              </w:rPr>
            </w:pPr>
          </w:p>
        </w:tc>
      </w:tr>
      <w:tr w:rsidR="002B3740" w:rsidTr="0048581D">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80" w:type="dxa"/>
            <w:tcBorders>
              <w:top w:val="nil"/>
              <w:left w:val="nil"/>
              <w:bottom w:val="nil"/>
              <w:right w:val="single" w:sz="4" w:space="0" w:color="auto"/>
            </w:tcBorders>
          </w:tcPr>
          <w:p w:rsidR="002B3740" w:rsidRDefault="002B3740">
            <w:pPr>
              <w:rPr>
                <w:rFonts w:ascii="Times New Roman"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B3740" w:rsidRDefault="002B3740">
            <w:pPr>
              <w:rPr>
                <w:rFonts w:ascii="Times New Roman" w:hAnsi="Times New Roman" w:cs="Times New Roman"/>
                <w:sz w:val="22"/>
              </w:rPr>
            </w:pPr>
          </w:p>
        </w:tc>
        <w:tc>
          <w:tcPr>
            <w:tcW w:w="1079" w:type="dxa"/>
            <w:tcBorders>
              <w:top w:val="nil"/>
              <w:left w:val="single" w:sz="4" w:space="0" w:color="auto"/>
              <w:bottom w:val="nil"/>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c>
          <w:tcPr>
            <w:tcW w:w="1079" w:type="dxa"/>
            <w:tcBorders>
              <w:top w:val="nil"/>
              <w:left w:val="nil"/>
              <w:bottom w:val="single" w:sz="4" w:space="0" w:color="auto"/>
              <w:right w:val="nil"/>
            </w:tcBorders>
          </w:tcPr>
          <w:p w:rsidR="002B3740" w:rsidRDefault="002B3740">
            <w:pPr>
              <w:rPr>
                <w:rFonts w:ascii="Times New Roman" w:hAnsi="Times New Roman" w:cs="Times New Roman"/>
                <w:sz w:val="22"/>
              </w:rPr>
            </w:pPr>
          </w:p>
        </w:tc>
      </w:tr>
      <w:tr w:rsidR="0048581D" w:rsidTr="0048581D">
        <w:tc>
          <w:tcPr>
            <w:tcW w:w="3238" w:type="dxa"/>
            <w:gridSpan w:val="3"/>
            <w:vMerge w:val="restart"/>
            <w:tcBorders>
              <w:top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5. Completeness to provide overall clinical picture</w:t>
            </w: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3. Consistency across patients (as appropriate)</w:t>
            </w:r>
          </w:p>
        </w:tc>
      </w:tr>
      <w:tr w:rsidR="0048581D" w:rsidTr="0048581D">
        <w:tc>
          <w:tcPr>
            <w:tcW w:w="3238" w:type="dxa"/>
            <w:gridSpan w:val="3"/>
            <w:vMerge/>
            <w:tcBorders>
              <w:right w:val="single" w:sz="4" w:space="0" w:color="auto"/>
            </w:tcBorders>
          </w:tcPr>
          <w:p w:rsidR="0048581D" w:rsidRDefault="0048581D" w:rsidP="003B29FC">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right w:val="single" w:sz="4" w:space="0" w:color="auto"/>
            </w:tcBorders>
          </w:tcPr>
          <w:p w:rsidR="0048581D" w:rsidRDefault="0048581D" w:rsidP="003B29FC">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tcBorders>
          </w:tcPr>
          <w:p w:rsidR="0048581D" w:rsidRDefault="0048581D">
            <w:pPr>
              <w:rPr>
                <w:rFonts w:ascii="Times New Roman" w:hAnsi="Times New Roman" w:cs="Times New Roman"/>
                <w:sz w:val="22"/>
              </w:rPr>
            </w:pPr>
          </w:p>
        </w:tc>
      </w:tr>
      <w:tr w:rsidR="0048581D" w:rsidTr="0048581D">
        <w:tc>
          <w:tcPr>
            <w:tcW w:w="3238" w:type="dxa"/>
            <w:gridSpan w:val="3"/>
            <w:vMerge/>
            <w:tcBorders>
              <w:bottom w:val="single" w:sz="4" w:space="0" w:color="auto"/>
              <w:right w:val="single" w:sz="4" w:space="0" w:color="auto"/>
            </w:tcBorders>
          </w:tcPr>
          <w:p w:rsidR="0048581D" w:rsidRDefault="0048581D">
            <w:pPr>
              <w:rPr>
                <w:rFonts w:ascii="Times New Roman" w:hAnsi="Times New Roman" w:cs="Times New Roman"/>
                <w:sz w:val="22"/>
              </w:rPr>
            </w:pPr>
          </w:p>
        </w:tc>
        <w:tc>
          <w:tcPr>
            <w:tcW w:w="1080"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single" w:sz="4" w:space="0" w:color="auto"/>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single" w:sz="4" w:space="0" w:color="auto"/>
              <w:right w:val="nil"/>
            </w:tcBorders>
          </w:tcPr>
          <w:p w:rsidR="0048581D" w:rsidRDefault="0048581D">
            <w:pPr>
              <w:rPr>
                <w:rFonts w:ascii="Times New Roman" w:hAnsi="Times New Roman" w:cs="Times New Roman"/>
                <w:sz w:val="22"/>
              </w:rPr>
            </w:pPr>
          </w:p>
        </w:tc>
        <w:tc>
          <w:tcPr>
            <w:tcW w:w="1079"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bottom w:val="single" w:sz="4" w:space="0" w:color="auto"/>
            </w:tcBorders>
          </w:tcPr>
          <w:p w:rsidR="0048581D" w:rsidRDefault="0048581D">
            <w:pPr>
              <w:rPr>
                <w:rFonts w:ascii="Times New Roman" w:hAnsi="Times New Roman" w:cs="Times New Roman"/>
                <w:sz w:val="22"/>
              </w:rPr>
            </w:pPr>
          </w:p>
        </w:tc>
      </w:tr>
      <w:tr w:rsidR="0048581D" w:rsidTr="0048581D">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80"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48581D" w:rsidRDefault="0048581D" w:rsidP="0048581D">
            <w:pPr>
              <w:jc w:val="center"/>
              <w:rPr>
                <w:rFonts w:ascii="Times New Roman" w:hAnsi="Times New Roman" w:cs="Times New Roman"/>
                <w:sz w:val="22"/>
              </w:rPr>
            </w:pPr>
          </w:p>
          <w:p w:rsidR="0048581D" w:rsidRDefault="0048581D" w:rsidP="0048581D">
            <w:pPr>
              <w:jc w:val="center"/>
              <w:rPr>
                <w:rFonts w:ascii="Times New Roman" w:hAnsi="Times New Roman" w:cs="Times New Roman"/>
                <w:sz w:val="22"/>
              </w:rPr>
            </w:pPr>
            <w:r w:rsidRPr="0048581D">
              <w:rPr>
                <w:rFonts w:ascii="Times New Roman" w:hAnsi="Times New Roman" w:cs="Times New Roman"/>
                <w:sz w:val="22"/>
              </w:rPr>
              <w:t>4. Consistency within the disease area / Therapeutic area</w:t>
            </w: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c>
          <w:tcPr>
            <w:tcW w:w="1079" w:type="dxa"/>
            <w:tcBorders>
              <w:top w:val="single" w:sz="4" w:space="0" w:color="auto"/>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r w:rsidR="0048581D" w:rsidTr="0048581D">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nil"/>
            </w:tcBorders>
          </w:tcPr>
          <w:p w:rsidR="0048581D" w:rsidRDefault="0048581D">
            <w:pPr>
              <w:rPr>
                <w:rFonts w:ascii="Times New Roman" w:hAnsi="Times New Roman" w:cs="Times New Roman"/>
                <w:sz w:val="22"/>
              </w:rPr>
            </w:pPr>
          </w:p>
        </w:tc>
        <w:tc>
          <w:tcPr>
            <w:tcW w:w="1080" w:type="dxa"/>
            <w:tcBorders>
              <w:top w:val="nil"/>
              <w:left w:val="nil"/>
              <w:bottom w:val="nil"/>
              <w:right w:val="single" w:sz="4" w:space="0" w:color="auto"/>
            </w:tcBorders>
          </w:tcPr>
          <w:p w:rsidR="0048581D" w:rsidRDefault="0048581D">
            <w:pPr>
              <w:rPr>
                <w:rFonts w:ascii="Times New Roman" w:hAnsi="Times New Roman" w:cs="Times New Roman"/>
                <w:sz w:val="22"/>
              </w:rPr>
            </w:pPr>
          </w:p>
        </w:tc>
        <w:tc>
          <w:tcPr>
            <w:tcW w:w="3237" w:type="dxa"/>
            <w:gridSpan w:val="3"/>
            <w:vMerge/>
            <w:tcBorders>
              <w:left w:val="single" w:sz="4" w:space="0" w:color="auto"/>
              <w:right w:val="single" w:sz="4" w:space="0" w:color="auto"/>
            </w:tcBorders>
          </w:tcPr>
          <w:p w:rsidR="0048581D" w:rsidRDefault="0048581D">
            <w:pPr>
              <w:rPr>
                <w:rFonts w:ascii="Times New Roman" w:hAnsi="Times New Roman" w:cs="Times New Roman"/>
                <w:sz w:val="22"/>
              </w:rPr>
            </w:pPr>
          </w:p>
        </w:tc>
        <w:tc>
          <w:tcPr>
            <w:tcW w:w="1079" w:type="dxa"/>
            <w:tcBorders>
              <w:top w:val="nil"/>
              <w:left w:val="single" w:sz="4" w:space="0" w:color="auto"/>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c>
          <w:tcPr>
            <w:tcW w:w="1079" w:type="dxa"/>
            <w:tcBorders>
              <w:top w:val="nil"/>
              <w:left w:val="nil"/>
              <w:bottom w:val="nil"/>
              <w:right w:val="nil"/>
            </w:tcBorders>
          </w:tcPr>
          <w:p w:rsidR="0048581D" w:rsidRDefault="0048581D">
            <w:pPr>
              <w:rPr>
                <w:rFonts w:ascii="Times New Roman" w:hAnsi="Times New Roman" w:cs="Times New Roman"/>
                <w:sz w:val="22"/>
              </w:rPr>
            </w:pPr>
          </w:p>
        </w:tc>
      </w:tr>
    </w:tbl>
    <w:p w:rsidR="002B3740" w:rsidRDefault="002B3740">
      <w:pPr>
        <w:rPr>
          <w:rFonts w:ascii="Times New Roman" w:hAnsi="Times New Roman" w:cs="Times New Roman"/>
          <w:sz w:val="22"/>
        </w:rPr>
      </w:pPr>
      <w:r>
        <w:rPr>
          <w:rFonts w:ascii="Times New Roman" w:hAnsi="Times New Roman" w:cs="Times New Roman"/>
          <w:sz w:val="22"/>
        </w:rPr>
        <w:br w:type="page"/>
      </w:r>
    </w:p>
    <w:p w:rsidR="00BD38F5" w:rsidRDefault="00BD38F5" w:rsidP="00E13E25">
      <w:pPr>
        <w:rPr>
          <w:rFonts w:ascii="Times New Roman" w:hAnsi="Times New Roman" w:cs="Times New Roman"/>
          <w:sz w:val="22"/>
        </w:rPr>
        <w:sectPr w:rsidR="00BD38F5" w:rsidSect="00161E37">
          <w:pgSz w:w="15840" w:h="12240" w:orient="landscape"/>
          <w:pgMar w:top="1440" w:right="1440" w:bottom="1440" w:left="1440" w:header="720" w:footer="720" w:gutter="0"/>
          <w:cols w:space="720"/>
          <w:docGrid w:linePitch="360"/>
        </w:sectPr>
      </w:pPr>
    </w:p>
    <w:p w:rsidR="009A1F08" w:rsidRDefault="009A1F08" w:rsidP="00E13E25">
      <w:pPr>
        <w:rPr>
          <w:rFonts w:ascii="Times New Roman" w:hAnsi="Times New Roman" w:cs="Times New Roman"/>
          <w:sz w:val="22"/>
        </w:rPr>
      </w:pPr>
    </w:p>
    <w:p w:rsidR="00BA0163" w:rsidRDefault="00555717" w:rsidP="000F6068">
      <w:pPr>
        <w:pStyle w:val="Heading3"/>
        <w:rPr>
          <w:rFonts w:eastAsia="Times New Roman"/>
        </w:rPr>
      </w:pPr>
      <w:r>
        <w:rPr>
          <w:rFonts w:eastAsia="Times New Roman"/>
        </w:rPr>
        <w:t>Methods and Material</w:t>
      </w: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Data quality dimensions: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(1) A</w:t>
      </w:r>
      <w:r w:rsidRPr="000F6068">
        <w:rPr>
          <w:rFonts w:ascii="Times New Roman" w:eastAsia="Times New Roman" w:hAnsi="Times New Roman" w:cs="Times New Roman"/>
          <w:sz w:val="22"/>
        </w:rPr>
        <w:t>ccuracy of the data: Values in the data match the intended values in the real data</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(2) C</w:t>
      </w:r>
      <w:r w:rsidRPr="000F6068">
        <w:rPr>
          <w:rFonts w:ascii="Times New Roman" w:eastAsia="Times New Roman" w:hAnsi="Times New Roman" w:cs="Times New Roman"/>
          <w:sz w:val="22"/>
        </w:rPr>
        <w:t>ompleteness: the extent to which the value matches the real value and provides full meaning</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(3) C</w:t>
      </w:r>
      <w:r w:rsidRPr="000F6068">
        <w:rPr>
          <w:rFonts w:ascii="Times New Roman" w:eastAsia="Times New Roman" w:hAnsi="Times New Roman" w:cs="Times New Roman"/>
          <w:sz w:val="22"/>
        </w:rPr>
        <w:t>onsistency: data values representing the true state, for a variable, across variables, visits and across patients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(4) T</w:t>
      </w:r>
      <w:r w:rsidRPr="000F6068">
        <w:rPr>
          <w:rFonts w:ascii="Times New Roman" w:eastAsia="Times New Roman" w:hAnsi="Times New Roman" w:cs="Times New Roman"/>
          <w:sz w:val="22"/>
        </w:rPr>
        <w:t>imeliness: how much time it took from the actual visit to get the data entered into the system</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(5) C</w:t>
      </w:r>
      <w:r w:rsidRPr="000F6068">
        <w:rPr>
          <w:rFonts w:ascii="Times New Roman" w:eastAsia="Times New Roman" w:hAnsi="Times New Roman" w:cs="Times New Roman"/>
          <w:sz w:val="22"/>
        </w:rPr>
        <w:t>urrent state: is the value most up to date or would the value require any modification due to clinical judgement, common sense, statistical plausibility, etc.</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(6) G</w:t>
      </w:r>
      <w:r w:rsidRPr="000F6068">
        <w:rPr>
          <w:rFonts w:ascii="Times New Roman" w:eastAsia="Times New Roman" w:hAnsi="Times New Roman" w:cs="Times New Roman"/>
          <w:sz w:val="22"/>
        </w:rPr>
        <w:t>ranularity: level of detail intended and captured in the data</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(7) S</w:t>
      </w:r>
      <w:r w:rsidRPr="000F6068">
        <w:rPr>
          <w:rFonts w:ascii="Times New Roman" w:eastAsia="Times New Roman" w:hAnsi="Times New Roman" w:cs="Times New Roman"/>
          <w:sz w:val="22"/>
        </w:rPr>
        <w:t>pecificity: how unambiguous the data value is</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(8) P</w:t>
      </w:r>
      <w:r w:rsidRPr="000F6068">
        <w:rPr>
          <w:rFonts w:ascii="Times New Roman" w:eastAsia="Times New Roman" w:hAnsi="Times New Roman" w:cs="Times New Roman"/>
          <w:sz w:val="22"/>
        </w:rPr>
        <w:t xml:space="preserve">recision: how precise it is, numerical </w:t>
      </w:r>
      <w:r w:rsidRPr="000F6068">
        <w:rPr>
          <w:rFonts w:ascii="Times New Roman" w:eastAsia="Times New Roman" w:hAnsi="Times New Roman" w:cs="Times New Roman"/>
          <w:sz w:val="22"/>
        </w:rPr>
        <w:t>value, clinical</w:t>
      </w:r>
      <w:r w:rsidRPr="000F6068">
        <w:rPr>
          <w:rFonts w:ascii="Times New Roman" w:eastAsia="Times New Roman" w:hAnsi="Times New Roman" w:cs="Times New Roman"/>
          <w:sz w:val="22"/>
        </w:rPr>
        <w:t xml:space="preserve"> meaning</w:t>
      </w:r>
    </w:p>
    <w:p w:rsidR="000F6068" w:rsidRPr="000F6068" w:rsidRDefault="000F6068" w:rsidP="000F6068">
      <w:pPr>
        <w:rPr>
          <w:rFonts w:ascii="Times New Roman" w:eastAsia="Times New Roman" w:hAnsi="Times New Roman" w:cs="Times New Roman"/>
          <w:sz w:val="22"/>
        </w:rPr>
      </w:pPr>
      <w:r>
        <w:rPr>
          <w:rFonts w:ascii="Times New Roman" w:eastAsia="Times New Roman" w:hAnsi="Times New Roman" w:cs="Times New Roman"/>
          <w:sz w:val="22"/>
        </w:rPr>
        <w:t>(9) A</w:t>
      </w:r>
      <w:r w:rsidRPr="000F6068">
        <w:rPr>
          <w:rFonts w:ascii="Times New Roman" w:eastAsia="Times New Roman" w:hAnsi="Times New Roman" w:cs="Times New Roman"/>
          <w:sz w:val="22"/>
        </w:rPr>
        <w:t>ttributable: is it source generated by doctor, lab report, scans, derived based on multiple visits and elements</w:t>
      </w:r>
    </w:p>
    <w:p w:rsidR="000F6068" w:rsidRPr="000F6068" w:rsidRDefault="000F6068" w:rsidP="000F6068">
      <w:pPr>
        <w:rPr>
          <w:rFonts w:ascii="Times New Roman" w:eastAsia="Times New Roman" w:hAnsi="Times New Roman" w:cs="Times New Roman"/>
          <w:sz w:val="22"/>
        </w:rPr>
      </w:pP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These steps are described at a general level so that they can be applied to any project. From the data-oriented point of view, the steps include: (1) identifying data to be collected, (2) defining data elements, (3) observing and measuring values, (4) recording those observations and measurements, (5) processing data to render them in electronic form and prepare them for analysis, and (6) analyzing data.</w:t>
      </w:r>
    </w:p>
    <w:p w:rsidR="000F6068" w:rsidRPr="000F6068" w:rsidRDefault="000F6068" w:rsidP="000F6068">
      <w:pPr>
        <w:rPr>
          <w:rFonts w:ascii="Times New Roman" w:eastAsia="Times New Roman" w:hAnsi="Times New Roman" w:cs="Times New Roman"/>
          <w:sz w:val="22"/>
        </w:rPr>
      </w:pPr>
      <w:r w:rsidRPr="000F6068">
        <w:rPr>
          <w:rFonts w:ascii="Times New Roman" w:eastAsia="Times New Roman" w:hAnsi="Times New Roman" w:cs="Times New Roman"/>
          <w:sz w:val="22"/>
        </w:rPr>
        <w:t>A general assumption is that the more structured the data, the higher the degree of accuracy and ease of processing.</w:t>
      </w:r>
    </w:p>
    <w:p w:rsidR="00555717" w:rsidRDefault="00555717" w:rsidP="00E144B0">
      <w:pPr>
        <w:pStyle w:val="Heading3"/>
        <w:rPr>
          <w:rFonts w:eastAsia="Times New Roman"/>
        </w:rPr>
      </w:pPr>
      <w:r>
        <w:rPr>
          <w:rFonts w:eastAsia="Times New Roman"/>
        </w:rPr>
        <w:t>Results</w:t>
      </w:r>
    </w:p>
    <w:p w:rsidR="00E144B0" w:rsidRDefault="00E144B0" w:rsidP="00E13E25">
      <w:pPr>
        <w:rPr>
          <w:rFonts w:ascii="Times New Roman" w:eastAsia="Times New Roman" w:hAnsi="Times New Roman" w:cs="Times New Roman"/>
          <w:sz w:val="22"/>
        </w:rPr>
      </w:pPr>
      <w:r>
        <w:rPr>
          <w:rFonts w:ascii="Times New Roman" w:eastAsia="Times New Roman" w:hAnsi="Times New Roman" w:cs="Times New Roman"/>
          <w:sz w:val="22"/>
        </w:rPr>
        <w:t>fafaf</w:t>
      </w:r>
    </w:p>
    <w:p w:rsidR="00E144B0" w:rsidRDefault="00E144B0" w:rsidP="00E13E25">
      <w:pPr>
        <w:rPr>
          <w:rFonts w:ascii="Times New Roman" w:eastAsia="Times New Roman" w:hAnsi="Times New Roman" w:cs="Times New Roman"/>
          <w:sz w:val="22"/>
        </w:rPr>
      </w:pPr>
    </w:p>
    <w:p w:rsidR="00555717" w:rsidRDefault="00555717" w:rsidP="00E144B0">
      <w:pPr>
        <w:pStyle w:val="Heading3"/>
        <w:rPr>
          <w:rFonts w:eastAsia="Times New Roman"/>
        </w:rPr>
      </w:pPr>
      <w:r>
        <w:rPr>
          <w:rFonts w:eastAsia="Times New Roman"/>
        </w:rPr>
        <w:t>Discussion</w:t>
      </w:r>
    </w:p>
    <w:p w:rsidR="00B5651D" w:rsidRDefault="00E144B0" w:rsidP="00E13E25">
      <w:pPr>
        <w:rPr>
          <w:rFonts w:ascii="Times New Roman" w:eastAsia="Times New Roman" w:hAnsi="Times New Roman" w:cs="Times New Roman"/>
          <w:sz w:val="22"/>
        </w:rPr>
      </w:pPr>
      <w:r>
        <w:rPr>
          <w:rFonts w:ascii="Times New Roman" w:eastAsia="Times New Roman" w:hAnsi="Times New Roman" w:cs="Times New Roman"/>
          <w:sz w:val="22"/>
        </w:rPr>
        <w:t>afafaf</w:t>
      </w:r>
    </w:p>
    <w:p w:rsidR="00B5651D" w:rsidRDefault="00B5651D" w:rsidP="00B5651D">
      <w:pPr>
        <w:shd w:val="clear" w:color="auto" w:fill="FFFFFF"/>
        <w:rPr>
          <w:rFonts w:ascii="Times New Roman" w:hAnsi="Times New Roman" w:cs="Times New Roman"/>
          <w:color w:val="1D2228"/>
        </w:rPr>
      </w:pPr>
      <w:hyperlink r:id="rId85" w:history="1">
        <w:r w:rsidRPr="00035810">
          <w:rPr>
            <w:rStyle w:val="Hyperlink"/>
            <w:rFonts w:ascii="Times New Roman" w:hAnsi="Times New Roman" w:cs="Times New Roman"/>
          </w:rPr>
          <w:t>http://people.dbmi.columbia.edu/~chw7007/papers/chapter%2010.pdf</w:t>
        </w:r>
      </w:hyperlink>
    </w:p>
    <w:p w:rsidR="00B5651D" w:rsidRPr="00E13E25" w:rsidRDefault="00B5651D" w:rsidP="00E13E25">
      <w:pPr>
        <w:rPr>
          <w:rFonts w:ascii="Times New Roman" w:eastAsia="Times New Roman" w:hAnsi="Times New Roman" w:cs="Times New Roman"/>
          <w:sz w:val="22"/>
        </w:rPr>
      </w:pPr>
    </w:p>
    <w:sectPr w:rsidR="00B5651D" w:rsidRPr="00E13E25" w:rsidSect="00021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003" w:rsidRDefault="00B80003" w:rsidP="0048196B">
      <w:pPr>
        <w:spacing w:after="0" w:line="240" w:lineRule="auto"/>
      </w:pPr>
      <w:r>
        <w:separator/>
      </w:r>
    </w:p>
  </w:endnote>
  <w:endnote w:type="continuationSeparator" w:id="0">
    <w:p w:rsidR="00B80003" w:rsidRDefault="00B80003" w:rsidP="0048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21452"/>
      <w:docPartObj>
        <w:docPartGallery w:val="Page Numbers (Bottom of Page)"/>
        <w:docPartUnique/>
      </w:docPartObj>
    </w:sdtPr>
    <w:sdtEndPr>
      <w:rPr>
        <w:color w:val="7F7F7F" w:themeColor="background1" w:themeShade="7F"/>
        <w:spacing w:val="60"/>
      </w:rPr>
    </w:sdtEndPr>
    <w:sdtContent>
      <w:p w:rsidR="00F6355C" w:rsidRDefault="00F6355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38F5">
          <w:rPr>
            <w:noProof/>
          </w:rPr>
          <w:t>61</w:t>
        </w:r>
        <w:r>
          <w:rPr>
            <w:noProof/>
          </w:rPr>
          <w:fldChar w:fldCharType="end"/>
        </w:r>
        <w:r>
          <w:t xml:space="preserve"> | </w:t>
        </w:r>
        <w:r>
          <w:rPr>
            <w:color w:val="7F7F7F" w:themeColor="background1" w:themeShade="7F"/>
            <w:spacing w:val="60"/>
          </w:rPr>
          <w:t>Page</w:t>
        </w:r>
      </w:p>
    </w:sdtContent>
  </w:sdt>
  <w:p w:rsidR="00F6355C" w:rsidRDefault="00F63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003" w:rsidRDefault="00B80003" w:rsidP="0048196B">
      <w:pPr>
        <w:spacing w:after="0" w:line="240" w:lineRule="auto"/>
      </w:pPr>
      <w:r>
        <w:separator/>
      </w:r>
    </w:p>
  </w:footnote>
  <w:footnote w:type="continuationSeparator" w:id="0">
    <w:p w:rsidR="00B80003" w:rsidRDefault="00B80003" w:rsidP="0048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1C5C23"/>
    <w:multiLevelType w:val="hybridMultilevel"/>
    <w:tmpl w:val="EF7897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9D6A75"/>
    <w:multiLevelType w:val="hybridMultilevel"/>
    <w:tmpl w:val="CD5A8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6C092B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010533"/>
    <w:multiLevelType w:val="hybridMultilevel"/>
    <w:tmpl w:val="27DA5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640E17"/>
    <w:multiLevelType w:val="hybridMultilevel"/>
    <w:tmpl w:val="B72477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6C092B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0D3460"/>
    <w:multiLevelType w:val="hybridMultilevel"/>
    <w:tmpl w:val="1B98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3"/>
  </w:num>
  <w:num w:numId="2">
    <w:abstractNumId w:val="22"/>
  </w:num>
  <w:num w:numId="3">
    <w:abstractNumId w:val="25"/>
  </w:num>
  <w:num w:numId="4">
    <w:abstractNumId w:val="6"/>
  </w:num>
  <w:num w:numId="5">
    <w:abstractNumId w:val="21"/>
  </w:num>
  <w:num w:numId="6">
    <w:abstractNumId w:val="9"/>
  </w:num>
  <w:num w:numId="7">
    <w:abstractNumId w:val="46"/>
  </w:num>
  <w:num w:numId="8">
    <w:abstractNumId w:val="38"/>
  </w:num>
  <w:num w:numId="9">
    <w:abstractNumId w:val="20"/>
  </w:num>
  <w:num w:numId="10">
    <w:abstractNumId w:val="0"/>
  </w:num>
  <w:num w:numId="11">
    <w:abstractNumId w:val="8"/>
  </w:num>
  <w:num w:numId="12">
    <w:abstractNumId w:val="33"/>
  </w:num>
  <w:num w:numId="13">
    <w:abstractNumId w:val="7"/>
  </w:num>
  <w:num w:numId="14">
    <w:abstractNumId w:val="23"/>
  </w:num>
  <w:num w:numId="15">
    <w:abstractNumId w:val="34"/>
  </w:num>
  <w:num w:numId="16">
    <w:abstractNumId w:val="2"/>
  </w:num>
  <w:num w:numId="17">
    <w:abstractNumId w:val="13"/>
  </w:num>
  <w:num w:numId="18">
    <w:abstractNumId w:val="44"/>
  </w:num>
  <w:num w:numId="19">
    <w:abstractNumId w:val="4"/>
  </w:num>
  <w:num w:numId="20">
    <w:abstractNumId w:val="45"/>
  </w:num>
  <w:num w:numId="21">
    <w:abstractNumId w:val="41"/>
  </w:num>
  <w:num w:numId="22">
    <w:abstractNumId w:val="35"/>
  </w:num>
  <w:num w:numId="23">
    <w:abstractNumId w:val="1"/>
  </w:num>
  <w:num w:numId="24">
    <w:abstractNumId w:val="28"/>
  </w:num>
  <w:num w:numId="25">
    <w:abstractNumId w:val="26"/>
  </w:num>
  <w:num w:numId="26">
    <w:abstractNumId w:val="40"/>
  </w:num>
  <w:num w:numId="27">
    <w:abstractNumId w:val="15"/>
  </w:num>
  <w:num w:numId="28">
    <w:abstractNumId w:val="10"/>
  </w:num>
  <w:num w:numId="29">
    <w:abstractNumId w:val="12"/>
  </w:num>
  <w:num w:numId="30">
    <w:abstractNumId w:val="19"/>
  </w:num>
  <w:num w:numId="31">
    <w:abstractNumId w:val="18"/>
  </w:num>
  <w:num w:numId="32">
    <w:abstractNumId w:val="37"/>
  </w:num>
  <w:num w:numId="33">
    <w:abstractNumId w:val="17"/>
  </w:num>
  <w:num w:numId="34">
    <w:abstractNumId w:val="31"/>
  </w:num>
  <w:num w:numId="35">
    <w:abstractNumId w:val="14"/>
  </w:num>
  <w:num w:numId="36">
    <w:abstractNumId w:val="30"/>
  </w:num>
  <w:num w:numId="37">
    <w:abstractNumId w:val="29"/>
  </w:num>
  <w:num w:numId="38">
    <w:abstractNumId w:val="32"/>
  </w:num>
  <w:num w:numId="39">
    <w:abstractNumId w:val="42"/>
  </w:num>
  <w:num w:numId="40">
    <w:abstractNumId w:val="27"/>
  </w:num>
  <w:num w:numId="41">
    <w:abstractNumId w:val="11"/>
  </w:num>
  <w:num w:numId="42">
    <w:abstractNumId w:val="3"/>
  </w:num>
  <w:num w:numId="43">
    <w:abstractNumId w:val="39"/>
  </w:num>
  <w:num w:numId="44">
    <w:abstractNumId w:val="24"/>
  </w:num>
  <w:num w:numId="45">
    <w:abstractNumId w:val="36"/>
  </w:num>
  <w:num w:numId="46">
    <w:abstractNumId w:val="16"/>
  </w:num>
  <w:num w:numId="47">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66"/>
    <w:rsid w:val="00004476"/>
    <w:rsid w:val="000206EB"/>
    <w:rsid w:val="00021037"/>
    <w:rsid w:val="000210F1"/>
    <w:rsid w:val="00031478"/>
    <w:rsid w:val="00041AE0"/>
    <w:rsid w:val="00050CCB"/>
    <w:rsid w:val="0005344D"/>
    <w:rsid w:val="000547BE"/>
    <w:rsid w:val="00061955"/>
    <w:rsid w:val="000625C6"/>
    <w:rsid w:val="00064FCC"/>
    <w:rsid w:val="00082DD0"/>
    <w:rsid w:val="00086994"/>
    <w:rsid w:val="000933D9"/>
    <w:rsid w:val="0009567A"/>
    <w:rsid w:val="000B1F42"/>
    <w:rsid w:val="000B52A2"/>
    <w:rsid w:val="000B62E0"/>
    <w:rsid w:val="000C42D1"/>
    <w:rsid w:val="000C6538"/>
    <w:rsid w:val="000C70EE"/>
    <w:rsid w:val="000C738A"/>
    <w:rsid w:val="000D09BA"/>
    <w:rsid w:val="000D2076"/>
    <w:rsid w:val="000D3D77"/>
    <w:rsid w:val="000D47C7"/>
    <w:rsid w:val="000E34F2"/>
    <w:rsid w:val="000E57F9"/>
    <w:rsid w:val="000F1852"/>
    <w:rsid w:val="000F3E02"/>
    <w:rsid w:val="000F6068"/>
    <w:rsid w:val="00100A66"/>
    <w:rsid w:val="00103FB4"/>
    <w:rsid w:val="00104B7A"/>
    <w:rsid w:val="00111BB3"/>
    <w:rsid w:val="00117120"/>
    <w:rsid w:val="00126103"/>
    <w:rsid w:val="00134D9B"/>
    <w:rsid w:val="00144E49"/>
    <w:rsid w:val="001512DE"/>
    <w:rsid w:val="00161E37"/>
    <w:rsid w:val="00165385"/>
    <w:rsid w:val="001707AB"/>
    <w:rsid w:val="001719BB"/>
    <w:rsid w:val="00185E3E"/>
    <w:rsid w:val="001908AE"/>
    <w:rsid w:val="001A55AC"/>
    <w:rsid w:val="001B43FE"/>
    <w:rsid w:val="001E4594"/>
    <w:rsid w:val="001F5CF2"/>
    <w:rsid w:val="00201B25"/>
    <w:rsid w:val="002065A7"/>
    <w:rsid w:val="00212141"/>
    <w:rsid w:val="00212B30"/>
    <w:rsid w:val="00213667"/>
    <w:rsid w:val="00214323"/>
    <w:rsid w:val="002145B0"/>
    <w:rsid w:val="00223928"/>
    <w:rsid w:val="00224240"/>
    <w:rsid w:val="00233713"/>
    <w:rsid w:val="002357CA"/>
    <w:rsid w:val="00240B52"/>
    <w:rsid w:val="00244B01"/>
    <w:rsid w:val="002509E1"/>
    <w:rsid w:val="00251F00"/>
    <w:rsid w:val="0025559D"/>
    <w:rsid w:val="00257F03"/>
    <w:rsid w:val="00257FB6"/>
    <w:rsid w:val="002605D8"/>
    <w:rsid w:val="00262506"/>
    <w:rsid w:val="00270877"/>
    <w:rsid w:val="00270F4D"/>
    <w:rsid w:val="00274F5C"/>
    <w:rsid w:val="002858BE"/>
    <w:rsid w:val="00287574"/>
    <w:rsid w:val="00293FB8"/>
    <w:rsid w:val="00295476"/>
    <w:rsid w:val="002954D7"/>
    <w:rsid w:val="002B3740"/>
    <w:rsid w:val="002C22AE"/>
    <w:rsid w:val="002C6EFB"/>
    <w:rsid w:val="002D230A"/>
    <w:rsid w:val="002D66A3"/>
    <w:rsid w:val="002D69C9"/>
    <w:rsid w:val="002E12F6"/>
    <w:rsid w:val="002E6225"/>
    <w:rsid w:val="0030223D"/>
    <w:rsid w:val="0030428C"/>
    <w:rsid w:val="00313514"/>
    <w:rsid w:val="003238F4"/>
    <w:rsid w:val="00332D38"/>
    <w:rsid w:val="0033674D"/>
    <w:rsid w:val="003564A1"/>
    <w:rsid w:val="003639ED"/>
    <w:rsid w:val="0037221B"/>
    <w:rsid w:val="00374EA9"/>
    <w:rsid w:val="00375C4B"/>
    <w:rsid w:val="00382E27"/>
    <w:rsid w:val="0038760C"/>
    <w:rsid w:val="003A294D"/>
    <w:rsid w:val="003B19ED"/>
    <w:rsid w:val="003B31F8"/>
    <w:rsid w:val="003B65A5"/>
    <w:rsid w:val="003C1F1D"/>
    <w:rsid w:val="003C4C91"/>
    <w:rsid w:val="003D2B56"/>
    <w:rsid w:val="003E180D"/>
    <w:rsid w:val="003F1FE2"/>
    <w:rsid w:val="003F265F"/>
    <w:rsid w:val="00402B61"/>
    <w:rsid w:val="00414824"/>
    <w:rsid w:val="0042680C"/>
    <w:rsid w:val="004269A2"/>
    <w:rsid w:val="00436EAA"/>
    <w:rsid w:val="00441C5F"/>
    <w:rsid w:val="00442103"/>
    <w:rsid w:val="0045006E"/>
    <w:rsid w:val="004537F5"/>
    <w:rsid w:val="004546F6"/>
    <w:rsid w:val="004549E8"/>
    <w:rsid w:val="00455A48"/>
    <w:rsid w:val="00465188"/>
    <w:rsid w:val="004668A3"/>
    <w:rsid w:val="004668D1"/>
    <w:rsid w:val="00472F7E"/>
    <w:rsid w:val="0048196B"/>
    <w:rsid w:val="0048581D"/>
    <w:rsid w:val="0049451A"/>
    <w:rsid w:val="00497B81"/>
    <w:rsid w:val="004A741E"/>
    <w:rsid w:val="004B3538"/>
    <w:rsid w:val="004C6EFF"/>
    <w:rsid w:val="004D0E76"/>
    <w:rsid w:val="004F4A56"/>
    <w:rsid w:val="004F625A"/>
    <w:rsid w:val="005137E8"/>
    <w:rsid w:val="00515B82"/>
    <w:rsid w:val="00524E9E"/>
    <w:rsid w:val="0052571D"/>
    <w:rsid w:val="00536F34"/>
    <w:rsid w:val="005410C9"/>
    <w:rsid w:val="00545DE5"/>
    <w:rsid w:val="00545FEF"/>
    <w:rsid w:val="00555717"/>
    <w:rsid w:val="00567270"/>
    <w:rsid w:val="00577AA4"/>
    <w:rsid w:val="00592928"/>
    <w:rsid w:val="005A5D18"/>
    <w:rsid w:val="005C01E6"/>
    <w:rsid w:val="005C4CE5"/>
    <w:rsid w:val="005C5BBE"/>
    <w:rsid w:val="005D0773"/>
    <w:rsid w:val="005D28D1"/>
    <w:rsid w:val="005E12BD"/>
    <w:rsid w:val="005E248D"/>
    <w:rsid w:val="005E655D"/>
    <w:rsid w:val="005E7DDC"/>
    <w:rsid w:val="005F451F"/>
    <w:rsid w:val="006024E1"/>
    <w:rsid w:val="00603516"/>
    <w:rsid w:val="00612B9D"/>
    <w:rsid w:val="00621996"/>
    <w:rsid w:val="00636616"/>
    <w:rsid w:val="00644356"/>
    <w:rsid w:val="0066245F"/>
    <w:rsid w:val="00667243"/>
    <w:rsid w:val="00671B82"/>
    <w:rsid w:val="00675018"/>
    <w:rsid w:val="006761D1"/>
    <w:rsid w:val="00690B39"/>
    <w:rsid w:val="006A3C9F"/>
    <w:rsid w:val="006B5A7A"/>
    <w:rsid w:val="006B69B8"/>
    <w:rsid w:val="006B6EE9"/>
    <w:rsid w:val="006C465F"/>
    <w:rsid w:val="006D2D4B"/>
    <w:rsid w:val="006D445E"/>
    <w:rsid w:val="006D4BA3"/>
    <w:rsid w:val="006D4D35"/>
    <w:rsid w:val="006D7EC7"/>
    <w:rsid w:val="006E1501"/>
    <w:rsid w:val="006E2362"/>
    <w:rsid w:val="006E3714"/>
    <w:rsid w:val="006E3C06"/>
    <w:rsid w:val="006E3D11"/>
    <w:rsid w:val="006E41A9"/>
    <w:rsid w:val="007134C2"/>
    <w:rsid w:val="00717231"/>
    <w:rsid w:val="00732FE6"/>
    <w:rsid w:val="007407C4"/>
    <w:rsid w:val="00770239"/>
    <w:rsid w:val="0077278C"/>
    <w:rsid w:val="00791BDC"/>
    <w:rsid w:val="007944C3"/>
    <w:rsid w:val="007A1CE1"/>
    <w:rsid w:val="007A1E83"/>
    <w:rsid w:val="007A5624"/>
    <w:rsid w:val="007A57F9"/>
    <w:rsid w:val="007B1848"/>
    <w:rsid w:val="007B2524"/>
    <w:rsid w:val="007C1F0A"/>
    <w:rsid w:val="007C311E"/>
    <w:rsid w:val="007C54F6"/>
    <w:rsid w:val="007C7466"/>
    <w:rsid w:val="007E7552"/>
    <w:rsid w:val="007F411D"/>
    <w:rsid w:val="008000F0"/>
    <w:rsid w:val="00800C8B"/>
    <w:rsid w:val="0080509A"/>
    <w:rsid w:val="00814346"/>
    <w:rsid w:val="00822951"/>
    <w:rsid w:val="0082434E"/>
    <w:rsid w:val="0084552F"/>
    <w:rsid w:val="00860BD5"/>
    <w:rsid w:val="00876B73"/>
    <w:rsid w:val="00880912"/>
    <w:rsid w:val="00883C1A"/>
    <w:rsid w:val="00885607"/>
    <w:rsid w:val="008A0D1A"/>
    <w:rsid w:val="008A3D77"/>
    <w:rsid w:val="008B1D40"/>
    <w:rsid w:val="008B56B4"/>
    <w:rsid w:val="008B5C37"/>
    <w:rsid w:val="008B7005"/>
    <w:rsid w:val="008C600D"/>
    <w:rsid w:val="008C723E"/>
    <w:rsid w:val="008D0652"/>
    <w:rsid w:val="008D4C0B"/>
    <w:rsid w:val="008E37DF"/>
    <w:rsid w:val="008F4773"/>
    <w:rsid w:val="008F63E6"/>
    <w:rsid w:val="00903328"/>
    <w:rsid w:val="009132FC"/>
    <w:rsid w:val="00913825"/>
    <w:rsid w:val="00916193"/>
    <w:rsid w:val="00916B87"/>
    <w:rsid w:val="00940B43"/>
    <w:rsid w:val="00944045"/>
    <w:rsid w:val="00945872"/>
    <w:rsid w:val="00947F35"/>
    <w:rsid w:val="0095275E"/>
    <w:rsid w:val="00955174"/>
    <w:rsid w:val="0095590D"/>
    <w:rsid w:val="009619A2"/>
    <w:rsid w:val="00982342"/>
    <w:rsid w:val="00983145"/>
    <w:rsid w:val="009A0C5F"/>
    <w:rsid w:val="009A1F08"/>
    <w:rsid w:val="009B73EE"/>
    <w:rsid w:val="009C48C0"/>
    <w:rsid w:val="009C572D"/>
    <w:rsid w:val="009C7081"/>
    <w:rsid w:val="009C76A8"/>
    <w:rsid w:val="009E0741"/>
    <w:rsid w:val="009E0B12"/>
    <w:rsid w:val="009E5D8D"/>
    <w:rsid w:val="009E5FA1"/>
    <w:rsid w:val="009E6D28"/>
    <w:rsid w:val="009F7479"/>
    <w:rsid w:val="00A135D0"/>
    <w:rsid w:val="00A27532"/>
    <w:rsid w:val="00A30C54"/>
    <w:rsid w:val="00A33BC3"/>
    <w:rsid w:val="00A34413"/>
    <w:rsid w:val="00A36BD0"/>
    <w:rsid w:val="00A41124"/>
    <w:rsid w:val="00A557D8"/>
    <w:rsid w:val="00A55DC7"/>
    <w:rsid w:val="00A56440"/>
    <w:rsid w:val="00A67A01"/>
    <w:rsid w:val="00A70DBB"/>
    <w:rsid w:val="00A72B6D"/>
    <w:rsid w:val="00A909BE"/>
    <w:rsid w:val="00A9194A"/>
    <w:rsid w:val="00A95B54"/>
    <w:rsid w:val="00AA7B2A"/>
    <w:rsid w:val="00AB5BE3"/>
    <w:rsid w:val="00AC0993"/>
    <w:rsid w:val="00AC30D3"/>
    <w:rsid w:val="00AC547A"/>
    <w:rsid w:val="00AC6AFA"/>
    <w:rsid w:val="00AC7B33"/>
    <w:rsid w:val="00AD17C0"/>
    <w:rsid w:val="00AD345B"/>
    <w:rsid w:val="00AD6DFC"/>
    <w:rsid w:val="00AD75C5"/>
    <w:rsid w:val="00AD790F"/>
    <w:rsid w:val="00AF45A6"/>
    <w:rsid w:val="00AF4BCA"/>
    <w:rsid w:val="00B01FDE"/>
    <w:rsid w:val="00B037D9"/>
    <w:rsid w:val="00B10C40"/>
    <w:rsid w:val="00B12817"/>
    <w:rsid w:val="00B201D7"/>
    <w:rsid w:val="00B2277C"/>
    <w:rsid w:val="00B3487C"/>
    <w:rsid w:val="00B35447"/>
    <w:rsid w:val="00B47069"/>
    <w:rsid w:val="00B5651D"/>
    <w:rsid w:val="00B607E6"/>
    <w:rsid w:val="00B61357"/>
    <w:rsid w:val="00B656A5"/>
    <w:rsid w:val="00B73E6C"/>
    <w:rsid w:val="00B75A4B"/>
    <w:rsid w:val="00B80003"/>
    <w:rsid w:val="00B81FFA"/>
    <w:rsid w:val="00B84C28"/>
    <w:rsid w:val="00B90F7C"/>
    <w:rsid w:val="00BA0163"/>
    <w:rsid w:val="00BA7B70"/>
    <w:rsid w:val="00BA7C67"/>
    <w:rsid w:val="00BB2847"/>
    <w:rsid w:val="00BB3401"/>
    <w:rsid w:val="00BB6BEF"/>
    <w:rsid w:val="00BB70D5"/>
    <w:rsid w:val="00BD38F5"/>
    <w:rsid w:val="00BD3916"/>
    <w:rsid w:val="00BD6DEC"/>
    <w:rsid w:val="00BE2C6B"/>
    <w:rsid w:val="00BE3001"/>
    <w:rsid w:val="00BF0092"/>
    <w:rsid w:val="00BF79ED"/>
    <w:rsid w:val="00C06878"/>
    <w:rsid w:val="00C1145B"/>
    <w:rsid w:val="00C24D90"/>
    <w:rsid w:val="00C25AA9"/>
    <w:rsid w:val="00C400D0"/>
    <w:rsid w:val="00C4760D"/>
    <w:rsid w:val="00C54177"/>
    <w:rsid w:val="00C56D30"/>
    <w:rsid w:val="00C56E30"/>
    <w:rsid w:val="00C6191E"/>
    <w:rsid w:val="00C64034"/>
    <w:rsid w:val="00C6726B"/>
    <w:rsid w:val="00C730E6"/>
    <w:rsid w:val="00C73DEF"/>
    <w:rsid w:val="00C81761"/>
    <w:rsid w:val="00C8268D"/>
    <w:rsid w:val="00C83AC0"/>
    <w:rsid w:val="00C84CE8"/>
    <w:rsid w:val="00C87ED6"/>
    <w:rsid w:val="00C91D35"/>
    <w:rsid w:val="00C92F6F"/>
    <w:rsid w:val="00C967CC"/>
    <w:rsid w:val="00C96B7D"/>
    <w:rsid w:val="00CA0582"/>
    <w:rsid w:val="00CA66F0"/>
    <w:rsid w:val="00CA7B3B"/>
    <w:rsid w:val="00CC58D1"/>
    <w:rsid w:val="00CD0C9E"/>
    <w:rsid w:val="00CD24B4"/>
    <w:rsid w:val="00CD7D2E"/>
    <w:rsid w:val="00CE0511"/>
    <w:rsid w:val="00CE6A6F"/>
    <w:rsid w:val="00CF2D60"/>
    <w:rsid w:val="00CF2DF6"/>
    <w:rsid w:val="00CF61B1"/>
    <w:rsid w:val="00CF69AD"/>
    <w:rsid w:val="00D0151D"/>
    <w:rsid w:val="00D015E8"/>
    <w:rsid w:val="00D0459D"/>
    <w:rsid w:val="00D13301"/>
    <w:rsid w:val="00D142F1"/>
    <w:rsid w:val="00D1763A"/>
    <w:rsid w:val="00D209C7"/>
    <w:rsid w:val="00D24BFA"/>
    <w:rsid w:val="00D304FA"/>
    <w:rsid w:val="00D330DF"/>
    <w:rsid w:val="00D40828"/>
    <w:rsid w:val="00D500F5"/>
    <w:rsid w:val="00D5021E"/>
    <w:rsid w:val="00D50BC5"/>
    <w:rsid w:val="00D60138"/>
    <w:rsid w:val="00D762C5"/>
    <w:rsid w:val="00D77818"/>
    <w:rsid w:val="00D8346E"/>
    <w:rsid w:val="00D835C6"/>
    <w:rsid w:val="00D94CEB"/>
    <w:rsid w:val="00DA6CD0"/>
    <w:rsid w:val="00DA7517"/>
    <w:rsid w:val="00DB1CC9"/>
    <w:rsid w:val="00DF0770"/>
    <w:rsid w:val="00DF3427"/>
    <w:rsid w:val="00DF34CF"/>
    <w:rsid w:val="00E04114"/>
    <w:rsid w:val="00E04F96"/>
    <w:rsid w:val="00E05D0B"/>
    <w:rsid w:val="00E1019F"/>
    <w:rsid w:val="00E108BB"/>
    <w:rsid w:val="00E13E25"/>
    <w:rsid w:val="00E144B0"/>
    <w:rsid w:val="00E149C0"/>
    <w:rsid w:val="00E21195"/>
    <w:rsid w:val="00E23910"/>
    <w:rsid w:val="00E26B9B"/>
    <w:rsid w:val="00E65920"/>
    <w:rsid w:val="00E66618"/>
    <w:rsid w:val="00E70B12"/>
    <w:rsid w:val="00E70B98"/>
    <w:rsid w:val="00E7285F"/>
    <w:rsid w:val="00E7707A"/>
    <w:rsid w:val="00E814A4"/>
    <w:rsid w:val="00E83441"/>
    <w:rsid w:val="00E8702D"/>
    <w:rsid w:val="00E927A2"/>
    <w:rsid w:val="00E93A94"/>
    <w:rsid w:val="00EA31A3"/>
    <w:rsid w:val="00EA54D9"/>
    <w:rsid w:val="00EA6BB0"/>
    <w:rsid w:val="00EA71BB"/>
    <w:rsid w:val="00EB2E01"/>
    <w:rsid w:val="00EB7FC7"/>
    <w:rsid w:val="00ED08B8"/>
    <w:rsid w:val="00ED48CC"/>
    <w:rsid w:val="00EE1CF5"/>
    <w:rsid w:val="00EE5609"/>
    <w:rsid w:val="00EF036B"/>
    <w:rsid w:val="00F170D3"/>
    <w:rsid w:val="00F2270E"/>
    <w:rsid w:val="00F23B82"/>
    <w:rsid w:val="00F26436"/>
    <w:rsid w:val="00F31F85"/>
    <w:rsid w:val="00F4367B"/>
    <w:rsid w:val="00F438EB"/>
    <w:rsid w:val="00F539FC"/>
    <w:rsid w:val="00F6355C"/>
    <w:rsid w:val="00F63ADB"/>
    <w:rsid w:val="00F649D2"/>
    <w:rsid w:val="00F67946"/>
    <w:rsid w:val="00F67C35"/>
    <w:rsid w:val="00F70996"/>
    <w:rsid w:val="00F7162C"/>
    <w:rsid w:val="00F73678"/>
    <w:rsid w:val="00F90101"/>
    <w:rsid w:val="00FC08FD"/>
    <w:rsid w:val="00FC547B"/>
    <w:rsid w:val="00FC60DE"/>
    <w:rsid w:val="00FD1D6B"/>
    <w:rsid w:val="00FE1614"/>
    <w:rsid w:val="00FE36AB"/>
    <w:rsid w:val="00FE4389"/>
    <w:rsid w:val="00FF562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BAC1"/>
  <w15:chartTrackingRefBased/>
  <w15:docId w15:val="{71A8B9BB-7AA0-47C2-B76F-1C6E3BFE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4503">
      <w:bodyDiv w:val="1"/>
      <w:marLeft w:val="0"/>
      <w:marRight w:val="0"/>
      <w:marTop w:val="0"/>
      <w:marBottom w:val="0"/>
      <w:divBdr>
        <w:top w:val="none" w:sz="0" w:space="0" w:color="auto"/>
        <w:left w:val="none" w:sz="0" w:space="0" w:color="auto"/>
        <w:bottom w:val="none" w:sz="0" w:space="0" w:color="auto"/>
        <w:right w:val="none" w:sz="0" w:space="0" w:color="auto"/>
      </w:divBdr>
    </w:div>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06631333">
      <w:bodyDiv w:val="1"/>
      <w:marLeft w:val="0"/>
      <w:marRight w:val="0"/>
      <w:marTop w:val="0"/>
      <w:marBottom w:val="0"/>
      <w:divBdr>
        <w:top w:val="none" w:sz="0" w:space="0" w:color="auto"/>
        <w:left w:val="none" w:sz="0" w:space="0" w:color="auto"/>
        <w:bottom w:val="none" w:sz="0" w:space="0" w:color="auto"/>
        <w:right w:val="none" w:sz="0" w:space="0" w:color="auto"/>
      </w:divBdr>
    </w:div>
    <w:div w:id="160122237">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5848596">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39104196">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276644069">
      <w:bodyDiv w:val="1"/>
      <w:marLeft w:val="0"/>
      <w:marRight w:val="0"/>
      <w:marTop w:val="0"/>
      <w:marBottom w:val="0"/>
      <w:divBdr>
        <w:top w:val="none" w:sz="0" w:space="0" w:color="auto"/>
        <w:left w:val="none" w:sz="0" w:space="0" w:color="auto"/>
        <w:bottom w:val="none" w:sz="0" w:space="0" w:color="auto"/>
        <w:right w:val="none" w:sz="0" w:space="0" w:color="auto"/>
      </w:divBdr>
    </w:div>
    <w:div w:id="332804476">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17024403">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14347261">
      <w:bodyDiv w:val="1"/>
      <w:marLeft w:val="0"/>
      <w:marRight w:val="0"/>
      <w:marTop w:val="0"/>
      <w:marBottom w:val="0"/>
      <w:divBdr>
        <w:top w:val="none" w:sz="0" w:space="0" w:color="auto"/>
        <w:left w:val="none" w:sz="0" w:space="0" w:color="auto"/>
        <w:bottom w:val="none" w:sz="0" w:space="0" w:color="auto"/>
        <w:right w:val="none" w:sz="0" w:space="0" w:color="auto"/>
      </w:divBdr>
    </w:div>
    <w:div w:id="565577954">
      <w:bodyDiv w:val="1"/>
      <w:marLeft w:val="0"/>
      <w:marRight w:val="0"/>
      <w:marTop w:val="0"/>
      <w:marBottom w:val="0"/>
      <w:divBdr>
        <w:top w:val="none" w:sz="0" w:space="0" w:color="auto"/>
        <w:left w:val="none" w:sz="0" w:space="0" w:color="auto"/>
        <w:bottom w:val="none" w:sz="0" w:space="0" w:color="auto"/>
        <w:right w:val="none" w:sz="0" w:space="0" w:color="auto"/>
      </w:divBdr>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144545857">
      <w:bodyDiv w:val="1"/>
      <w:marLeft w:val="0"/>
      <w:marRight w:val="0"/>
      <w:marTop w:val="0"/>
      <w:marBottom w:val="0"/>
      <w:divBdr>
        <w:top w:val="none" w:sz="0" w:space="0" w:color="auto"/>
        <w:left w:val="none" w:sz="0" w:space="0" w:color="auto"/>
        <w:bottom w:val="none" w:sz="0" w:space="0" w:color="auto"/>
        <w:right w:val="none" w:sz="0" w:space="0" w:color="auto"/>
      </w:divBdr>
    </w:div>
    <w:div w:id="1398280585">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650285127">
      <w:bodyDiv w:val="1"/>
      <w:marLeft w:val="0"/>
      <w:marRight w:val="0"/>
      <w:marTop w:val="0"/>
      <w:marBottom w:val="0"/>
      <w:divBdr>
        <w:top w:val="none" w:sz="0" w:space="0" w:color="auto"/>
        <w:left w:val="none" w:sz="0" w:space="0" w:color="auto"/>
        <w:bottom w:val="none" w:sz="0" w:space="0" w:color="auto"/>
        <w:right w:val="none" w:sz="0" w:space="0" w:color="auto"/>
      </w:divBdr>
    </w:div>
    <w:div w:id="1664167201">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05220145">
      <w:bodyDiv w:val="1"/>
      <w:marLeft w:val="0"/>
      <w:marRight w:val="0"/>
      <w:marTop w:val="0"/>
      <w:marBottom w:val="0"/>
      <w:divBdr>
        <w:top w:val="none" w:sz="0" w:space="0" w:color="auto"/>
        <w:left w:val="none" w:sz="0" w:space="0" w:color="auto"/>
        <w:bottom w:val="none" w:sz="0" w:space="0" w:color="auto"/>
        <w:right w:val="none" w:sz="0" w:space="0" w:color="auto"/>
      </w:divBdr>
      <w:divsChild>
        <w:div w:id="1520584505">
          <w:marLeft w:val="446"/>
          <w:marRight w:val="0"/>
          <w:marTop w:val="0"/>
          <w:marBottom w:val="0"/>
          <w:divBdr>
            <w:top w:val="none" w:sz="0" w:space="0" w:color="auto"/>
            <w:left w:val="none" w:sz="0" w:space="0" w:color="auto"/>
            <w:bottom w:val="none" w:sz="0" w:space="0" w:color="auto"/>
            <w:right w:val="none" w:sz="0" w:space="0" w:color="auto"/>
          </w:divBdr>
        </w:div>
        <w:div w:id="915092667">
          <w:marLeft w:val="446"/>
          <w:marRight w:val="0"/>
          <w:marTop w:val="0"/>
          <w:marBottom w:val="0"/>
          <w:divBdr>
            <w:top w:val="none" w:sz="0" w:space="0" w:color="auto"/>
            <w:left w:val="none" w:sz="0" w:space="0" w:color="auto"/>
            <w:bottom w:val="none" w:sz="0" w:space="0" w:color="auto"/>
            <w:right w:val="none" w:sz="0" w:space="0" w:color="auto"/>
          </w:divBdr>
        </w:div>
      </w:divsChild>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52534805">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26" Type="http://schemas.openxmlformats.org/officeDocument/2006/relationships/hyperlink" Target="https://www.sas.com/storefront/aux/en/sppharmastat/60622_excerpt.pdf" TargetMode="External"/><Relationship Id="rId39" Type="http://schemas.openxmlformats.org/officeDocument/2006/relationships/image" Target="media/image4.png"/><Relationship Id="rId21" Type="http://schemas.openxmlformats.org/officeDocument/2006/relationships/hyperlink" Target="https://www.ncbi.nlm.nih.gov/pmc/articles/PMC5950611/" TargetMode="External"/><Relationship Id="rId34" Type="http://schemas.openxmlformats.org/officeDocument/2006/relationships/hyperlink" Target="https://apps.who.int/iris/bitstream/handle/10665/46981/WH-1989-Aug-Sep-p6-8-eng.pdf?sequence=1&amp;isAllowed=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image" Target="media/image41.jpeg"/><Relationship Id="rId8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hyperlink" Target="https://www.ncbi.nlm.nih.gov/pmc/articles/PMC6314269/" TargetMode="Externa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11" Type="http://schemas.openxmlformats.org/officeDocument/2006/relationships/image" Target="media/image1.png"/><Relationship Id="rId24" Type="http://schemas.openxmlformats.org/officeDocument/2006/relationships/hyperlink" Target="https://www.ncbi.nlm.nih.gov/pmc/articles/PMC5299804/" TargetMode="External"/><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19" Type="http://schemas.openxmlformats.org/officeDocument/2006/relationships/hyperlink" Target="http://namstp.ayush.gov.in/" TargetMode="External"/><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 Id="rId14" Type="http://schemas.openxmlformats.org/officeDocument/2006/relationships/hyperlink" Target="https://link.springer.com/article/10.1186/1878-5085-5-19"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yperlink" Target="http://people.dbmi.columbia.edu/~chw7007/papers/chapter%2010.pdf" TargetMode="External"/><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clinicaltrials.gov/ct2/results/details?cond=&amp;term=Randomized+control+trial+OR+randomized+clinical+trial&amp;cntry=&amp;state=&amp;city=&amp;dist=&amp;Search=Search"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60C25-F08F-4069-832D-8557286A4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18491</Words>
  <Characters>105403</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529</cp:revision>
  <dcterms:created xsi:type="dcterms:W3CDTF">2020-04-24T07:22:00Z</dcterms:created>
  <dcterms:modified xsi:type="dcterms:W3CDTF">2020-06-05T05:40:00Z</dcterms:modified>
</cp:coreProperties>
</file>