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44E" w:rsidRDefault="009B344E" w:rsidP="004B23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Steps followed to get the data from the INSTA database:</w:t>
      </w:r>
    </w:p>
    <w:p w:rsidR="0021516C" w:rsidRDefault="004B2370" w:rsidP="004B23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Login onto the INSTA website</w:t>
      </w:r>
    </w:p>
    <w:p w:rsidR="004B2370" w:rsidRDefault="004B2370" w:rsidP="004B23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to the Patient Search tab</w:t>
      </w:r>
    </w:p>
    <w:p w:rsidR="004B2370" w:rsidRDefault="004B2370" w:rsidP="004B23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Identify unique patients</w:t>
      </w:r>
    </w:p>
    <w:p w:rsidR="004B2370" w:rsidRDefault="004B2370" w:rsidP="004B23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the unique URL for each patient MRNO and MR_NO to get the source data for each patient</w:t>
      </w:r>
    </w:p>
    <w:p w:rsidR="004B2370" w:rsidRDefault="004B2370" w:rsidP="004B23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Achieve #4 by creating a VBA macro</w:t>
      </w:r>
    </w:p>
    <w:p w:rsidR="004B2370" w:rsidRDefault="004B2370" w:rsidP="004B23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Access the source code for each patient</w:t>
      </w:r>
    </w:p>
    <w:p w:rsidR="004B2370" w:rsidRDefault="004B2370" w:rsidP="004B23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Filter the source code and get the displayURL parameter from the Java code</w:t>
      </w:r>
    </w:p>
    <w:p w:rsidR="004B2370" w:rsidRDefault="004B2370" w:rsidP="004B23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parameter contains links to all the data for individual patients</w:t>
      </w:r>
    </w:p>
    <w:p w:rsidR="004B2370" w:rsidRDefault="004B2370" w:rsidP="004B23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Save TXT files for each patient</w:t>
      </w:r>
    </w:p>
    <w:p w:rsidR="004B2370" w:rsidRDefault="004B2370" w:rsidP="004B23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R program to read all the TXT files</w:t>
      </w:r>
    </w:p>
    <w:p w:rsidR="004B2370" w:rsidRDefault="004B2370" w:rsidP="004B23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Process this data to get the patient number, visit combination</w:t>
      </w:r>
    </w:p>
    <w:p w:rsidR="004B2370" w:rsidRDefault="004B2370" w:rsidP="004B23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1-1 match for Patient + Visit + visit date + unique number of visit to hospital</w:t>
      </w:r>
    </w:p>
    <w:p w:rsidR="004B2370" w:rsidRDefault="00B06646" w:rsidP="004B23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creates 4.25 lakh URLs for almost 50,000 patients in August 2017</w:t>
      </w:r>
    </w:p>
    <w:p w:rsidR="00B06646" w:rsidRDefault="00B06646" w:rsidP="00B066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coming from URLs, there are 20 different types of programs proving information</w:t>
      </w:r>
    </w:p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7"/>
        <w:gridCol w:w="4470"/>
        <w:gridCol w:w="3015"/>
        <w:gridCol w:w="1426"/>
      </w:tblGrid>
      <w:tr w:rsidR="009B344E" w:rsidRPr="00B06646" w:rsidTr="009B344E">
        <w:trPr>
          <w:trHeight w:val="507"/>
          <w:tblCellSpacing w:w="0" w:type="dxa"/>
        </w:trPr>
        <w:tc>
          <w:tcPr>
            <w:tcW w:w="333" w:type="pct"/>
            <w:shd w:val="clear" w:color="auto" w:fill="FFFFFF"/>
            <w:noWrap/>
            <w:tcMar>
              <w:top w:w="67" w:type="dxa"/>
              <w:left w:w="84" w:type="dxa"/>
              <w:bottom w:w="67" w:type="dxa"/>
              <w:right w:w="84" w:type="dxa"/>
            </w:tcMar>
            <w:vAlign w:val="center"/>
            <w:hideMark/>
          </w:tcPr>
          <w:p w:rsidR="009B344E" w:rsidRPr="00B06646" w:rsidRDefault="009B344E" w:rsidP="009B34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920" w:type="pct"/>
            <w:gridSpan w:val="2"/>
            <w:shd w:val="clear" w:color="auto" w:fill="FFFFFF"/>
            <w:noWrap/>
            <w:tcMar>
              <w:top w:w="67" w:type="dxa"/>
              <w:left w:w="84" w:type="dxa"/>
              <w:bottom w:w="67" w:type="dxa"/>
              <w:right w:w="84" w:type="dxa"/>
            </w:tcMar>
            <w:vAlign w:val="center"/>
            <w:hideMark/>
          </w:tcPr>
          <w:p w:rsidR="009B344E" w:rsidRPr="00B06646" w:rsidRDefault="009B344E" w:rsidP="009B34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Name of the program</w:t>
            </w:r>
          </w:p>
        </w:tc>
        <w:tc>
          <w:tcPr>
            <w:tcW w:w="748" w:type="pct"/>
            <w:shd w:val="clear" w:color="auto" w:fill="FFFFFF"/>
            <w:noWrap/>
            <w:tcMar>
              <w:top w:w="67" w:type="dxa"/>
              <w:left w:w="84" w:type="dxa"/>
              <w:bottom w:w="67" w:type="dxa"/>
              <w:right w:w="84" w:type="dxa"/>
            </w:tcMar>
            <w:vAlign w:val="center"/>
            <w:hideMark/>
          </w:tcPr>
          <w:p w:rsidR="009B344E" w:rsidRPr="00B06646" w:rsidRDefault="009B344E" w:rsidP="009B34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Number of URLs</w:t>
            </w:r>
          </w:p>
        </w:tc>
      </w:tr>
      <w:tr w:rsidR="009B344E" w:rsidRPr="00B06646" w:rsidTr="009B344E">
        <w:trPr>
          <w:trHeight w:val="507"/>
          <w:tblCellSpacing w:w="0" w:type="dxa"/>
        </w:trPr>
        <w:tc>
          <w:tcPr>
            <w:tcW w:w="333" w:type="pct"/>
            <w:shd w:val="clear" w:color="auto" w:fill="FFFF00"/>
            <w:noWrap/>
            <w:tcMar>
              <w:top w:w="67" w:type="dxa"/>
              <w:left w:w="84" w:type="dxa"/>
              <w:bottom w:w="67" w:type="dxa"/>
              <w:right w:w="84" w:type="dxa"/>
            </w:tcMar>
            <w:vAlign w:val="center"/>
            <w:hideMark/>
          </w:tcPr>
          <w:p w:rsidR="00B06646" w:rsidRPr="00B06646" w:rsidRDefault="00B06646" w:rsidP="009B34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066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2341" w:type="pct"/>
            <w:shd w:val="clear" w:color="auto" w:fill="FFFF00"/>
            <w:noWrap/>
            <w:tcMar>
              <w:top w:w="67" w:type="dxa"/>
              <w:left w:w="84" w:type="dxa"/>
              <w:bottom w:w="67" w:type="dxa"/>
              <w:right w:w="84" w:type="dxa"/>
            </w:tcMar>
            <w:vAlign w:val="center"/>
            <w:hideMark/>
          </w:tcPr>
          <w:p w:rsidR="00B06646" w:rsidRPr="00B06646" w:rsidRDefault="00B06646" w:rsidP="009B34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066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/vitalForm/genericVitalForm.do?method</w:t>
            </w:r>
          </w:p>
        </w:tc>
        <w:tc>
          <w:tcPr>
            <w:tcW w:w="1578" w:type="pct"/>
            <w:shd w:val="clear" w:color="auto" w:fill="FFFF00"/>
            <w:noWrap/>
            <w:tcMar>
              <w:top w:w="67" w:type="dxa"/>
              <w:left w:w="84" w:type="dxa"/>
              <w:bottom w:w="67" w:type="dxa"/>
              <w:right w:w="84" w:type="dxa"/>
            </w:tcMar>
            <w:vAlign w:val="center"/>
            <w:hideMark/>
          </w:tcPr>
          <w:p w:rsidR="00B06646" w:rsidRPr="00B06646" w:rsidRDefault="00B06646" w:rsidP="009B34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066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generateReport&amp;</w:t>
            </w:r>
            <w:r w:rsidR="009B34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visited</w:t>
            </w:r>
          </w:p>
        </w:tc>
        <w:tc>
          <w:tcPr>
            <w:tcW w:w="748" w:type="pct"/>
            <w:shd w:val="clear" w:color="auto" w:fill="FFFF00"/>
            <w:noWrap/>
            <w:tcMar>
              <w:top w:w="67" w:type="dxa"/>
              <w:left w:w="84" w:type="dxa"/>
              <w:bottom w:w="67" w:type="dxa"/>
              <w:right w:w="84" w:type="dxa"/>
            </w:tcMar>
            <w:vAlign w:val="center"/>
            <w:hideMark/>
          </w:tcPr>
          <w:p w:rsidR="00B06646" w:rsidRPr="00B06646" w:rsidRDefault="00B06646" w:rsidP="009B34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066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72026</w:t>
            </w:r>
          </w:p>
        </w:tc>
      </w:tr>
      <w:tr w:rsidR="00B06646" w:rsidRPr="00B06646" w:rsidTr="009B344E">
        <w:trPr>
          <w:trHeight w:val="385"/>
          <w:tblCellSpacing w:w="0" w:type="dxa"/>
        </w:trPr>
        <w:tc>
          <w:tcPr>
            <w:tcW w:w="333" w:type="pct"/>
            <w:shd w:val="clear" w:color="auto" w:fill="FDFDFD"/>
            <w:noWrap/>
            <w:tcMar>
              <w:top w:w="67" w:type="dxa"/>
              <w:left w:w="84" w:type="dxa"/>
              <w:bottom w:w="67" w:type="dxa"/>
              <w:right w:w="84" w:type="dxa"/>
            </w:tcMar>
            <w:vAlign w:val="center"/>
            <w:hideMark/>
          </w:tcPr>
          <w:p w:rsidR="00B06646" w:rsidRPr="00B06646" w:rsidRDefault="00B06646" w:rsidP="009B34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066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2341" w:type="pct"/>
            <w:shd w:val="clear" w:color="auto" w:fill="FDFDFD"/>
            <w:noWrap/>
            <w:tcMar>
              <w:top w:w="67" w:type="dxa"/>
              <w:left w:w="84" w:type="dxa"/>
              <w:bottom w:w="67" w:type="dxa"/>
              <w:right w:w="84" w:type="dxa"/>
            </w:tcMar>
            <w:vAlign w:val="center"/>
            <w:hideMark/>
          </w:tcPr>
          <w:p w:rsidR="00B06646" w:rsidRPr="00B06646" w:rsidRDefault="00B06646" w:rsidP="009B34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066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/pages/GenericDocuments/GenericDocumentsPrint.do?_method</w:t>
            </w:r>
          </w:p>
        </w:tc>
        <w:tc>
          <w:tcPr>
            <w:tcW w:w="1578" w:type="pct"/>
            <w:shd w:val="clear" w:color="auto" w:fill="FDFDFD"/>
            <w:noWrap/>
            <w:tcMar>
              <w:top w:w="67" w:type="dxa"/>
              <w:left w:w="84" w:type="dxa"/>
              <w:bottom w:w="67" w:type="dxa"/>
              <w:right w:w="84" w:type="dxa"/>
            </w:tcMar>
            <w:vAlign w:val="center"/>
            <w:hideMark/>
          </w:tcPr>
          <w:p w:rsidR="00B06646" w:rsidRPr="00B06646" w:rsidRDefault="00B06646" w:rsidP="009B34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066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print&amp;forcePdf</w:t>
            </w:r>
          </w:p>
        </w:tc>
        <w:tc>
          <w:tcPr>
            <w:tcW w:w="748" w:type="pct"/>
            <w:shd w:val="clear" w:color="auto" w:fill="FDFDFD"/>
            <w:noWrap/>
            <w:tcMar>
              <w:top w:w="67" w:type="dxa"/>
              <w:left w:w="84" w:type="dxa"/>
              <w:bottom w:w="67" w:type="dxa"/>
              <w:right w:w="84" w:type="dxa"/>
            </w:tcMar>
            <w:vAlign w:val="center"/>
            <w:hideMark/>
          </w:tcPr>
          <w:p w:rsidR="00B06646" w:rsidRPr="00B06646" w:rsidRDefault="00B06646" w:rsidP="009B34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066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7238</w:t>
            </w:r>
          </w:p>
        </w:tc>
      </w:tr>
      <w:tr w:rsidR="00B06646" w:rsidRPr="00B06646" w:rsidTr="009B344E">
        <w:trPr>
          <w:trHeight w:val="385"/>
          <w:tblCellSpacing w:w="0" w:type="dxa"/>
        </w:trPr>
        <w:tc>
          <w:tcPr>
            <w:tcW w:w="333" w:type="pct"/>
            <w:shd w:val="clear" w:color="auto" w:fill="FFFFFF"/>
            <w:noWrap/>
            <w:tcMar>
              <w:top w:w="67" w:type="dxa"/>
              <w:left w:w="84" w:type="dxa"/>
              <w:bottom w:w="67" w:type="dxa"/>
              <w:right w:w="84" w:type="dxa"/>
            </w:tcMar>
            <w:vAlign w:val="center"/>
            <w:hideMark/>
          </w:tcPr>
          <w:p w:rsidR="00B06646" w:rsidRPr="00B06646" w:rsidRDefault="00B06646" w:rsidP="009B34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066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2341" w:type="pct"/>
            <w:shd w:val="clear" w:color="auto" w:fill="FFFFFF"/>
            <w:noWrap/>
            <w:tcMar>
              <w:top w:w="67" w:type="dxa"/>
              <w:left w:w="84" w:type="dxa"/>
              <w:bottom w:w="67" w:type="dxa"/>
              <w:right w:w="84" w:type="dxa"/>
            </w:tcMar>
            <w:vAlign w:val="center"/>
            <w:hideMark/>
          </w:tcPr>
          <w:p w:rsidR="00B06646" w:rsidRPr="00B06646" w:rsidRDefault="00B06646" w:rsidP="009B34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066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/emr/print.do?method</w:t>
            </w:r>
          </w:p>
        </w:tc>
        <w:tc>
          <w:tcPr>
            <w:tcW w:w="1578" w:type="pct"/>
            <w:shd w:val="clear" w:color="auto" w:fill="FFFFFF"/>
            <w:noWrap/>
            <w:tcMar>
              <w:top w:w="67" w:type="dxa"/>
              <w:left w:w="84" w:type="dxa"/>
              <w:bottom w:w="67" w:type="dxa"/>
              <w:right w:w="84" w:type="dxa"/>
            </w:tcMar>
            <w:vAlign w:val="center"/>
            <w:hideMark/>
          </w:tcPr>
          <w:p w:rsidR="00B06646" w:rsidRPr="00B06646" w:rsidRDefault="00B06646" w:rsidP="009B34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066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printConsultation&amp;consultation_id</w:t>
            </w:r>
          </w:p>
        </w:tc>
        <w:tc>
          <w:tcPr>
            <w:tcW w:w="748" w:type="pct"/>
            <w:shd w:val="clear" w:color="auto" w:fill="FFFFFF"/>
            <w:noWrap/>
            <w:tcMar>
              <w:top w:w="67" w:type="dxa"/>
              <w:left w:w="84" w:type="dxa"/>
              <w:bottom w:w="67" w:type="dxa"/>
              <w:right w:w="84" w:type="dxa"/>
            </w:tcMar>
            <w:vAlign w:val="center"/>
            <w:hideMark/>
          </w:tcPr>
          <w:p w:rsidR="00B06646" w:rsidRPr="00B06646" w:rsidRDefault="00B06646" w:rsidP="009B34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066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117066</w:t>
            </w:r>
          </w:p>
        </w:tc>
      </w:tr>
      <w:tr w:rsidR="00B06646" w:rsidRPr="00B06646" w:rsidTr="009B344E">
        <w:trPr>
          <w:trHeight w:val="385"/>
          <w:tblCellSpacing w:w="0" w:type="dxa"/>
        </w:trPr>
        <w:tc>
          <w:tcPr>
            <w:tcW w:w="333" w:type="pct"/>
            <w:shd w:val="clear" w:color="auto" w:fill="FDFDFD"/>
            <w:noWrap/>
            <w:tcMar>
              <w:top w:w="67" w:type="dxa"/>
              <w:left w:w="84" w:type="dxa"/>
              <w:bottom w:w="67" w:type="dxa"/>
              <w:right w:w="84" w:type="dxa"/>
            </w:tcMar>
            <w:vAlign w:val="center"/>
            <w:hideMark/>
          </w:tcPr>
          <w:p w:rsidR="00B06646" w:rsidRPr="00B06646" w:rsidRDefault="00B06646" w:rsidP="009B34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066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2341" w:type="pct"/>
            <w:shd w:val="clear" w:color="auto" w:fill="FDFDFD"/>
            <w:noWrap/>
            <w:tcMar>
              <w:top w:w="67" w:type="dxa"/>
              <w:left w:w="84" w:type="dxa"/>
              <w:bottom w:w="67" w:type="dxa"/>
              <w:right w:w="84" w:type="dxa"/>
            </w:tcMar>
            <w:vAlign w:val="center"/>
            <w:hideMark/>
          </w:tcPr>
          <w:p w:rsidR="00B06646" w:rsidRPr="00B06646" w:rsidRDefault="00B06646" w:rsidP="009B34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066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/emr/print.do?method</w:t>
            </w:r>
          </w:p>
        </w:tc>
        <w:tc>
          <w:tcPr>
            <w:tcW w:w="1578" w:type="pct"/>
            <w:shd w:val="clear" w:color="auto" w:fill="FDFDFD"/>
            <w:noWrap/>
            <w:tcMar>
              <w:top w:w="67" w:type="dxa"/>
              <w:left w:w="84" w:type="dxa"/>
              <w:bottom w:w="67" w:type="dxa"/>
              <w:right w:w="84" w:type="dxa"/>
            </w:tcMar>
            <w:vAlign w:val="center"/>
            <w:hideMark/>
          </w:tcPr>
          <w:p w:rsidR="00B06646" w:rsidRPr="00B06646" w:rsidRDefault="00B06646" w:rsidP="009B34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066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printTriageSummary&amp;consultation_id</w:t>
            </w:r>
          </w:p>
        </w:tc>
        <w:tc>
          <w:tcPr>
            <w:tcW w:w="748" w:type="pct"/>
            <w:shd w:val="clear" w:color="auto" w:fill="FDFDFD"/>
            <w:noWrap/>
            <w:tcMar>
              <w:top w:w="67" w:type="dxa"/>
              <w:left w:w="84" w:type="dxa"/>
              <w:bottom w:w="67" w:type="dxa"/>
              <w:right w:w="84" w:type="dxa"/>
            </w:tcMar>
            <w:vAlign w:val="center"/>
            <w:hideMark/>
          </w:tcPr>
          <w:p w:rsidR="00B06646" w:rsidRPr="00B06646" w:rsidRDefault="00B06646" w:rsidP="009B34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066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19753</w:t>
            </w:r>
          </w:p>
        </w:tc>
      </w:tr>
      <w:tr w:rsidR="00B06646" w:rsidRPr="00B06646" w:rsidTr="009B344E">
        <w:trPr>
          <w:trHeight w:val="385"/>
          <w:tblCellSpacing w:w="0" w:type="dxa"/>
        </w:trPr>
        <w:tc>
          <w:tcPr>
            <w:tcW w:w="333" w:type="pct"/>
            <w:shd w:val="clear" w:color="auto" w:fill="FFFFFF"/>
            <w:noWrap/>
            <w:tcMar>
              <w:top w:w="67" w:type="dxa"/>
              <w:left w:w="84" w:type="dxa"/>
              <w:bottom w:w="67" w:type="dxa"/>
              <w:right w:w="84" w:type="dxa"/>
            </w:tcMar>
            <w:vAlign w:val="center"/>
            <w:hideMark/>
          </w:tcPr>
          <w:p w:rsidR="00B06646" w:rsidRPr="00B06646" w:rsidRDefault="00B06646" w:rsidP="009B34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066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2341" w:type="pct"/>
            <w:shd w:val="clear" w:color="auto" w:fill="FFFFFF"/>
            <w:noWrap/>
            <w:tcMar>
              <w:top w:w="67" w:type="dxa"/>
              <w:left w:w="84" w:type="dxa"/>
              <w:bottom w:w="67" w:type="dxa"/>
              <w:right w:w="84" w:type="dxa"/>
            </w:tcMar>
            <w:vAlign w:val="center"/>
            <w:hideMark/>
          </w:tcPr>
          <w:p w:rsidR="00B06646" w:rsidRPr="00B06646" w:rsidRDefault="00B06646" w:rsidP="009B34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066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/dischargesummary/dischargesummaryPrint.do?_method</w:t>
            </w:r>
          </w:p>
        </w:tc>
        <w:tc>
          <w:tcPr>
            <w:tcW w:w="1578" w:type="pct"/>
            <w:shd w:val="clear" w:color="auto" w:fill="FFFFFF"/>
            <w:noWrap/>
            <w:tcMar>
              <w:top w:w="67" w:type="dxa"/>
              <w:left w:w="84" w:type="dxa"/>
              <w:bottom w:w="67" w:type="dxa"/>
              <w:right w:w="84" w:type="dxa"/>
            </w:tcMar>
            <w:vAlign w:val="center"/>
            <w:hideMark/>
          </w:tcPr>
          <w:p w:rsidR="00B06646" w:rsidRPr="00B06646" w:rsidRDefault="00B06646" w:rsidP="009B34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066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print&amp;patient_id</w:t>
            </w:r>
          </w:p>
        </w:tc>
        <w:tc>
          <w:tcPr>
            <w:tcW w:w="748" w:type="pct"/>
            <w:shd w:val="clear" w:color="auto" w:fill="FFFFFF"/>
            <w:noWrap/>
            <w:tcMar>
              <w:top w:w="67" w:type="dxa"/>
              <w:left w:w="84" w:type="dxa"/>
              <w:bottom w:w="67" w:type="dxa"/>
              <w:right w:w="84" w:type="dxa"/>
            </w:tcMar>
            <w:vAlign w:val="center"/>
            <w:hideMark/>
          </w:tcPr>
          <w:p w:rsidR="00B06646" w:rsidRPr="00B06646" w:rsidRDefault="00B06646" w:rsidP="009B34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066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6428</w:t>
            </w:r>
          </w:p>
        </w:tc>
      </w:tr>
      <w:tr w:rsidR="00B06646" w:rsidRPr="00B06646" w:rsidTr="009B344E">
        <w:trPr>
          <w:trHeight w:val="385"/>
          <w:tblCellSpacing w:w="0" w:type="dxa"/>
        </w:trPr>
        <w:tc>
          <w:tcPr>
            <w:tcW w:w="333" w:type="pct"/>
            <w:shd w:val="clear" w:color="auto" w:fill="FDFDFD"/>
            <w:noWrap/>
            <w:tcMar>
              <w:top w:w="67" w:type="dxa"/>
              <w:left w:w="84" w:type="dxa"/>
              <w:bottom w:w="67" w:type="dxa"/>
              <w:right w:w="84" w:type="dxa"/>
            </w:tcMar>
            <w:vAlign w:val="center"/>
            <w:hideMark/>
          </w:tcPr>
          <w:p w:rsidR="00B06646" w:rsidRPr="00B06646" w:rsidRDefault="00B06646" w:rsidP="009B34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066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2341" w:type="pct"/>
            <w:shd w:val="clear" w:color="auto" w:fill="FDFDFD"/>
            <w:noWrap/>
            <w:tcMar>
              <w:top w:w="67" w:type="dxa"/>
              <w:left w:w="84" w:type="dxa"/>
              <w:bottom w:w="67" w:type="dxa"/>
              <w:right w:w="84" w:type="dxa"/>
            </w:tcMar>
            <w:vAlign w:val="center"/>
            <w:hideMark/>
          </w:tcPr>
          <w:p w:rsidR="00B06646" w:rsidRPr="00B06646" w:rsidRDefault="00B06646" w:rsidP="009B34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066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/Service/ServicesConductionPrint.do?_method</w:t>
            </w:r>
          </w:p>
        </w:tc>
        <w:tc>
          <w:tcPr>
            <w:tcW w:w="1578" w:type="pct"/>
            <w:shd w:val="clear" w:color="auto" w:fill="FDFDFD"/>
            <w:noWrap/>
            <w:tcMar>
              <w:top w:w="67" w:type="dxa"/>
              <w:left w:w="84" w:type="dxa"/>
              <w:bottom w:w="67" w:type="dxa"/>
              <w:right w:w="84" w:type="dxa"/>
            </w:tcMar>
            <w:vAlign w:val="center"/>
            <w:hideMark/>
          </w:tcPr>
          <w:p w:rsidR="00B06646" w:rsidRPr="00B06646" w:rsidRDefault="00B06646" w:rsidP="009B34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066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print&amp;prescription_id</w:t>
            </w:r>
          </w:p>
        </w:tc>
        <w:tc>
          <w:tcPr>
            <w:tcW w:w="748" w:type="pct"/>
            <w:shd w:val="clear" w:color="auto" w:fill="FDFDFD"/>
            <w:noWrap/>
            <w:tcMar>
              <w:top w:w="67" w:type="dxa"/>
              <w:left w:w="84" w:type="dxa"/>
              <w:bottom w:w="67" w:type="dxa"/>
              <w:right w:w="84" w:type="dxa"/>
            </w:tcMar>
            <w:vAlign w:val="center"/>
            <w:hideMark/>
          </w:tcPr>
          <w:p w:rsidR="00B06646" w:rsidRPr="00B06646" w:rsidRDefault="00B06646" w:rsidP="009B34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066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165746</w:t>
            </w:r>
          </w:p>
        </w:tc>
      </w:tr>
      <w:tr w:rsidR="009B344E" w:rsidRPr="00B06646" w:rsidTr="009B344E">
        <w:trPr>
          <w:trHeight w:val="385"/>
          <w:tblCellSpacing w:w="0" w:type="dxa"/>
        </w:trPr>
        <w:tc>
          <w:tcPr>
            <w:tcW w:w="333" w:type="pct"/>
            <w:shd w:val="clear" w:color="auto" w:fill="FFFF00"/>
            <w:noWrap/>
            <w:tcMar>
              <w:top w:w="67" w:type="dxa"/>
              <w:left w:w="84" w:type="dxa"/>
              <w:bottom w:w="67" w:type="dxa"/>
              <w:right w:w="84" w:type="dxa"/>
            </w:tcMar>
            <w:vAlign w:val="center"/>
            <w:hideMark/>
          </w:tcPr>
          <w:p w:rsidR="00B06646" w:rsidRPr="00B06646" w:rsidRDefault="00B06646" w:rsidP="009B34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066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2341" w:type="pct"/>
            <w:shd w:val="clear" w:color="auto" w:fill="FFFF00"/>
            <w:noWrap/>
            <w:tcMar>
              <w:top w:w="67" w:type="dxa"/>
              <w:left w:w="84" w:type="dxa"/>
              <w:bottom w:w="67" w:type="dxa"/>
              <w:right w:w="84" w:type="dxa"/>
            </w:tcMar>
            <w:vAlign w:val="center"/>
            <w:hideMark/>
          </w:tcPr>
          <w:p w:rsidR="00B06646" w:rsidRPr="00B06646" w:rsidRDefault="00B06646" w:rsidP="009B34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066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/pages/DiagnosticModule/DiagReportPrint.do?_method</w:t>
            </w:r>
          </w:p>
        </w:tc>
        <w:tc>
          <w:tcPr>
            <w:tcW w:w="1578" w:type="pct"/>
            <w:shd w:val="clear" w:color="auto" w:fill="FFFF00"/>
            <w:noWrap/>
            <w:tcMar>
              <w:top w:w="67" w:type="dxa"/>
              <w:left w:w="84" w:type="dxa"/>
              <w:bottom w:w="67" w:type="dxa"/>
              <w:right w:w="84" w:type="dxa"/>
            </w:tcMar>
            <w:vAlign w:val="center"/>
            <w:hideMark/>
          </w:tcPr>
          <w:p w:rsidR="00B06646" w:rsidRPr="00B06646" w:rsidRDefault="00B06646" w:rsidP="009B34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066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printReport&amp;</w:t>
            </w:r>
            <w:r w:rsidR="009B34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reported</w:t>
            </w:r>
          </w:p>
        </w:tc>
        <w:tc>
          <w:tcPr>
            <w:tcW w:w="748" w:type="pct"/>
            <w:shd w:val="clear" w:color="auto" w:fill="FFFF00"/>
            <w:noWrap/>
            <w:tcMar>
              <w:top w:w="67" w:type="dxa"/>
              <w:left w:w="84" w:type="dxa"/>
              <w:bottom w:w="67" w:type="dxa"/>
              <w:right w:w="84" w:type="dxa"/>
            </w:tcMar>
            <w:vAlign w:val="center"/>
            <w:hideMark/>
          </w:tcPr>
          <w:p w:rsidR="00B06646" w:rsidRPr="00B06646" w:rsidRDefault="00B06646" w:rsidP="009B34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066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29170</w:t>
            </w:r>
          </w:p>
        </w:tc>
      </w:tr>
      <w:tr w:rsidR="00B06646" w:rsidRPr="00B06646" w:rsidTr="009B344E">
        <w:trPr>
          <w:trHeight w:val="385"/>
          <w:tblCellSpacing w:w="0" w:type="dxa"/>
        </w:trPr>
        <w:tc>
          <w:tcPr>
            <w:tcW w:w="333" w:type="pct"/>
            <w:shd w:val="clear" w:color="auto" w:fill="FDFDFD"/>
            <w:noWrap/>
            <w:tcMar>
              <w:top w:w="67" w:type="dxa"/>
              <w:left w:w="84" w:type="dxa"/>
              <w:bottom w:w="67" w:type="dxa"/>
              <w:right w:w="84" w:type="dxa"/>
            </w:tcMar>
            <w:vAlign w:val="center"/>
            <w:hideMark/>
          </w:tcPr>
          <w:p w:rsidR="00B06646" w:rsidRPr="00B06646" w:rsidRDefault="00B06646" w:rsidP="009B34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066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2341" w:type="pct"/>
            <w:shd w:val="clear" w:color="auto" w:fill="FDFDFD"/>
            <w:noWrap/>
            <w:tcMar>
              <w:top w:w="67" w:type="dxa"/>
              <w:left w:w="84" w:type="dxa"/>
              <w:bottom w:w="67" w:type="dxa"/>
              <w:right w:w="84" w:type="dxa"/>
            </w:tcMar>
            <w:vAlign w:val="center"/>
            <w:hideMark/>
          </w:tcPr>
          <w:p w:rsidR="00B06646" w:rsidRPr="00B06646" w:rsidRDefault="00B06646" w:rsidP="009B34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066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/progress/PatientProgress.do?_method</w:t>
            </w:r>
          </w:p>
        </w:tc>
        <w:tc>
          <w:tcPr>
            <w:tcW w:w="1578" w:type="pct"/>
            <w:shd w:val="clear" w:color="auto" w:fill="FDFDFD"/>
            <w:noWrap/>
            <w:tcMar>
              <w:top w:w="67" w:type="dxa"/>
              <w:left w:w="84" w:type="dxa"/>
              <w:bottom w:w="67" w:type="dxa"/>
              <w:right w:w="84" w:type="dxa"/>
            </w:tcMar>
            <w:vAlign w:val="center"/>
            <w:hideMark/>
          </w:tcPr>
          <w:p w:rsidR="00B06646" w:rsidRPr="00B06646" w:rsidRDefault="00B06646" w:rsidP="009B34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066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getPrint&amp;mr_no</w:t>
            </w:r>
          </w:p>
        </w:tc>
        <w:tc>
          <w:tcPr>
            <w:tcW w:w="748" w:type="pct"/>
            <w:shd w:val="clear" w:color="auto" w:fill="FDFDFD"/>
            <w:noWrap/>
            <w:tcMar>
              <w:top w:w="67" w:type="dxa"/>
              <w:left w:w="84" w:type="dxa"/>
              <w:bottom w:w="67" w:type="dxa"/>
              <w:right w:w="84" w:type="dxa"/>
            </w:tcMar>
            <w:vAlign w:val="center"/>
            <w:hideMark/>
          </w:tcPr>
          <w:p w:rsidR="00B06646" w:rsidRPr="00B06646" w:rsidRDefault="00B06646" w:rsidP="009B34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066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2623</w:t>
            </w:r>
          </w:p>
        </w:tc>
      </w:tr>
      <w:tr w:rsidR="00B06646" w:rsidRPr="00B06646" w:rsidTr="009B344E">
        <w:trPr>
          <w:trHeight w:val="385"/>
          <w:tblCellSpacing w:w="0" w:type="dxa"/>
        </w:trPr>
        <w:tc>
          <w:tcPr>
            <w:tcW w:w="333" w:type="pct"/>
            <w:shd w:val="clear" w:color="auto" w:fill="FFFFFF"/>
            <w:noWrap/>
            <w:tcMar>
              <w:top w:w="67" w:type="dxa"/>
              <w:left w:w="84" w:type="dxa"/>
              <w:bottom w:w="67" w:type="dxa"/>
              <w:right w:w="84" w:type="dxa"/>
            </w:tcMar>
            <w:vAlign w:val="center"/>
            <w:hideMark/>
          </w:tcPr>
          <w:p w:rsidR="00B06646" w:rsidRPr="00B06646" w:rsidRDefault="00B06646" w:rsidP="009B34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066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2341" w:type="pct"/>
            <w:shd w:val="clear" w:color="auto" w:fill="FFFFFF"/>
            <w:noWrap/>
            <w:tcMar>
              <w:top w:w="67" w:type="dxa"/>
              <w:left w:w="84" w:type="dxa"/>
              <w:bottom w:w="67" w:type="dxa"/>
              <w:right w:w="84" w:type="dxa"/>
            </w:tcMar>
            <w:vAlign w:val="center"/>
            <w:hideMark/>
          </w:tcPr>
          <w:p w:rsidR="00B06646" w:rsidRPr="00B06646" w:rsidRDefault="00B06646" w:rsidP="009B34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066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/wardactivities/DoctorOrderPrint.do?_method</w:t>
            </w:r>
          </w:p>
        </w:tc>
        <w:tc>
          <w:tcPr>
            <w:tcW w:w="1578" w:type="pct"/>
            <w:shd w:val="clear" w:color="auto" w:fill="FFFFFF"/>
            <w:noWrap/>
            <w:tcMar>
              <w:top w:w="67" w:type="dxa"/>
              <w:left w:w="84" w:type="dxa"/>
              <w:bottom w:w="67" w:type="dxa"/>
              <w:right w:w="84" w:type="dxa"/>
            </w:tcMar>
            <w:vAlign w:val="center"/>
            <w:hideMark/>
          </w:tcPr>
          <w:p w:rsidR="00B06646" w:rsidRPr="00B06646" w:rsidRDefault="00B06646" w:rsidP="009B34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066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print&amp;patientId</w:t>
            </w:r>
          </w:p>
        </w:tc>
        <w:tc>
          <w:tcPr>
            <w:tcW w:w="748" w:type="pct"/>
            <w:shd w:val="clear" w:color="auto" w:fill="FFFFFF"/>
            <w:noWrap/>
            <w:tcMar>
              <w:top w:w="67" w:type="dxa"/>
              <w:left w:w="84" w:type="dxa"/>
              <w:bottom w:w="67" w:type="dxa"/>
              <w:right w:w="84" w:type="dxa"/>
            </w:tcMar>
            <w:vAlign w:val="center"/>
            <w:hideMark/>
          </w:tcPr>
          <w:p w:rsidR="00B06646" w:rsidRPr="00B06646" w:rsidRDefault="00B06646" w:rsidP="009B34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066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2434</w:t>
            </w:r>
          </w:p>
        </w:tc>
      </w:tr>
      <w:tr w:rsidR="00B06646" w:rsidRPr="00B06646" w:rsidTr="009B344E">
        <w:trPr>
          <w:trHeight w:val="385"/>
          <w:tblCellSpacing w:w="0" w:type="dxa"/>
        </w:trPr>
        <w:tc>
          <w:tcPr>
            <w:tcW w:w="333" w:type="pct"/>
            <w:shd w:val="clear" w:color="auto" w:fill="FDFDFD"/>
            <w:noWrap/>
            <w:tcMar>
              <w:top w:w="67" w:type="dxa"/>
              <w:left w:w="84" w:type="dxa"/>
              <w:bottom w:w="67" w:type="dxa"/>
              <w:right w:w="84" w:type="dxa"/>
            </w:tcMar>
            <w:vAlign w:val="center"/>
            <w:hideMark/>
          </w:tcPr>
          <w:p w:rsidR="00B06646" w:rsidRPr="00B06646" w:rsidRDefault="00B06646" w:rsidP="009B34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066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341" w:type="pct"/>
            <w:shd w:val="clear" w:color="auto" w:fill="FDFDFD"/>
            <w:noWrap/>
            <w:tcMar>
              <w:top w:w="67" w:type="dxa"/>
              <w:left w:w="84" w:type="dxa"/>
              <w:bottom w:w="67" w:type="dxa"/>
              <w:right w:w="84" w:type="dxa"/>
            </w:tcMar>
            <w:vAlign w:val="center"/>
            <w:hideMark/>
          </w:tcPr>
          <w:p w:rsidR="00B06646" w:rsidRPr="00B06646" w:rsidRDefault="00B06646" w:rsidP="009B34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066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/wardactivities/VisitSummaryRecord.do?_method</w:t>
            </w:r>
          </w:p>
        </w:tc>
        <w:tc>
          <w:tcPr>
            <w:tcW w:w="1578" w:type="pct"/>
            <w:shd w:val="clear" w:color="auto" w:fill="FDFDFD"/>
            <w:noWrap/>
            <w:tcMar>
              <w:top w:w="67" w:type="dxa"/>
              <w:left w:w="84" w:type="dxa"/>
              <w:bottom w:w="67" w:type="dxa"/>
              <w:right w:w="84" w:type="dxa"/>
            </w:tcMar>
            <w:vAlign w:val="center"/>
            <w:hideMark/>
          </w:tcPr>
          <w:p w:rsidR="00B06646" w:rsidRPr="00B06646" w:rsidRDefault="00B06646" w:rsidP="009B34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066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generateReport&amp;patient_id</w:t>
            </w:r>
          </w:p>
        </w:tc>
        <w:tc>
          <w:tcPr>
            <w:tcW w:w="748" w:type="pct"/>
            <w:shd w:val="clear" w:color="auto" w:fill="FDFDFD"/>
            <w:noWrap/>
            <w:tcMar>
              <w:top w:w="67" w:type="dxa"/>
              <w:left w:w="84" w:type="dxa"/>
              <w:bottom w:w="67" w:type="dxa"/>
              <w:right w:w="84" w:type="dxa"/>
            </w:tcMar>
            <w:vAlign w:val="center"/>
            <w:hideMark/>
          </w:tcPr>
          <w:p w:rsidR="00B06646" w:rsidRPr="00B06646" w:rsidRDefault="00B06646" w:rsidP="009B34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066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2607</w:t>
            </w:r>
          </w:p>
        </w:tc>
      </w:tr>
      <w:tr w:rsidR="00B06646" w:rsidRPr="00B06646" w:rsidTr="009B344E">
        <w:trPr>
          <w:trHeight w:val="385"/>
          <w:tblCellSpacing w:w="0" w:type="dxa"/>
        </w:trPr>
        <w:tc>
          <w:tcPr>
            <w:tcW w:w="333" w:type="pct"/>
            <w:shd w:val="clear" w:color="auto" w:fill="FFFFFF"/>
            <w:noWrap/>
            <w:tcMar>
              <w:top w:w="67" w:type="dxa"/>
              <w:left w:w="84" w:type="dxa"/>
              <w:bottom w:w="67" w:type="dxa"/>
              <w:right w:w="84" w:type="dxa"/>
            </w:tcMar>
            <w:vAlign w:val="center"/>
            <w:hideMark/>
          </w:tcPr>
          <w:p w:rsidR="00B06646" w:rsidRPr="00B06646" w:rsidRDefault="00B06646" w:rsidP="009B34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066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2341" w:type="pct"/>
            <w:shd w:val="clear" w:color="auto" w:fill="FFFFFF"/>
            <w:noWrap/>
            <w:tcMar>
              <w:top w:w="67" w:type="dxa"/>
              <w:left w:w="84" w:type="dxa"/>
              <w:bottom w:w="67" w:type="dxa"/>
              <w:right w:w="84" w:type="dxa"/>
            </w:tcMar>
            <w:vAlign w:val="center"/>
            <w:hideMark/>
          </w:tcPr>
          <w:p w:rsidR="00B06646" w:rsidRPr="00B06646" w:rsidRDefault="00B06646" w:rsidP="009B34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066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/IntakeOutput/genericIntakeOutputForm.do?method</w:t>
            </w:r>
          </w:p>
        </w:tc>
        <w:tc>
          <w:tcPr>
            <w:tcW w:w="1578" w:type="pct"/>
            <w:shd w:val="clear" w:color="auto" w:fill="FFFFFF"/>
            <w:noWrap/>
            <w:tcMar>
              <w:top w:w="67" w:type="dxa"/>
              <w:left w:w="84" w:type="dxa"/>
              <w:bottom w:w="67" w:type="dxa"/>
              <w:right w:w="84" w:type="dxa"/>
            </w:tcMar>
            <w:vAlign w:val="center"/>
            <w:hideMark/>
          </w:tcPr>
          <w:p w:rsidR="00B06646" w:rsidRPr="00B06646" w:rsidRDefault="00B06646" w:rsidP="009B34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066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generateReport&amp;</w:t>
            </w:r>
            <w:r w:rsidR="009B34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visited</w:t>
            </w:r>
          </w:p>
        </w:tc>
        <w:tc>
          <w:tcPr>
            <w:tcW w:w="748" w:type="pct"/>
            <w:shd w:val="clear" w:color="auto" w:fill="FFFFFF"/>
            <w:noWrap/>
            <w:tcMar>
              <w:top w:w="67" w:type="dxa"/>
              <w:left w:w="84" w:type="dxa"/>
              <w:bottom w:w="67" w:type="dxa"/>
              <w:right w:w="84" w:type="dxa"/>
            </w:tcMar>
            <w:vAlign w:val="center"/>
            <w:hideMark/>
          </w:tcPr>
          <w:p w:rsidR="00B06646" w:rsidRPr="00B06646" w:rsidRDefault="00B06646" w:rsidP="009B34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066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135</w:t>
            </w:r>
          </w:p>
        </w:tc>
      </w:tr>
      <w:tr w:rsidR="00B06646" w:rsidRPr="00B06646" w:rsidTr="009B344E">
        <w:trPr>
          <w:trHeight w:val="385"/>
          <w:tblCellSpacing w:w="0" w:type="dxa"/>
        </w:trPr>
        <w:tc>
          <w:tcPr>
            <w:tcW w:w="333" w:type="pct"/>
            <w:shd w:val="clear" w:color="auto" w:fill="FDFDFD"/>
            <w:noWrap/>
            <w:tcMar>
              <w:top w:w="67" w:type="dxa"/>
              <w:left w:w="84" w:type="dxa"/>
              <w:bottom w:w="67" w:type="dxa"/>
              <w:right w:w="84" w:type="dxa"/>
            </w:tcMar>
            <w:vAlign w:val="center"/>
            <w:hideMark/>
          </w:tcPr>
          <w:p w:rsidR="00B06646" w:rsidRPr="00B06646" w:rsidRDefault="00B06646" w:rsidP="009B34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066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341" w:type="pct"/>
            <w:shd w:val="clear" w:color="auto" w:fill="FDFDFD"/>
            <w:noWrap/>
            <w:tcMar>
              <w:top w:w="67" w:type="dxa"/>
              <w:left w:w="84" w:type="dxa"/>
              <w:bottom w:w="67" w:type="dxa"/>
              <w:right w:w="84" w:type="dxa"/>
            </w:tcMar>
            <w:vAlign w:val="center"/>
            <w:hideMark/>
          </w:tcPr>
          <w:p w:rsidR="00B06646" w:rsidRPr="00B06646" w:rsidRDefault="00B06646" w:rsidP="009B34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066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/dietary/DietaryMasterPrint.do?method</w:t>
            </w:r>
          </w:p>
        </w:tc>
        <w:tc>
          <w:tcPr>
            <w:tcW w:w="1578" w:type="pct"/>
            <w:shd w:val="clear" w:color="auto" w:fill="FDFDFD"/>
            <w:noWrap/>
            <w:tcMar>
              <w:top w:w="67" w:type="dxa"/>
              <w:left w:w="84" w:type="dxa"/>
              <w:bottom w:w="67" w:type="dxa"/>
              <w:right w:w="84" w:type="dxa"/>
            </w:tcMar>
            <w:vAlign w:val="center"/>
            <w:hideMark/>
          </w:tcPr>
          <w:p w:rsidR="00B06646" w:rsidRPr="00B06646" w:rsidRDefault="00B06646" w:rsidP="009B34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066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printPrescription&amp;patient_id</w:t>
            </w:r>
          </w:p>
        </w:tc>
        <w:tc>
          <w:tcPr>
            <w:tcW w:w="748" w:type="pct"/>
            <w:shd w:val="clear" w:color="auto" w:fill="FDFDFD"/>
            <w:noWrap/>
            <w:tcMar>
              <w:top w:w="67" w:type="dxa"/>
              <w:left w:w="84" w:type="dxa"/>
              <w:bottom w:w="67" w:type="dxa"/>
              <w:right w:w="84" w:type="dxa"/>
            </w:tcMar>
            <w:vAlign w:val="center"/>
            <w:hideMark/>
          </w:tcPr>
          <w:p w:rsidR="00B06646" w:rsidRPr="00B06646" w:rsidRDefault="00B06646" w:rsidP="009B34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066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</w:tr>
      <w:tr w:rsidR="00B06646" w:rsidRPr="00B06646" w:rsidTr="009B344E">
        <w:trPr>
          <w:trHeight w:val="385"/>
          <w:tblCellSpacing w:w="0" w:type="dxa"/>
        </w:trPr>
        <w:tc>
          <w:tcPr>
            <w:tcW w:w="333" w:type="pct"/>
            <w:shd w:val="clear" w:color="auto" w:fill="FFFFFF"/>
            <w:noWrap/>
            <w:tcMar>
              <w:top w:w="67" w:type="dxa"/>
              <w:left w:w="84" w:type="dxa"/>
              <w:bottom w:w="67" w:type="dxa"/>
              <w:right w:w="84" w:type="dxa"/>
            </w:tcMar>
            <w:vAlign w:val="center"/>
            <w:hideMark/>
          </w:tcPr>
          <w:p w:rsidR="00B06646" w:rsidRPr="00B06646" w:rsidRDefault="00B06646" w:rsidP="009B34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066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2341" w:type="pct"/>
            <w:shd w:val="clear" w:color="auto" w:fill="FFFFFF"/>
            <w:noWrap/>
            <w:tcMar>
              <w:top w:w="67" w:type="dxa"/>
              <w:left w:w="84" w:type="dxa"/>
              <w:bottom w:w="67" w:type="dxa"/>
              <w:right w:w="84" w:type="dxa"/>
            </w:tcMar>
            <w:vAlign w:val="center"/>
            <w:hideMark/>
          </w:tcPr>
          <w:p w:rsidR="00B06646" w:rsidRPr="00B06646" w:rsidRDefault="00B06646" w:rsidP="009B34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066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/Service/ServiceReportsPrint.do?_method</w:t>
            </w:r>
          </w:p>
        </w:tc>
        <w:tc>
          <w:tcPr>
            <w:tcW w:w="1578" w:type="pct"/>
            <w:shd w:val="clear" w:color="auto" w:fill="FFFFFF"/>
            <w:noWrap/>
            <w:tcMar>
              <w:top w:w="67" w:type="dxa"/>
              <w:left w:w="84" w:type="dxa"/>
              <w:bottom w:w="67" w:type="dxa"/>
              <w:right w:w="84" w:type="dxa"/>
            </w:tcMar>
            <w:vAlign w:val="center"/>
            <w:hideMark/>
          </w:tcPr>
          <w:p w:rsidR="00B06646" w:rsidRPr="00B06646" w:rsidRDefault="00B06646" w:rsidP="009B34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066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print&amp;forcePdf</w:t>
            </w:r>
          </w:p>
        </w:tc>
        <w:tc>
          <w:tcPr>
            <w:tcW w:w="748" w:type="pct"/>
            <w:shd w:val="clear" w:color="auto" w:fill="FFFFFF"/>
            <w:noWrap/>
            <w:tcMar>
              <w:top w:w="67" w:type="dxa"/>
              <w:left w:w="84" w:type="dxa"/>
              <w:bottom w:w="67" w:type="dxa"/>
              <w:right w:w="84" w:type="dxa"/>
            </w:tcMar>
            <w:vAlign w:val="center"/>
            <w:hideMark/>
          </w:tcPr>
          <w:p w:rsidR="00B06646" w:rsidRPr="00B06646" w:rsidRDefault="00B06646" w:rsidP="009B34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066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B06646" w:rsidRPr="00B06646" w:rsidTr="009B344E">
        <w:trPr>
          <w:trHeight w:val="385"/>
          <w:tblCellSpacing w:w="0" w:type="dxa"/>
        </w:trPr>
        <w:tc>
          <w:tcPr>
            <w:tcW w:w="333" w:type="pct"/>
            <w:shd w:val="clear" w:color="auto" w:fill="FDFDFD"/>
            <w:noWrap/>
            <w:tcMar>
              <w:top w:w="67" w:type="dxa"/>
              <w:left w:w="84" w:type="dxa"/>
              <w:bottom w:w="67" w:type="dxa"/>
              <w:right w:w="84" w:type="dxa"/>
            </w:tcMar>
            <w:vAlign w:val="center"/>
            <w:hideMark/>
          </w:tcPr>
          <w:p w:rsidR="00B06646" w:rsidRPr="00B06646" w:rsidRDefault="00B06646" w:rsidP="009B34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066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14</w:t>
            </w:r>
          </w:p>
        </w:tc>
        <w:tc>
          <w:tcPr>
            <w:tcW w:w="2341" w:type="pct"/>
            <w:shd w:val="clear" w:color="auto" w:fill="FDFDFD"/>
            <w:noWrap/>
            <w:tcMar>
              <w:top w:w="67" w:type="dxa"/>
              <w:left w:w="84" w:type="dxa"/>
              <w:bottom w:w="67" w:type="dxa"/>
              <w:right w:w="84" w:type="dxa"/>
            </w:tcMar>
            <w:vAlign w:val="center"/>
            <w:hideMark/>
          </w:tcPr>
          <w:p w:rsidR="00B06646" w:rsidRPr="00B06646" w:rsidRDefault="00B06646" w:rsidP="009B34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066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/Radiology/TestDocumentsPrint.do?_method</w:t>
            </w:r>
          </w:p>
        </w:tc>
        <w:tc>
          <w:tcPr>
            <w:tcW w:w="1578" w:type="pct"/>
            <w:shd w:val="clear" w:color="auto" w:fill="FDFDFD"/>
            <w:noWrap/>
            <w:tcMar>
              <w:top w:w="67" w:type="dxa"/>
              <w:left w:w="84" w:type="dxa"/>
              <w:bottom w:w="67" w:type="dxa"/>
              <w:right w:w="84" w:type="dxa"/>
            </w:tcMar>
            <w:vAlign w:val="center"/>
            <w:hideMark/>
          </w:tcPr>
          <w:p w:rsidR="00B06646" w:rsidRPr="00B06646" w:rsidRDefault="00B06646" w:rsidP="009B34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066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print&amp;doc_id</w:t>
            </w:r>
          </w:p>
        </w:tc>
        <w:tc>
          <w:tcPr>
            <w:tcW w:w="748" w:type="pct"/>
            <w:shd w:val="clear" w:color="auto" w:fill="FDFDFD"/>
            <w:noWrap/>
            <w:tcMar>
              <w:top w:w="67" w:type="dxa"/>
              <w:left w:w="84" w:type="dxa"/>
              <w:bottom w:w="67" w:type="dxa"/>
              <w:right w:w="84" w:type="dxa"/>
            </w:tcMar>
            <w:vAlign w:val="center"/>
            <w:hideMark/>
          </w:tcPr>
          <w:p w:rsidR="00B06646" w:rsidRPr="00B06646" w:rsidRDefault="00B06646" w:rsidP="009B34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066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84</w:t>
            </w:r>
          </w:p>
        </w:tc>
      </w:tr>
      <w:tr w:rsidR="00B06646" w:rsidRPr="00B06646" w:rsidTr="009B344E">
        <w:trPr>
          <w:trHeight w:val="385"/>
          <w:tblCellSpacing w:w="0" w:type="dxa"/>
        </w:trPr>
        <w:tc>
          <w:tcPr>
            <w:tcW w:w="333" w:type="pct"/>
            <w:shd w:val="clear" w:color="auto" w:fill="FFFFFF"/>
            <w:noWrap/>
            <w:tcMar>
              <w:top w:w="67" w:type="dxa"/>
              <w:left w:w="84" w:type="dxa"/>
              <w:bottom w:w="67" w:type="dxa"/>
              <w:right w:w="84" w:type="dxa"/>
            </w:tcMar>
            <w:vAlign w:val="center"/>
            <w:hideMark/>
          </w:tcPr>
          <w:p w:rsidR="00B06646" w:rsidRPr="00B06646" w:rsidRDefault="00B06646" w:rsidP="009B34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066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341" w:type="pct"/>
            <w:shd w:val="clear" w:color="auto" w:fill="FFFFFF"/>
            <w:noWrap/>
            <w:tcMar>
              <w:top w:w="67" w:type="dxa"/>
              <w:left w:w="84" w:type="dxa"/>
              <w:bottom w:w="67" w:type="dxa"/>
              <w:right w:w="84" w:type="dxa"/>
            </w:tcMar>
            <w:vAlign w:val="center"/>
            <w:hideMark/>
          </w:tcPr>
          <w:p w:rsidR="00B06646" w:rsidRPr="00B06646" w:rsidRDefault="00B06646" w:rsidP="009B34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066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/Dietary/DietaryGenericDocumentsPrint.do?_method</w:t>
            </w:r>
          </w:p>
        </w:tc>
        <w:tc>
          <w:tcPr>
            <w:tcW w:w="1578" w:type="pct"/>
            <w:shd w:val="clear" w:color="auto" w:fill="FFFFFF"/>
            <w:noWrap/>
            <w:tcMar>
              <w:top w:w="67" w:type="dxa"/>
              <w:left w:w="84" w:type="dxa"/>
              <w:bottom w:w="67" w:type="dxa"/>
              <w:right w:w="84" w:type="dxa"/>
            </w:tcMar>
            <w:vAlign w:val="center"/>
            <w:hideMark/>
          </w:tcPr>
          <w:p w:rsidR="00B06646" w:rsidRPr="00B06646" w:rsidRDefault="00B06646" w:rsidP="009B34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066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print&amp;doc_id</w:t>
            </w:r>
          </w:p>
        </w:tc>
        <w:tc>
          <w:tcPr>
            <w:tcW w:w="748" w:type="pct"/>
            <w:shd w:val="clear" w:color="auto" w:fill="FFFFFF"/>
            <w:noWrap/>
            <w:tcMar>
              <w:top w:w="67" w:type="dxa"/>
              <w:left w:w="84" w:type="dxa"/>
              <w:bottom w:w="67" w:type="dxa"/>
              <w:right w:w="84" w:type="dxa"/>
            </w:tcMar>
            <w:vAlign w:val="center"/>
            <w:hideMark/>
          </w:tcPr>
          <w:p w:rsidR="00B06646" w:rsidRPr="00B06646" w:rsidRDefault="00B06646" w:rsidP="009B34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066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B06646" w:rsidRPr="00B06646" w:rsidTr="009B344E">
        <w:trPr>
          <w:trHeight w:val="385"/>
          <w:tblCellSpacing w:w="0" w:type="dxa"/>
        </w:trPr>
        <w:tc>
          <w:tcPr>
            <w:tcW w:w="333" w:type="pct"/>
            <w:shd w:val="clear" w:color="auto" w:fill="FDFDFD"/>
            <w:noWrap/>
            <w:tcMar>
              <w:top w:w="67" w:type="dxa"/>
              <w:left w:w="84" w:type="dxa"/>
              <w:bottom w:w="67" w:type="dxa"/>
              <w:right w:w="84" w:type="dxa"/>
            </w:tcMar>
            <w:vAlign w:val="center"/>
            <w:hideMark/>
          </w:tcPr>
          <w:p w:rsidR="00B06646" w:rsidRPr="00B06646" w:rsidRDefault="00B06646" w:rsidP="009B34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066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341" w:type="pct"/>
            <w:shd w:val="clear" w:color="auto" w:fill="FDFDFD"/>
            <w:noWrap/>
            <w:tcMar>
              <w:top w:w="67" w:type="dxa"/>
              <w:left w:w="84" w:type="dxa"/>
              <w:bottom w:w="67" w:type="dxa"/>
              <w:right w:w="84" w:type="dxa"/>
            </w:tcMar>
            <w:vAlign w:val="center"/>
            <w:hideMark/>
          </w:tcPr>
          <w:p w:rsidR="00B06646" w:rsidRPr="00B06646" w:rsidRDefault="00B06646" w:rsidP="009B34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066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/MLCDocuments/MLCDocumentPrint.do?_method</w:t>
            </w:r>
          </w:p>
        </w:tc>
        <w:tc>
          <w:tcPr>
            <w:tcW w:w="1578" w:type="pct"/>
            <w:shd w:val="clear" w:color="auto" w:fill="FDFDFD"/>
            <w:noWrap/>
            <w:tcMar>
              <w:top w:w="67" w:type="dxa"/>
              <w:left w:w="84" w:type="dxa"/>
              <w:bottom w:w="67" w:type="dxa"/>
              <w:right w:w="84" w:type="dxa"/>
            </w:tcMar>
            <w:vAlign w:val="center"/>
            <w:hideMark/>
          </w:tcPr>
          <w:p w:rsidR="00B06646" w:rsidRPr="00B06646" w:rsidRDefault="00B06646" w:rsidP="009B34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066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print&amp;doc_id</w:t>
            </w:r>
          </w:p>
        </w:tc>
        <w:tc>
          <w:tcPr>
            <w:tcW w:w="748" w:type="pct"/>
            <w:shd w:val="clear" w:color="auto" w:fill="FDFDFD"/>
            <w:noWrap/>
            <w:tcMar>
              <w:top w:w="67" w:type="dxa"/>
              <w:left w:w="84" w:type="dxa"/>
              <w:bottom w:w="67" w:type="dxa"/>
              <w:right w:w="84" w:type="dxa"/>
            </w:tcMar>
            <w:vAlign w:val="center"/>
            <w:hideMark/>
          </w:tcPr>
          <w:p w:rsidR="00B06646" w:rsidRPr="00B06646" w:rsidRDefault="00B06646" w:rsidP="009B34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066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</w:tr>
      <w:tr w:rsidR="00B06646" w:rsidRPr="00B06646" w:rsidTr="009B344E">
        <w:trPr>
          <w:trHeight w:val="385"/>
          <w:tblCellSpacing w:w="0" w:type="dxa"/>
        </w:trPr>
        <w:tc>
          <w:tcPr>
            <w:tcW w:w="333" w:type="pct"/>
            <w:shd w:val="clear" w:color="auto" w:fill="FFFFFF"/>
            <w:noWrap/>
            <w:tcMar>
              <w:top w:w="67" w:type="dxa"/>
              <w:left w:w="84" w:type="dxa"/>
              <w:bottom w:w="67" w:type="dxa"/>
              <w:right w:w="84" w:type="dxa"/>
            </w:tcMar>
            <w:vAlign w:val="center"/>
            <w:hideMark/>
          </w:tcPr>
          <w:p w:rsidR="00B06646" w:rsidRPr="00B06646" w:rsidRDefault="00B06646" w:rsidP="009B34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066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341" w:type="pct"/>
            <w:shd w:val="clear" w:color="auto" w:fill="FFFFFF"/>
            <w:noWrap/>
            <w:tcMar>
              <w:top w:w="67" w:type="dxa"/>
              <w:left w:w="84" w:type="dxa"/>
              <w:bottom w:w="67" w:type="dxa"/>
              <w:right w:w="84" w:type="dxa"/>
            </w:tcMar>
            <w:vAlign w:val="center"/>
            <w:hideMark/>
          </w:tcPr>
          <w:p w:rsidR="00B06646" w:rsidRPr="00B06646" w:rsidRDefault="00B06646" w:rsidP="009B34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066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/wardactivities/DoctorsNotes.do?_method</w:t>
            </w:r>
          </w:p>
        </w:tc>
        <w:tc>
          <w:tcPr>
            <w:tcW w:w="1578" w:type="pct"/>
            <w:shd w:val="clear" w:color="auto" w:fill="FFFFFF"/>
            <w:noWrap/>
            <w:tcMar>
              <w:top w:w="67" w:type="dxa"/>
              <w:left w:w="84" w:type="dxa"/>
              <w:bottom w:w="67" w:type="dxa"/>
              <w:right w:w="84" w:type="dxa"/>
            </w:tcMar>
            <w:vAlign w:val="center"/>
            <w:hideMark/>
          </w:tcPr>
          <w:p w:rsidR="00B06646" w:rsidRPr="00B06646" w:rsidRDefault="00B06646" w:rsidP="009B34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066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generateReport&amp;patient_id</w:t>
            </w:r>
          </w:p>
        </w:tc>
        <w:tc>
          <w:tcPr>
            <w:tcW w:w="748" w:type="pct"/>
            <w:shd w:val="clear" w:color="auto" w:fill="FFFFFF"/>
            <w:noWrap/>
            <w:tcMar>
              <w:top w:w="67" w:type="dxa"/>
              <w:left w:w="84" w:type="dxa"/>
              <w:bottom w:w="67" w:type="dxa"/>
              <w:right w:w="84" w:type="dxa"/>
            </w:tcMar>
            <w:vAlign w:val="center"/>
            <w:hideMark/>
          </w:tcPr>
          <w:p w:rsidR="00B06646" w:rsidRPr="00B06646" w:rsidRDefault="00B06646" w:rsidP="009B34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066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82</w:t>
            </w:r>
          </w:p>
        </w:tc>
      </w:tr>
      <w:tr w:rsidR="00B06646" w:rsidRPr="00B06646" w:rsidTr="009B344E">
        <w:trPr>
          <w:trHeight w:val="385"/>
          <w:tblCellSpacing w:w="0" w:type="dxa"/>
        </w:trPr>
        <w:tc>
          <w:tcPr>
            <w:tcW w:w="333" w:type="pct"/>
            <w:shd w:val="clear" w:color="auto" w:fill="FDFDFD"/>
            <w:noWrap/>
            <w:tcMar>
              <w:top w:w="67" w:type="dxa"/>
              <w:left w:w="84" w:type="dxa"/>
              <w:bottom w:w="67" w:type="dxa"/>
              <w:right w:w="84" w:type="dxa"/>
            </w:tcMar>
            <w:vAlign w:val="center"/>
            <w:hideMark/>
          </w:tcPr>
          <w:p w:rsidR="00B06646" w:rsidRPr="00B06646" w:rsidRDefault="00B06646" w:rsidP="009B34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066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341" w:type="pct"/>
            <w:shd w:val="clear" w:color="auto" w:fill="FDFDFD"/>
            <w:noWrap/>
            <w:tcMar>
              <w:top w:w="67" w:type="dxa"/>
              <w:left w:w="84" w:type="dxa"/>
              <w:bottom w:w="67" w:type="dxa"/>
              <w:right w:w="84" w:type="dxa"/>
            </w:tcMar>
            <w:vAlign w:val="center"/>
            <w:hideMark/>
          </w:tcPr>
          <w:p w:rsidR="00B06646" w:rsidRPr="00B06646" w:rsidRDefault="00B06646" w:rsidP="009B34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066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/InitialAssessment/InitialAssessmentPrint.do?_method</w:t>
            </w:r>
          </w:p>
        </w:tc>
        <w:tc>
          <w:tcPr>
            <w:tcW w:w="1578" w:type="pct"/>
            <w:shd w:val="clear" w:color="auto" w:fill="FDFDFD"/>
            <w:noWrap/>
            <w:tcMar>
              <w:top w:w="67" w:type="dxa"/>
              <w:left w:w="84" w:type="dxa"/>
              <w:bottom w:w="67" w:type="dxa"/>
              <w:right w:w="84" w:type="dxa"/>
            </w:tcMar>
            <w:vAlign w:val="center"/>
            <w:hideMark/>
          </w:tcPr>
          <w:p w:rsidR="00B06646" w:rsidRPr="00B06646" w:rsidRDefault="00B06646" w:rsidP="009B34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066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printInitialAssessment&amp;consultation_id</w:t>
            </w:r>
          </w:p>
        </w:tc>
        <w:tc>
          <w:tcPr>
            <w:tcW w:w="748" w:type="pct"/>
            <w:shd w:val="clear" w:color="auto" w:fill="FDFDFD"/>
            <w:noWrap/>
            <w:tcMar>
              <w:top w:w="67" w:type="dxa"/>
              <w:left w:w="84" w:type="dxa"/>
              <w:bottom w:w="67" w:type="dxa"/>
              <w:right w:w="84" w:type="dxa"/>
            </w:tcMar>
            <w:vAlign w:val="center"/>
            <w:hideMark/>
          </w:tcPr>
          <w:p w:rsidR="00B06646" w:rsidRPr="00B06646" w:rsidRDefault="00B06646" w:rsidP="009B34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066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</w:tr>
      <w:tr w:rsidR="009B344E" w:rsidRPr="00B06646" w:rsidTr="009B344E">
        <w:trPr>
          <w:trHeight w:val="385"/>
          <w:tblCellSpacing w:w="0" w:type="dxa"/>
        </w:trPr>
        <w:tc>
          <w:tcPr>
            <w:tcW w:w="333" w:type="pct"/>
            <w:shd w:val="clear" w:color="auto" w:fill="FFFF00"/>
            <w:noWrap/>
            <w:tcMar>
              <w:top w:w="67" w:type="dxa"/>
              <w:left w:w="84" w:type="dxa"/>
              <w:bottom w:w="67" w:type="dxa"/>
              <w:right w:w="84" w:type="dxa"/>
            </w:tcMar>
            <w:vAlign w:val="center"/>
            <w:hideMark/>
          </w:tcPr>
          <w:p w:rsidR="00B06646" w:rsidRPr="00B06646" w:rsidRDefault="00B06646" w:rsidP="009B34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066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341" w:type="pct"/>
            <w:shd w:val="clear" w:color="auto" w:fill="FFFF00"/>
            <w:noWrap/>
            <w:tcMar>
              <w:top w:w="67" w:type="dxa"/>
              <w:left w:w="84" w:type="dxa"/>
              <w:bottom w:w="67" w:type="dxa"/>
              <w:right w:w="84" w:type="dxa"/>
            </w:tcMar>
            <w:vAlign w:val="center"/>
            <w:hideMark/>
          </w:tcPr>
          <w:p w:rsidR="00B06646" w:rsidRPr="00B06646" w:rsidRDefault="00504C08" w:rsidP="009B34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066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</w:t>
            </w:r>
            <w:r w:rsidR="00B06646" w:rsidRPr="00B066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ischarge</w:t>
            </w:r>
          </w:p>
        </w:tc>
        <w:tc>
          <w:tcPr>
            <w:tcW w:w="1578" w:type="pct"/>
            <w:shd w:val="clear" w:color="auto" w:fill="FFFF00"/>
            <w:noWrap/>
            <w:tcMar>
              <w:top w:w="67" w:type="dxa"/>
              <w:left w:w="84" w:type="dxa"/>
              <w:bottom w:w="67" w:type="dxa"/>
              <w:right w:w="84" w:type="dxa"/>
            </w:tcMar>
            <w:vAlign w:val="center"/>
            <w:hideMark/>
          </w:tcPr>
          <w:p w:rsidR="00B06646" w:rsidRPr="00B06646" w:rsidRDefault="00B06646" w:rsidP="009B34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06646">
              <w:rPr>
                <w:rFonts w:ascii="Times New Roman" w:eastAsia="Times New Roman" w:hAnsi="Times New Roman" w:cs="Times New Roman"/>
                <w:i/>
                <w:iCs/>
                <w:color w:val="B0B0B0"/>
                <w:sz w:val="18"/>
              </w:rPr>
              <w:t>NA</w:t>
            </w:r>
          </w:p>
        </w:tc>
        <w:tc>
          <w:tcPr>
            <w:tcW w:w="748" w:type="pct"/>
            <w:shd w:val="clear" w:color="auto" w:fill="FFFF00"/>
            <w:noWrap/>
            <w:tcMar>
              <w:top w:w="67" w:type="dxa"/>
              <w:left w:w="84" w:type="dxa"/>
              <w:bottom w:w="67" w:type="dxa"/>
              <w:right w:w="84" w:type="dxa"/>
            </w:tcMar>
            <w:vAlign w:val="center"/>
            <w:hideMark/>
          </w:tcPr>
          <w:p w:rsidR="00B06646" w:rsidRPr="00B06646" w:rsidRDefault="00B06646" w:rsidP="009B34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066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9B344E" w:rsidRPr="00B06646" w:rsidTr="009B344E">
        <w:trPr>
          <w:trHeight w:val="385"/>
          <w:tblCellSpacing w:w="0" w:type="dxa"/>
        </w:trPr>
        <w:tc>
          <w:tcPr>
            <w:tcW w:w="333" w:type="pct"/>
            <w:shd w:val="clear" w:color="auto" w:fill="FFFF00"/>
            <w:noWrap/>
            <w:tcMar>
              <w:top w:w="67" w:type="dxa"/>
              <w:left w:w="84" w:type="dxa"/>
              <w:bottom w:w="67" w:type="dxa"/>
              <w:right w:w="84" w:type="dxa"/>
            </w:tcMar>
            <w:vAlign w:val="center"/>
            <w:hideMark/>
          </w:tcPr>
          <w:p w:rsidR="00B06646" w:rsidRPr="00B06646" w:rsidRDefault="00B06646" w:rsidP="009B34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066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2341" w:type="pct"/>
            <w:shd w:val="clear" w:color="auto" w:fill="FFFF00"/>
            <w:noWrap/>
            <w:tcMar>
              <w:top w:w="67" w:type="dxa"/>
              <w:left w:w="84" w:type="dxa"/>
              <w:bottom w:w="67" w:type="dxa"/>
              <w:right w:w="84" w:type="dxa"/>
            </w:tcMar>
            <w:vAlign w:val="center"/>
            <w:hideMark/>
          </w:tcPr>
          <w:p w:rsidR="00B06646" w:rsidRPr="00B06646" w:rsidRDefault="00B06646" w:rsidP="009B34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066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/GenericForms/GenericFormPrintAction.do?_method</w:t>
            </w:r>
          </w:p>
        </w:tc>
        <w:tc>
          <w:tcPr>
            <w:tcW w:w="1578" w:type="pct"/>
            <w:shd w:val="clear" w:color="auto" w:fill="FFFF00"/>
            <w:noWrap/>
            <w:tcMar>
              <w:top w:w="67" w:type="dxa"/>
              <w:left w:w="84" w:type="dxa"/>
              <w:bottom w:w="67" w:type="dxa"/>
              <w:right w:w="84" w:type="dxa"/>
            </w:tcMar>
            <w:vAlign w:val="center"/>
            <w:hideMark/>
          </w:tcPr>
          <w:p w:rsidR="00B06646" w:rsidRPr="00B06646" w:rsidRDefault="00B06646" w:rsidP="009B34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066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print&amp;printerId</w:t>
            </w:r>
          </w:p>
        </w:tc>
        <w:tc>
          <w:tcPr>
            <w:tcW w:w="748" w:type="pct"/>
            <w:shd w:val="clear" w:color="auto" w:fill="FFFF00"/>
            <w:noWrap/>
            <w:tcMar>
              <w:top w:w="67" w:type="dxa"/>
              <w:left w:w="84" w:type="dxa"/>
              <w:bottom w:w="67" w:type="dxa"/>
              <w:right w:w="84" w:type="dxa"/>
            </w:tcMar>
            <w:vAlign w:val="center"/>
            <w:hideMark/>
          </w:tcPr>
          <w:p w:rsidR="00B06646" w:rsidRPr="00B06646" w:rsidRDefault="00B06646" w:rsidP="009B34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066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</w:tr>
    </w:tbl>
    <w:p w:rsidR="009B344E" w:rsidRDefault="009B344E" w:rsidP="009B344E">
      <w:pPr>
        <w:pStyle w:val="ListParagraph"/>
        <w:spacing w:after="0"/>
        <w:rPr>
          <w:rFonts w:ascii="Times New Roman" w:hAnsi="Times New Roman" w:cs="Times New Roman"/>
        </w:rPr>
      </w:pPr>
    </w:p>
    <w:p w:rsidR="00504C08" w:rsidRDefault="009B344E" w:rsidP="009B344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cells marked in yellow in the table above represent the pdf files not downloaded from the INSTA database</w:t>
      </w:r>
      <w:r w:rsidR="00504C08">
        <w:rPr>
          <w:rFonts w:ascii="Times New Roman" w:hAnsi="Times New Roman" w:cs="Times New Roman"/>
        </w:rPr>
        <w:t xml:space="preserve">. </w:t>
      </w:r>
    </w:p>
    <w:p w:rsidR="00504C08" w:rsidRDefault="00504C08" w:rsidP="00504C08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Vital form data is available in a CSV file download</w:t>
      </w:r>
    </w:p>
    <w:p w:rsidR="009B344E" w:rsidRDefault="00504C08" w:rsidP="00504C08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Lab data is available in a CSV file download </w:t>
      </w:r>
      <w:r w:rsidR="009B344E">
        <w:rPr>
          <w:rFonts w:ascii="Times New Roman" w:hAnsi="Times New Roman" w:cs="Times New Roman"/>
        </w:rPr>
        <w:t xml:space="preserve"> </w:t>
      </w:r>
    </w:p>
    <w:p w:rsidR="009B344E" w:rsidRDefault="009B344E" w:rsidP="009B344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CURL command in Cygwin to extract the individual PDF files. This function works when a user is logged into INSTA system E.g. </w:t>
      </w:r>
    </w:p>
    <w:p w:rsidR="00B06646" w:rsidRPr="00504C08" w:rsidRDefault="009B344E" w:rsidP="009B344E">
      <w:pPr>
        <w:spacing w:after="0"/>
        <w:ind w:left="360"/>
        <w:rPr>
          <w:rFonts w:ascii="Times New Roman" w:hAnsi="Times New Roman" w:cs="Times New Roman"/>
          <w:sz w:val="16"/>
        </w:rPr>
      </w:pPr>
      <w:r w:rsidRPr="00504C08">
        <w:rPr>
          <w:rFonts w:ascii="Times New Roman" w:hAnsi="Times New Roman" w:cs="Times New Roman"/>
          <w:sz w:val="16"/>
        </w:rPr>
        <w:t>curl 'https://182.71.223.195/instahms/Service/ServicesConductionPrint.do?_method=print&amp;prescription_id=175665&amp;printerId=2&amp;doc_id=175665' -H 'Accept-Encoding: gzip, deflate, br' -H 'Accept-Language: en-US,en;q=0.8' -H 'Upgrade-Insecure-Requests: 1' -H 'User-Agent: Mozilla/5.0 (Windows NT 6.3; Win64; x64) AppleWebKit/537.36 (KHTML, like Gecko) Chrome/60.0.3112.90 Safari/537.36' -H 'Accept: text/html,application/xhtml+xml,application/xml;q=0.9,image/webp,image/apng,*/*;q=0.8' -H 'Referer: https://182.71.223.195/instahms/loginForm.do' -H 'Cookie: JSESSIONID=</w:t>
      </w:r>
      <w:r w:rsidRPr="00504C08">
        <w:rPr>
          <w:rFonts w:ascii="Times New Roman" w:hAnsi="Times New Roman" w:cs="Times New Roman"/>
          <w:sz w:val="16"/>
          <w:highlight w:val="black"/>
        </w:rPr>
        <w:t>D2D79C9FEC4DC1AB75706C93C80AE523</w:t>
      </w:r>
      <w:r w:rsidRPr="00504C08">
        <w:rPr>
          <w:rFonts w:ascii="Times New Roman" w:hAnsi="Times New Roman" w:cs="Times New Roman"/>
          <w:sz w:val="16"/>
        </w:rPr>
        <w:t xml:space="preserve">; user_schema@/instahms=iaim; firstMenuIndex=0; lastUser=VmluYXltYWhhamFu' -H 'Connection: keep-alive' -H 'Cache-Control: max-age=0' --compressed –insecure &gt; </w:t>
      </w:r>
      <w:r w:rsidRPr="00504C08">
        <w:rPr>
          <w:rFonts w:ascii="Times New Roman" w:hAnsi="Times New Roman" w:cs="Times New Roman"/>
          <w:sz w:val="16"/>
          <w:highlight w:val="green"/>
        </w:rPr>
        <w:t>FILENAME.pdf</w:t>
      </w:r>
    </w:p>
    <w:p w:rsidR="009A3D04" w:rsidRDefault="009B344E" w:rsidP="009B344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9B344E">
        <w:rPr>
          <w:rFonts w:ascii="Times New Roman" w:hAnsi="Times New Roman" w:cs="Times New Roman"/>
        </w:rPr>
        <w:t>Some of the filenames have “?” at the end of the file, so use DOS</w:t>
      </w:r>
      <w:r w:rsidR="009A3D04">
        <w:rPr>
          <w:rFonts w:ascii="Times New Roman" w:hAnsi="Times New Roman" w:cs="Times New Roman"/>
        </w:rPr>
        <w:t xml:space="preserve"> command to change the filename</w:t>
      </w:r>
    </w:p>
    <w:p w:rsidR="009B344E" w:rsidRDefault="009B344E" w:rsidP="009A3D04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9B344E">
        <w:rPr>
          <w:rFonts w:ascii="Times New Roman" w:hAnsi="Times New Roman" w:cs="Times New Roman"/>
        </w:rPr>
        <w:t xml:space="preserve"> i.e. remove “?”</w:t>
      </w:r>
      <w:r w:rsidR="00504C08" w:rsidRPr="009B344E">
        <w:rPr>
          <w:rFonts w:ascii="Times New Roman" w:hAnsi="Times New Roman" w:cs="Times New Roman"/>
        </w:rPr>
        <w:t>At</w:t>
      </w:r>
      <w:r w:rsidRPr="009B344E">
        <w:rPr>
          <w:rFonts w:ascii="Times New Roman" w:hAnsi="Times New Roman" w:cs="Times New Roman"/>
        </w:rPr>
        <w:t xml:space="preserve"> the end of the filename, this is done by using “</w:t>
      </w:r>
      <w:r w:rsidR="007C4E53">
        <w:rPr>
          <w:rFonts w:ascii="Times New Roman" w:hAnsi="Times New Roman" w:cs="Times New Roman"/>
        </w:rPr>
        <w:t>rename</w:t>
      </w:r>
      <w:r w:rsidRPr="009B344E">
        <w:rPr>
          <w:rFonts w:ascii="Times New Roman" w:hAnsi="Times New Roman" w:cs="Times New Roman"/>
        </w:rPr>
        <w:t>”</w:t>
      </w:r>
      <w:r w:rsidR="007C4E53">
        <w:rPr>
          <w:rFonts w:ascii="Times New Roman" w:hAnsi="Times New Roman" w:cs="Times New Roman"/>
        </w:rPr>
        <w:t xml:space="preserve"> command as follows: rename *.pdf? *.pdf</w:t>
      </w:r>
      <w:r w:rsidR="009A3D04">
        <w:rPr>
          <w:rFonts w:ascii="Times New Roman" w:hAnsi="Times New Roman" w:cs="Times New Roman"/>
        </w:rPr>
        <w:t>.</w:t>
      </w:r>
    </w:p>
    <w:p w:rsidR="009A3D04" w:rsidRDefault="009A3D04" w:rsidP="009A3D04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? at the end of the files make these files unavailable for additional text processing</w:t>
      </w:r>
    </w:p>
    <w:p w:rsidR="009A3D04" w:rsidRDefault="009B344E" w:rsidP="009B344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9B344E">
        <w:rPr>
          <w:rFonts w:ascii="Times New Roman" w:hAnsi="Times New Roman" w:cs="Times New Roman"/>
        </w:rPr>
        <w:t>Use pdftotext command in Cygwin</w:t>
      </w:r>
      <w:r>
        <w:rPr>
          <w:rFonts w:ascii="Times New Roman" w:hAnsi="Times New Roman" w:cs="Times New Roman"/>
        </w:rPr>
        <w:t xml:space="preserve"> to convert the PDF files into txt fi</w:t>
      </w:r>
      <w:r w:rsidR="006D40E2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es.</w:t>
      </w:r>
      <w:r w:rsidR="006D40E2">
        <w:rPr>
          <w:rFonts w:ascii="Times New Roman" w:hAnsi="Times New Roman" w:cs="Times New Roman"/>
        </w:rPr>
        <w:t xml:space="preserve"> </w:t>
      </w:r>
    </w:p>
    <w:p w:rsidR="009A3D04" w:rsidRDefault="009A3D04" w:rsidP="009A3D04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Options used pdftotext –layout –nopgbrk </w:t>
      </w:r>
      <w:r w:rsidR="006D40E2">
        <w:rPr>
          <w:rFonts w:ascii="Times New Roman" w:hAnsi="Times New Roman" w:cs="Times New Roman"/>
        </w:rPr>
        <w:t xml:space="preserve"> provides the same data in text format and </w:t>
      </w:r>
    </w:p>
    <w:p w:rsidR="009B344E" w:rsidRDefault="009A3D04" w:rsidP="009A3D04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6D40E2">
        <w:rPr>
          <w:rFonts w:ascii="Times New Roman" w:hAnsi="Times New Roman" w:cs="Times New Roman"/>
        </w:rPr>
        <w:t>t reduces the file size significantly, e.g. 600 KB pdf files becomes 10 KB file,100 KB pdf file becomes 2-3 KB file.</w:t>
      </w:r>
    </w:p>
    <w:p w:rsidR="00BF06E0" w:rsidRDefault="00BF06E0" w:rsidP="009A3D04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programming statements created TXT files for each patient in pat_txts folder</w:t>
      </w:r>
    </w:p>
    <w:p w:rsidR="00BF06E0" w:rsidRPr="00BF06E0" w:rsidRDefault="00BF06E0" w:rsidP="00BF06E0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 w:rsidRPr="00BF06E0">
        <w:rPr>
          <w:rFonts w:ascii="Lucida Console" w:hAnsi="Lucida Console" w:cs="Lucida Console"/>
          <w:color w:val="00BF00"/>
          <w:sz w:val="18"/>
          <w:szCs w:val="18"/>
        </w:rPr>
        <w:t xml:space="preserve">vinay@viany </w:t>
      </w:r>
      <w:r w:rsidRPr="00BF06E0">
        <w:rPr>
          <w:rFonts w:ascii="Lucida Console" w:hAnsi="Lucida Console" w:cs="Lucida Console"/>
          <w:color w:val="BFBF00"/>
          <w:sz w:val="18"/>
          <w:szCs w:val="18"/>
        </w:rPr>
        <w:t>/cygdrive/c/Users/Lucky/Documents/Hospital_data/04_2017_DOWNLOAD/pat_pdfs</w:t>
      </w:r>
    </w:p>
    <w:p w:rsidR="00BF06E0" w:rsidRPr="00BF06E0" w:rsidRDefault="00BF06E0" w:rsidP="00BF06E0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F06E0">
        <w:rPr>
          <w:rFonts w:ascii="Lucida Console" w:hAnsi="Lucida Console" w:cs="Lucida Console"/>
          <w:sz w:val="18"/>
          <w:szCs w:val="18"/>
        </w:rPr>
        <w:t>$ find . -name "*pdf"|sed 's/.pdf//g'|head -n 10|awk '{print "pdftotext -layout -nopgbrk", $1 ".pdf", "../pat_txts/" $1 ".txt"}'|sh</w:t>
      </w:r>
    </w:p>
    <w:p w:rsidR="00BF06E0" w:rsidRPr="00BF06E0" w:rsidRDefault="00BF06E0" w:rsidP="00BF06E0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F06E0" w:rsidRDefault="00BF06E0" w:rsidP="00BF06E0">
      <w:pPr>
        <w:pStyle w:val="ListParagraph"/>
        <w:spacing w:after="0"/>
        <w:ind w:left="1440"/>
        <w:rPr>
          <w:rFonts w:ascii="Times New Roman" w:hAnsi="Times New Roman" w:cs="Times New Roman"/>
        </w:rPr>
      </w:pPr>
    </w:p>
    <w:p w:rsidR="006D40E2" w:rsidRDefault="006D40E2" w:rsidP="009B344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these text files as input to various R programs and create source data.</w:t>
      </w:r>
    </w:p>
    <w:p w:rsidR="006C14CD" w:rsidRDefault="006C14CD" w:rsidP="006C14CD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Various data tables to be created</w:t>
      </w:r>
    </w:p>
    <w:p w:rsidR="006D40E2" w:rsidRPr="009B344E" w:rsidRDefault="006D40E2" w:rsidP="009B344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SQLite freeware database will be used to store the data.</w:t>
      </w:r>
    </w:p>
    <w:sectPr w:rsidR="006D40E2" w:rsidRPr="009B344E" w:rsidSect="00215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D25BBB"/>
    <w:multiLevelType w:val="hybridMultilevel"/>
    <w:tmpl w:val="F5E88AAC"/>
    <w:lvl w:ilvl="0" w:tplc="3E3867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B2370"/>
    <w:rsid w:val="0021516C"/>
    <w:rsid w:val="004B2370"/>
    <w:rsid w:val="00504C08"/>
    <w:rsid w:val="006C14CD"/>
    <w:rsid w:val="006D40E2"/>
    <w:rsid w:val="007C4E53"/>
    <w:rsid w:val="009A3D04"/>
    <w:rsid w:val="009B344E"/>
    <w:rsid w:val="00B06646"/>
    <w:rsid w:val="00BF06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1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370"/>
    <w:pPr>
      <w:ind w:left="720"/>
      <w:contextualSpacing/>
    </w:pPr>
  </w:style>
  <w:style w:type="character" w:customStyle="1" w:styleId="nacell">
    <w:name w:val="nacell"/>
    <w:basedOn w:val="DefaultParagraphFont"/>
    <w:rsid w:val="00B066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3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5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4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7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4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5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4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9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2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4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0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6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659</Words>
  <Characters>3757</Characters>
  <Application>Microsoft Office Word</Application>
  <DocSecurity>0</DocSecurity>
  <Lines>31</Lines>
  <Paragraphs>8</Paragraphs>
  <ScaleCrop>false</ScaleCrop>
  <Company/>
  <LinksUpToDate>false</LinksUpToDate>
  <CharactersWithSpaces>4408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aa.abcd.aa@outlook.com</dc:creator>
  <cp:keywords/>
  <dc:description/>
  <cp:lastModifiedBy>aa.abcd.aa@outlook.com</cp:lastModifiedBy>
  <cp:revision>12</cp:revision>
  <dcterms:created xsi:type="dcterms:W3CDTF">2017-08-19T12:16:00Z</dcterms:created>
  <dcterms:modified xsi:type="dcterms:W3CDTF">2017-09-03T11:16:00Z</dcterms:modified>
</cp:coreProperties>
</file>