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EE48" w14:textId="77777777" w:rsidR="009D083D" w:rsidRDefault="009D083D">
      <w:pPr>
        <w:rPr>
          <w:b/>
          <w:bCs/>
        </w:rPr>
      </w:pPr>
    </w:p>
    <w:p w14:paraId="69ADF2C6" w14:textId="77777777" w:rsidR="009D083D" w:rsidRDefault="009D083D">
      <w:pPr>
        <w:rPr>
          <w:b/>
          <w:bCs/>
        </w:rPr>
      </w:pPr>
    </w:p>
    <w:p w14:paraId="414EF3EC" w14:textId="6CE9F4D9" w:rsidR="009D083D" w:rsidRDefault="009D083D">
      <w:pPr>
        <w:rPr>
          <w:b/>
          <w:bCs/>
        </w:rPr>
      </w:pPr>
    </w:p>
    <w:p w14:paraId="66631CAB" w14:textId="034FC56F" w:rsidR="009D083D" w:rsidRDefault="009D083D">
      <w:pPr>
        <w:rPr>
          <w:b/>
          <w:bCs/>
        </w:rPr>
      </w:pPr>
    </w:p>
    <w:p w14:paraId="2655E9B9" w14:textId="48F4331A" w:rsidR="009D083D" w:rsidRDefault="009D083D">
      <w:pPr>
        <w:rPr>
          <w:b/>
          <w:bCs/>
        </w:rPr>
      </w:pPr>
    </w:p>
    <w:p w14:paraId="5B595592" w14:textId="0D3495D0" w:rsidR="009D083D" w:rsidRDefault="009D083D">
      <w:pPr>
        <w:rPr>
          <w:b/>
          <w:bCs/>
        </w:rPr>
      </w:pPr>
    </w:p>
    <w:p w14:paraId="356402E3" w14:textId="58CF8C64" w:rsidR="009D083D" w:rsidRDefault="009D083D">
      <w:pPr>
        <w:rPr>
          <w:b/>
          <w:bCs/>
        </w:rPr>
      </w:pPr>
    </w:p>
    <w:p w14:paraId="2D49AE92" w14:textId="7EBAF37F" w:rsidR="009D083D" w:rsidRDefault="009D083D">
      <w:pPr>
        <w:rPr>
          <w:b/>
          <w:bCs/>
        </w:rPr>
      </w:pPr>
    </w:p>
    <w:p w14:paraId="651C54E2" w14:textId="0AF144C9" w:rsidR="009D083D" w:rsidRDefault="009D083D">
      <w:pPr>
        <w:rPr>
          <w:b/>
          <w:bCs/>
        </w:rPr>
      </w:pPr>
    </w:p>
    <w:p w14:paraId="64E88EF6" w14:textId="48C15932" w:rsidR="009D083D" w:rsidRDefault="009D083D">
      <w:pPr>
        <w:rPr>
          <w:b/>
          <w:bCs/>
        </w:rPr>
      </w:pPr>
    </w:p>
    <w:p w14:paraId="3C87A73C" w14:textId="3B277AFE" w:rsidR="009D083D" w:rsidRDefault="009D083D">
      <w:pPr>
        <w:rPr>
          <w:b/>
          <w:bCs/>
        </w:rPr>
      </w:pPr>
    </w:p>
    <w:p w14:paraId="74A64613" w14:textId="29DB4502" w:rsidR="009D083D" w:rsidRDefault="009D083D">
      <w:pPr>
        <w:rPr>
          <w:b/>
          <w:bCs/>
        </w:rPr>
      </w:pPr>
    </w:p>
    <w:p w14:paraId="5BF32C2D" w14:textId="54553F92" w:rsidR="009D083D" w:rsidRDefault="009D083D">
      <w:pPr>
        <w:rPr>
          <w:b/>
          <w:bCs/>
        </w:rPr>
      </w:pPr>
    </w:p>
    <w:p w14:paraId="6574B973" w14:textId="77777777" w:rsidR="009D083D" w:rsidRDefault="009D083D">
      <w:pPr>
        <w:rPr>
          <w:b/>
          <w:bCs/>
        </w:rPr>
      </w:pPr>
    </w:p>
    <w:p w14:paraId="68315B57" w14:textId="4889FA9D" w:rsidR="009D083D" w:rsidRDefault="009D083D">
      <w:pPr>
        <w:rPr>
          <w:b/>
          <w:bCs/>
        </w:rPr>
      </w:pPr>
    </w:p>
    <w:p w14:paraId="706022FD" w14:textId="332B2877" w:rsidR="009D083D" w:rsidRDefault="009D083D">
      <w:pPr>
        <w:rPr>
          <w:b/>
          <w:bCs/>
        </w:rPr>
      </w:pPr>
    </w:p>
    <w:p w14:paraId="19BC2E15" w14:textId="63408EBA" w:rsidR="009D083D" w:rsidRDefault="009D083D">
      <w:pPr>
        <w:rPr>
          <w:b/>
          <w:bCs/>
        </w:rPr>
      </w:pPr>
    </w:p>
    <w:p w14:paraId="3EB07121" w14:textId="11F0C69F" w:rsidR="009D083D" w:rsidRDefault="009D083D">
      <w:pPr>
        <w:rPr>
          <w:b/>
          <w:bCs/>
        </w:rPr>
      </w:pPr>
    </w:p>
    <w:p w14:paraId="5D008E1D" w14:textId="7958CBE5" w:rsidR="009D083D" w:rsidRDefault="009D083D">
      <w:pPr>
        <w:rPr>
          <w:b/>
          <w:bCs/>
        </w:rPr>
      </w:pPr>
    </w:p>
    <w:p w14:paraId="5E92F678" w14:textId="4706312F" w:rsidR="009D083D" w:rsidRDefault="009D083D">
      <w:pPr>
        <w:rPr>
          <w:b/>
          <w:bCs/>
        </w:rPr>
      </w:pPr>
    </w:p>
    <w:p w14:paraId="47068EAF" w14:textId="77777777" w:rsidR="009D083D" w:rsidRDefault="009D083D">
      <w:pPr>
        <w:rPr>
          <w:b/>
          <w:bCs/>
        </w:rPr>
      </w:pPr>
    </w:p>
    <w:p w14:paraId="0076E79D" w14:textId="77777777" w:rsidR="009D083D" w:rsidRDefault="009D083D">
      <w:pPr>
        <w:rPr>
          <w:b/>
          <w:bCs/>
        </w:rPr>
      </w:pPr>
    </w:p>
    <w:p w14:paraId="573EDF17" w14:textId="619CB83F" w:rsidR="009D083D" w:rsidRPr="009D083D" w:rsidRDefault="009D083D" w:rsidP="009D083D">
      <w:pPr>
        <w:jc w:val="center"/>
        <w:rPr>
          <w:b/>
          <w:bCs/>
          <w:lang w:val="en-US"/>
        </w:rPr>
      </w:pPr>
      <w:r w:rsidRPr="009D083D">
        <w:rPr>
          <w:b/>
          <w:bCs/>
          <w:lang w:val="en-US"/>
        </w:rPr>
        <w:t>Capstone Proj</w:t>
      </w:r>
      <w:r>
        <w:rPr>
          <w:b/>
          <w:bCs/>
          <w:lang w:val="en-US"/>
        </w:rPr>
        <w:t>ect: The Battle of Neighborhoods</w:t>
      </w:r>
    </w:p>
    <w:p w14:paraId="51FDD613" w14:textId="6CA02881" w:rsidR="009D083D" w:rsidRDefault="009D083D">
      <w:pPr>
        <w:rPr>
          <w:b/>
          <w:bCs/>
        </w:rPr>
      </w:pPr>
      <w:r>
        <w:rPr>
          <w:b/>
          <w:bCs/>
        </w:rPr>
        <w:br w:type="page"/>
      </w:r>
    </w:p>
    <w:p w14:paraId="6DA9271A" w14:textId="6BB320CA" w:rsidR="0045758C" w:rsidRPr="0045758C" w:rsidRDefault="0045758C" w:rsidP="00746DB8">
      <w:pPr>
        <w:jc w:val="both"/>
      </w:pPr>
      <w:r w:rsidRPr="0045758C">
        <w:rPr>
          <w:b/>
          <w:bCs/>
        </w:rPr>
        <w:lastRenderedPageBreak/>
        <w:t>Introduction/Business Problem</w:t>
      </w:r>
    </w:p>
    <w:p w14:paraId="5DD3D1B1" w14:textId="77777777" w:rsidR="00390609" w:rsidRDefault="00390609" w:rsidP="00746DB8">
      <w:pPr>
        <w:jc w:val="both"/>
        <w:rPr>
          <w:lang w:val="en-US"/>
        </w:rPr>
      </w:pPr>
    </w:p>
    <w:p w14:paraId="6A72D810" w14:textId="5774C632" w:rsidR="00F3486E" w:rsidRDefault="00013197" w:rsidP="00746DB8">
      <w:pPr>
        <w:jc w:val="both"/>
        <w:rPr>
          <w:lang w:val="en-US"/>
        </w:rPr>
      </w:pPr>
      <w:r>
        <w:rPr>
          <w:lang w:val="en-US"/>
        </w:rPr>
        <w:t>On Monday morning, the guy at the travel agency told me “</w:t>
      </w:r>
      <w:r w:rsidR="0018039B">
        <w:rPr>
          <w:lang w:val="en-US"/>
        </w:rPr>
        <w:t>C</w:t>
      </w:r>
      <w:r>
        <w:rPr>
          <w:lang w:val="en-US"/>
        </w:rPr>
        <w:t>omputer says, uh!” A f</w:t>
      </w:r>
      <w:r w:rsidR="0018039B">
        <w:rPr>
          <w:lang w:val="en-US"/>
        </w:rPr>
        <w:t>a</w:t>
      </w:r>
      <w:r w:rsidR="00F3486E">
        <w:rPr>
          <w:lang w:val="en-US"/>
        </w:rPr>
        <w:t>n</w:t>
      </w:r>
      <w:r>
        <w:rPr>
          <w:lang w:val="en-US"/>
        </w:rPr>
        <w:t xml:space="preserve">cy statement actually meaning “I don’t know what you are talking </w:t>
      </w:r>
      <w:r w:rsidR="00051923">
        <w:rPr>
          <w:lang w:val="en-US"/>
        </w:rPr>
        <w:t>about,</w:t>
      </w:r>
      <w:r>
        <w:rPr>
          <w:lang w:val="en-US"/>
        </w:rPr>
        <w:t xml:space="preserve"> but I can offer you a 3 weeks tour as a good start. Good damn </w:t>
      </w:r>
      <w:r w:rsidR="00051923">
        <w:rPr>
          <w:lang w:val="en-US"/>
        </w:rPr>
        <w:t>it!</w:t>
      </w:r>
      <w:r>
        <w:rPr>
          <w:lang w:val="en-US"/>
        </w:rPr>
        <w:t xml:space="preserve"> well without knowing it, that’s where my AI journey begin</w:t>
      </w:r>
      <w:r w:rsidR="0018039B">
        <w:rPr>
          <w:lang w:val="en-US"/>
        </w:rPr>
        <w:t>s</w:t>
      </w:r>
      <w:r>
        <w:rPr>
          <w:lang w:val="en-US"/>
        </w:rPr>
        <w:t xml:space="preserve">… Sometimes in life, opportunities pop-up in front of you and you face you yourself </w:t>
      </w:r>
      <w:r w:rsidR="0018039B">
        <w:rPr>
          <w:lang w:val="en-US"/>
        </w:rPr>
        <w:t>with a</w:t>
      </w:r>
      <w:r>
        <w:rPr>
          <w:lang w:val="en-US"/>
        </w:rPr>
        <w:t xml:space="preserve"> </w:t>
      </w:r>
      <w:r w:rsidR="0018039B">
        <w:rPr>
          <w:lang w:val="en-US"/>
        </w:rPr>
        <w:t>“</w:t>
      </w:r>
      <w:r>
        <w:rPr>
          <w:lang w:val="en-US"/>
        </w:rPr>
        <w:t>should I go ahead and take it</w:t>
      </w:r>
      <w:r w:rsidR="0018039B">
        <w:rPr>
          <w:lang w:val="en-US"/>
        </w:rPr>
        <w:t>” moment</w:t>
      </w:r>
      <w:r>
        <w:rPr>
          <w:lang w:val="en-US"/>
        </w:rPr>
        <w:t xml:space="preserve">. </w:t>
      </w:r>
      <w:r w:rsidR="00051923">
        <w:rPr>
          <w:lang w:val="en-US"/>
        </w:rPr>
        <w:t>Indeed,</w:t>
      </w:r>
      <w:r>
        <w:rPr>
          <w:lang w:val="en-US"/>
        </w:rPr>
        <w:t xml:space="preserve"> starting a new life in Manhattan is by far quite a new story for a “didn’t know there were other cities than Paris on earth” type of guy. Manhatta</w:t>
      </w:r>
      <w:r w:rsidR="0018039B">
        <w:rPr>
          <w:lang w:val="en-US"/>
        </w:rPr>
        <w:t>n</w:t>
      </w:r>
      <w:r>
        <w:rPr>
          <w:lang w:val="en-US"/>
        </w:rPr>
        <w:t xml:space="preserve"> is one of the 5 boroughs of New York City </w:t>
      </w:r>
      <w:r w:rsidR="0018039B">
        <w:rPr>
          <w:lang w:val="en-US"/>
        </w:rPr>
        <w:t>with over 1,6 M of inhabitants, a bit smaller than Paris “Big Picture” which st</w:t>
      </w:r>
      <w:r w:rsidR="00F3486E">
        <w:rPr>
          <w:lang w:val="en-US"/>
        </w:rPr>
        <w:t>ands</w:t>
      </w:r>
      <w:r w:rsidR="0018039B">
        <w:rPr>
          <w:lang w:val="en-US"/>
        </w:rPr>
        <w:t xml:space="preserve"> at </w:t>
      </w:r>
      <w:r w:rsidR="00F3486E">
        <w:rPr>
          <w:lang w:val="en-US"/>
        </w:rPr>
        <w:t xml:space="preserve">more than </w:t>
      </w:r>
      <w:r w:rsidR="0018039B">
        <w:rPr>
          <w:lang w:val="en-US"/>
        </w:rPr>
        <w:t xml:space="preserve">2,1M then – I knew I would have my revenge, but represents only 1/5 of NYC- OK I give up… </w:t>
      </w:r>
    </w:p>
    <w:p w14:paraId="3C4AE9B3" w14:textId="77777777" w:rsidR="00F3486E" w:rsidRDefault="00F3486E" w:rsidP="00746DB8">
      <w:pPr>
        <w:jc w:val="both"/>
        <w:rPr>
          <w:lang w:val="en-US"/>
        </w:rPr>
      </w:pPr>
    </w:p>
    <w:p w14:paraId="68F07A33" w14:textId="4B1E63F9" w:rsidR="00141AFD" w:rsidRDefault="0018039B" w:rsidP="00746DB8">
      <w:pPr>
        <w:jc w:val="both"/>
        <w:rPr>
          <w:lang w:val="en-US"/>
        </w:rPr>
      </w:pPr>
      <w:r>
        <w:rPr>
          <w:lang w:val="en-US"/>
        </w:rPr>
        <w:t xml:space="preserve">Paris on the other hand is split into 20 boroughs and I do love the charming environment of the one I live in </w:t>
      </w:r>
      <w:r w:rsidR="00F3486E">
        <w:rPr>
          <w:lang w:val="en-US"/>
        </w:rPr>
        <w:t>(1</w:t>
      </w:r>
      <w:r w:rsidR="00051923">
        <w:rPr>
          <w:lang w:val="en-US"/>
        </w:rPr>
        <w:t>2th</w:t>
      </w:r>
      <w:r w:rsidR="00F3486E">
        <w:rPr>
          <w:lang w:val="en-US"/>
        </w:rPr>
        <w:t xml:space="preserve"> but don’t tell anyone) </w:t>
      </w:r>
      <w:r>
        <w:rPr>
          <w:lang w:val="en-US"/>
        </w:rPr>
        <w:t xml:space="preserve">and as my new life in NYC was about to start I </w:t>
      </w:r>
      <w:r w:rsidR="00141AFD">
        <w:rPr>
          <w:lang w:val="en-US"/>
        </w:rPr>
        <w:t>was</w:t>
      </w:r>
      <w:r>
        <w:rPr>
          <w:lang w:val="en-US"/>
        </w:rPr>
        <w:t xml:space="preserve"> </w:t>
      </w:r>
      <w:r w:rsidR="00F3486E">
        <w:rPr>
          <w:lang w:val="en-US"/>
        </w:rPr>
        <w:t xml:space="preserve">looking for someone who can help </w:t>
      </w:r>
      <w:r w:rsidR="00141AFD">
        <w:rPr>
          <w:lang w:val="en-US"/>
        </w:rPr>
        <w:t xml:space="preserve">me </w:t>
      </w:r>
      <w:r w:rsidR="00F3486E">
        <w:rPr>
          <w:lang w:val="en-US"/>
        </w:rPr>
        <w:t xml:space="preserve">finding a little Paris in Manhattan </w:t>
      </w:r>
      <w:r w:rsidR="00141AFD">
        <w:rPr>
          <w:lang w:val="en-US"/>
        </w:rPr>
        <w:t xml:space="preserve">as I am about to stay for a while… </w:t>
      </w:r>
      <w:r w:rsidR="00F3486E">
        <w:rPr>
          <w:lang w:val="en-US"/>
        </w:rPr>
        <w:t>we</w:t>
      </w:r>
      <w:r w:rsidR="00141AFD">
        <w:rPr>
          <w:lang w:val="en-US"/>
        </w:rPr>
        <w:t>l</w:t>
      </w:r>
      <w:r w:rsidR="00F3486E">
        <w:rPr>
          <w:lang w:val="en-US"/>
        </w:rPr>
        <w:t>l you know how it ended</w:t>
      </w:r>
      <w:r w:rsidR="00141AFD">
        <w:rPr>
          <w:lang w:val="en-US"/>
        </w:rPr>
        <w:t xml:space="preserve">, </w:t>
      </w:r>
      <w:r w:rsidR="00051923">
        <w:rPr>
          <w:lang w:val="en-US"/>
        </w:rPr>
        <w:t xml:space="preserve">and for sure, </w:t>
      </w:r>
      <w:r w:rsidR="00141AFD">
        <w:rPr>
          <w:lang w:val="en-US"/>
        </w:rPr>
        <w:t xml:space="preserve">I haven’t met the future Dr Spence Reid (Criminal Minds). </w:t>
      </w:r>
      <w:r w:rsidR="00576EDB">
        <w:rPr>
          <w:lang w:val="en-US"/>
        </w:rPr>
        <w:t>Therefore,</w:t>
      </w:r>
      <w:r w:rsidR="00141AFD">
        <w:rPr>
          <w:lang w:val="en-US"/>
        </w:rPr>
        <w:t xml:space="preserve"> I quickly </w:t>
      </w:r>
      <w:r w:rsidR="00576EDB">
        <w:rPr>
          <w:lang w:val="en-US"/>
        </w:rPr>
        <w:t>realize</w:t>
      </w:r>
      <w:r w:rsidR="00141AFD">
        <w:rPr>
          <w:lang w:val="en-US"/>
        </w:rPr>
        <w:t xml:space="preserve"> that it was </w:t>
      </w:r>
      <w:r w:rsidR="00576EDB">
        <w:rPr>
          <w:lang w:val="en-US"/>
        </w:rPr>
        <w:t xml:space="preserve">a </w:t>
      </w:r>
      <w:r w:rsidR="00141AFD">
        <w:rPr>
          <w:lang w:val="en-US"/>
        </w:rPr>
        <w:t xml:space="preserve">more DIY job posing the question of </w:t>
      </w:r>
      <w:r w:rsidR="00576EDB">
        <w:rPr>
          <w:lang w:val="en-US"/>
        </w:rPr>
        <w:t xml:space="preserve">finding a place likewise mine in that other environment or in other words </w:t>
      </w:r>
      <w:r w:rsidR="00141AFD">
        <w:rPr>
          <w:lang w:val="en-US"/>
        </w:rPr>
        <w:t xml:space="preserve">how </w:t>
      </w:r>
      <w:r w:rsidR="00051923">
        <w:rPr>
          <w:lang w:val="en-US"/>
        </w:rPr>
        <w:t>I can</w:t>
      </w:r>
      <w:r w:rsidR="00141AFD">
        <w:rPr>
          <w:lang w:val="en-US"/>
        </w:rPr>
        <w:t xml:space="preserve"> find a </w:t>
      </w:r>
      <w:r w:rsidR="00051923">
        <w:rPr>
          <w:lang w:val="en-US"/>
        </w:rPr>
        <w:t>neigh</w:t>
      </w:r>
      <w:r w:rsidR="00141AFD">
        <w:rPr>
          <w:lang w:val="en-US"/>
        </w:rPr>
        <w:t>bor</w:t>
      </w:r>
      <w:r w:rsidR="00051923">
        <w:rPr>
          <w:lang w:val="en-US"/>
        </w:rPr>
        <w:t>hood</w:t>
      </w:r>
      <w:r w:rsidR="00141AFD">
        <w:rPr>
          <w:lang w:val="en-US"/>
        </w:rPr>
        <w:t xml:space="preserve"> </w:t>
      </w:r>
      <w:r w:rsidR="00576EDB">
        <w:rPr>
          <w:lang w:val="en-US"/>
        </w:rPr>
        <w:t xml:space="preserve">in Manhattan </w:t>
      </w:r>
      <w:r w:rsidR="00141AFD">
        <w:rPr>
          <w:lang w:val="en-US"/>
        </w:rPr>
        <w:t xml:space="preserve">that is similar to mine. Furthermore this could be also expanded to </w:t>
      </w:r>
      <w:r w:rsidR="00051923">
        <w:rPr>
          <w:lang w:val="en-US"/>
        </w:rPr>
        <w:t>neighborhood</w:t>
      </w:r>
      <w:r w:rsidR="00141AFD">
        <w:rPr>
          <w:lang w:val="en-US"/>
        </w:rPr>
        <w:t xml:space="preserve"> mapping </w:t>
      </w:r>
      <w:r w:rsidR="00576EDB">
        <w:rPr>
          <w:lang w:val="en-US"/>
        </w:rPr>
        <w:t xml:space="preserve">helping other Paris folks finding their </w:t>
      </w:r>
      <w:r w:rsidR="00051923">
        <w:rPr>
          <w:lang w:val="en-US"/>
        </w:rPr>
        <w:t>dream land</w:t>
      </w:r>
      <w:r w:rsidR="00576EDB">
        <w:rPr>
          <w:lang w:val="en-US"/>
        </w:rPr>
        <w:t xml:space="preserve"> in Man</w:t>
      </w:r>
      <w:r w:rsidR="00832273">
        <w:rPr>
          <w:lang w:val="en-US"/>
        </w:rPr>
        <w:t>h</w:t>
      </w:r>
      <w:r w:rsidR="00576EDB">
        <w:rPr>
          <w:lang w:val="en-US"/>
        </w:rPr>
        <w:t>attan</w:t>
      </w:r>
      <w:r w:rsidR="00141AFD">
        <w:rPr>
          <w:lang w:val="en-US"/>
        </w:rPr>
        <w:t xml:space="preserve"> - So welcome to </w:t>
      </w:r>
      <w:proofErr w:type="spellStart"/>
      <w:proofErr w:type="gramStart"/>
      <w:r w:rsidR="001573EF">
        <w:rPr>
          <w:lang w:val="en-US"/>
        </w:rPr>
        <w:t>m</w:t>
      </w:r>
      <w:r w:rsidR="00576EDB">
        <w:rPr>
          <w:lang w:val="en-US"/>
        </w:rPr>
        <w:t>anathan.</w:t>
      </w:r>
      <w:r w:rsidR="00832273">
        <w:rPr>
          <w:lang w:val="en-US"/>
        </w:rPr>
        <w:t>predict</w:t>
      </w:r>
      <w:proofErr w:type="spellEnd"/>
      <w:proofErr w:type="gramEnd"/>
      <w:r w:rsidR="00576EDB">
        <w:rPr>
          <w:lang w:val="en-US"/>
        </w:rPr>
        <w:t>(</w:t>
      </w:r>
      <w:proofErr w:type="spellStart"/>
      <w:r w:rsidR="00576EDB">
        <w:rPr>
          <w:lang w:val="en-US"/>
        </w:rPr>
        <w:t>myParis</w:t>
      </w:r>
      <w:proofErr w:type="spellEnd"/>
      <w:r w:rsidR="00576EDB">
        <w:rPr>
          <w:lang w:val="en-US"/>
        </w:rPr>
        <w:t>) journey.</w:t>
      </w:r>
    </w:p>
    <w:p w14:paraId="572A74DE" w14:textId="77777777" w:rsidR="00832273" w:rsidRPr="0045758C" w:rsidRDefault="00832273" w:rsidP="00746DB8">
      <w:pPr>
        <w:jc w:val="both"/>
        <w:rPr>
          <w:lang w:val="en-US"/>
        </w:rPr>
      </w:pPr>
    </w:p>
    <w:p w14:paraId="12D2499C" w14:textId="565D9FB7" w:rsidR="00832273" w:rsidRPr="0045758C" w:rsidRDefault="00832273" w:rsidP="00746DB8">
      <w:pPr>
        <w:jc w:val="both"/>
      </w:pPr>
      <w:r w:rsidRPr="0045758C">
        <w:rPr>
          <w:b/>
          <w:bCs/>
          <w:lang w:val="en-US"/>
        </w:rPr>
        <w:t>Data Description</w:t>
      </w:r>
    </w:p>
    <w:p w14:paraId="285E9ACC" w14:textId="77777777" w:rsidR="00832273" w:rsidRPr="0045758C" w:rsidRDefault="00832273" w:rsidP="00746DB8">
      <w:pPr>
        <w:jc w:val="both"/>
        <w:rPr>
          <w:lang w:val="en-US"/>
        </w:rPr>
      </w:pPr>
    </w:p>
    <w:p w14:paraId="0E643779" w14:textId="2DD40ECB" w:rsidR="00832273" w:rsidRDefault="00832273" w:rsidP="00746DB8">
      <w:pPr>
        <w:jc w:val="both"/>
        <w:rPr>
          <w:lang w:val="en-US"/>
        </w:rPr>
      </w:pPr>
      <w:r>
        <w:rPr>
          <w:lang w:val="en-US"/>
        </w:rPr>
        <w:t>Because the goal is to find similarities, we should</w:t>
      </w:r>
      <w:r w:rsidR="00051923">
        <w:rPr>
          <w:lang w:val="en-US"/>
        </w:rPr>
        <w:t xml:space="preserve"> </w:t>
      </w:r>
      <w:r>
        <w:rPr>
          <w:lang w:val="en-US"/>
        </w:rPr>
        <w:t>define what similarity is and it should be understood as area</w:t>
      </w:r>
      <w:r w:rsidR="00746DB8">
        <w:rPr>
          <w:lang w:val="en-US"/>
        </w:rPr>
        <w:t>s</w:t>
      </w:r>
      <w:r>
        <w:rPr>
          <w:lang w:val="en-US"/>
        </w:rPr>
        <w:t xml:space="preserve"> sharing characteristics considered as being equivalent. For that purpose, data will be used as measurement units. In this context data required can be divided into 2 categories: Geo</w:t>
      </w:r>
      <w:r w:rsidR="00746DB8">
        <w:rPr>
          <w:lang w:val="en-US"/>
        </w:rPr>
        <w:t xml:space="preserve"> localization</w:t>
      </w:r>
      <w:r>
        <w:rPr>
          <w:lang w:val="en-US"/>
        </w:rPr>
        <w:t xml:space="preserve"> data and characteristic</w:t>
      </w:r>
      <w:r w:rsidR="00051923">
        <w:rPr>
          <w:lang w:val="en-US"/>
        </w:rPr>
        <w:t>s</w:t>
      </w:r>
      <w:r>
        <w:rPr>
          <w:lang w:val="en-US"/>
        </w:rPr>
        <w:t xml:space="preserve"> data of the concerned area</w:t>
      </w:r>
      <w:r w:rsidR="00746DB8">
        <w:rPr>
          <w:lang w:val="en-US"/>
        </w:rPr>
        <w:t>s</w:t>
      </w:r>
      <w:r>
        <w:rPr>
          <w:lang w:val="en-US"/>
        </w:rPr>
        <w:t>.</w:t>
      </w:r>
    </w:p>
    <w:p w14:paraId="34D6D7AB" w14:textId="77777777" w:rsidR="00832273" w:rsidRDefault="00832273" w:rsidP="00746DB8">
      <w:pPr>
        <w:jc w:val="both"/>
        <w:rPr>
          <w:lang w:val="en-US"/>
        </w:rPr>
      </w:pPr>
    </w:p>
    <w:p w14:paraId="5A92F34E" w14:textId="13D48967" w:rsidR="00832273" w:rsidRDefault="00296795" w:rsidP="00746DB8">
      <w:pPr>
        <w:jc w:val="both"/>
        <w:rPr>
          <w:lang w:val="en-US"/>
        </w:rPr>
      </w:pPr>
      <w:r>
        <w:rPr>
          <w:lang w:val="en-US"/>
        </w:rPr>
        <w:t>Geo</w:t>
      </w:r>
      <w:r w:rsidR="00746DB8">
        <w:rPr>
          <w:lang w:val="en-US"/>
        </w:rPr>
        <w:t xml:space="preserve"> localization</w:t>
      </w:r>
      <w:r>
        <w:rPr>
          <w:lang w:val="en-US"/>
        </w:rPr>
        <w:t xml:space="preserve"> data: (neighborhoods, latitude, longi</w:t>
      </w:r>
      <w:r w:rsidR="00E97FF8">
        <w:rPr>
          <w:lang w:val="en-US"/>
        </w:rPr>
        <w:t>tude</w:t>
      </w:r>
      <w:r w:rsidR="00746DB8">
        <w:rPr>
          <w:lang w:val="en-US"/>
        </w:rPr>
        <w:t>)</w:t>
      </w:r>
    </w:p>
    <w:p w14:paraId="2D5AD4BE" w14:textId="03E3D2AA" w:rsidR="00296795" w:rsidRDefault="00296795" w:rsidP="00746DB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Regarding NYC and particularly Man</w:t>
      </w:r>
      <w:r w:rsidR="00746DB8">
        <w:rPr>
          <w:lang w:val="en-US"/>
        </w:rPr>
        <w:t>h</w:t>
      </w:r>
      <w:r>
        <w:rPr>
          <w:lang w:val="en-US"/>
        </w:rPr>
        <w:t>at</w:t>
      </w:r>
      <w:r w:rsidR="00746DB8">
        <w:rPr>
          <w:lang w:val="en-US"/>
        </w:rPr>
        <w:t>t</w:t>
      </w:r>
      <w:r>
        <w:rPr>
          <w:lang w:val="en-US"/>
        </w:rPr>
        <w:t>an</w:t>
      </w:r>
      <w:r w:rsidR="00746DB8">
        <w:rPr>
          <w:lang w:val="en-US"/>
        </w:rPr>
        <w:t>,</w:t>
      </w:r>
      <w:r>
        <w:rPr>
          <w:lang w:val="en-US"/>
        </w:rPr>
        <w:t xml:space="preserve"> data file from course 3 </w:t>
      </w:r>
      <w:r w:rsidR="00746DB8">
        <w:rPr>
          <w:lang w:val="en-US"/>
        </w:rPr>
        <w:t>is</w:t>
      </w:r>
      <w:r w:rsidR="00E97FF8">
        <w:rPr>
          <w:lang w:val="en-US"/>
        </w:rPr>
        <w:t xml:space="preserve"> readily available via </w:t>
      </w:r>
      <w:hyperlink r:id="rId5" w:history="1">
        <w:r w:rsidR="00E97FF8" w:rsidRPr="009C20BE">
          <w:rPr>
            <w:rStyle w:val="Hyperlink"/>
            <w:lang w:val="en-US"/>
          </w:rPr>
          <w:t>https://cocl.us/new_york_dataset</w:t>
        </w:r>
      </w:hyperlink>
      <w:r w:rsidR="00746DB8">
        <w:rPr>
          <w:lang w:val="en-US"/>
        </w:rPr>
        <w:t xml:space="preserve"> .</w:t>
      </w:r>
    </w:p>
    <w:p w14:paraId="528CCDCD" w14:textId="4685CFF8" w:rsidR="00832273" w:rsidRPr="00E97FF8" w:rsidRDefault="00296795" w:rsidP="00746DB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E97FF8">
        <w:rPr>
          <w:lang w:val="en-US"/>
        </w:rPr>
        <w:t xml:space="preserve">Concerning Paris, geo localization data is available via an </w:t>
      </w:r>
      <w:proofErr w:type="spellStart"/>
      <w:r w:rsidRPr="00E97FF8">
        <w:rPr>
          <w:lang w:val="en-US"/>
        </w:rPr>
        <w:t>xls</w:t>
      </w:r>
      <w:proofErr w:type="spellEnd"/>
      <w:r w:rsidRPr="00E97FF8">
        <w:rPr>
          <w:lang w:val="en-US"/>
        </w:rPr>
        <w:t xml:space="preserve"> files from </w:t>
      </w:r>
      <w:hyperlink r:id="rId6" w:history="1">
        <w:r w:rsidR="00746DB8" w:rsidRPr="009C20BE">
          <w:rPr>
            <w:rStyle w:val="Hyperlink"/>
            <w:lang w:val="en-US"/>
          </w:rPr>
          <w:t>https://opendata.paris.fr/explore/embed/dataset/arrondissements/table/</w:t>
        </w:r>
      </w:hyperlink>
      <w:r w:rsidR="00746DB8">
        <w:rPr>
          <w:lang w:val="en-US"/>
        </w:rPr>
        <w:t xml:space="preserve"> </w:t>
      </w:r>
      <w:r w:rsidRPr="00E97FF8">
        <w:rPr>
          <w:lang w:val="en-US"/>
        </w:rPr>
        <w:t>.</w:t>
      </w:r>
    </w:p>
    <w:p w14:paraId="0C397130" w14:textId="77777777" w:rsidR="00296795" w:rsidRPr="0045758C" w:rsidRDefault="00296795" w:rsidP="00746DB8">
      <w:pPr>
        <w:jc w:val="both"/>
        <w:rPr>
          <w:lang w:val="en-US"/>
        </w:rPr>
      </w:pPr>
    </w:p>
    <w:p w14:paraId="3108FD7A" w14:textId="3359434C" w:rsidR="0018039B" w:rsidRDefault="00296795" w:rsidP="00746DB8">
      <w:pPr>
        <w:jc w:val="both"/>
        <w:rPr>
          <w:lang w:val="en-US"/>
        </w:rPr>
      </w:pPr>
      <w:r>
        <w:rPr>
          <w:lang w:val="en-US"/>
        </w:rPr>
        <w:t>Data regarding chara</w:t>
      </w:r>
      <w:r w:rsidR="00746DB8">
        <w:rPr>
          <w:lang w:val="en-US"/>
        </w:rPr>
        <w:t>cteristics</w:t>
      </w:r>
      <w:r>
        <w:rPr>
          <w:lang w:val="en-US"/>
        </w:rPr>
        <w:t xml:space="preserve"> is av</w:t>
      </w:r>
      <w:r w:rsidR="00746DB8">
        <w:rPr>
          <w:lang w:val="en-US"/>
        </w:rPr>
        <w:t>ailable via Foursquare.</w:t>
      </w:r>
      <w:r w:rsidR="00FE7B98">
        <w:rPr>
          <w:lang w:val="en-US"/>
        </w:rPr>
        <w:t xml:space="preserve"> In each are</w:t>
      </w:r>
      <w:r w:rsidR="00051923">
        <w:rPr>
          <w:lang w:val="en-US"/>
        </w:rPr>
        <w:t>a</w:t>
      </w:r>
      <w:r w:rsidR="00FE7B98">
        <w:rPr>
          <w:lang w:val="en-US"/>
        </w:rPr>
        <w:t xml:space="preserve"> characteristics of top spots</w:t>
      </w:r>
      <w:r w:rsidR="00051923">
        <w:rPr>
          <w:lang w:val="en-US"/>
        </w:rPr>
        <w:t xml:space="preserve"> can be retrieved</w:t>
      </w:r>
      <w:r w:rsidR="00FE7B98">
        <w:rPr>
          <w:lang w:val="en-US"/>
        </w:rPr>
        <w:t>.</w:t>
      </w:r>
    </w:p>
    <w:p w14:paraId="7ABEB022" w14:textId="0077F47A" w:rsidR="0018039B" w:rsidRDefault="0018039B" w:rsidP="00746DB8">
      <w:pPr>
        <w:jc w:val="both"/>
        <w:rPr>
          <w:lang w:val="en-US"/>
        </w:rPr>
      </w:pPr>
    </w:p>
    <w:p w14:paraId="2D9D275C" w14:textId="77777777" w:rsidR="005670C2" w:rsidRDefault="005670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96B171" w14:textId="4C2B20FB" w:rsidR="00942CFD" w:rsidRDefault="00942CFD" w:rsidP="00942CF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Methodology</w:t>
      </w:r>
    </w:p>
    <w:p w14:paraId="27678516" w14:textId="127777EE" w:rsidR="00437F0C" w:rsidRPr="00281254" w:rsidRDefault="00281254" w:rsidP="00942CFD">
      <w:pPr>
        <w:spacing w:before="100" w:beforeAutospacing="1" w:after="100" w:afterAutospacing="1"/>
        <w:rPr>
          <w:lang w:val="en-US"/>
        </w:rPr>
      </w:pPr>
      <w:r w:rsidRPr="00281254">
        <w:rPr>
          <w:lang w:val="en-US"/>
        </w:rPr>
        <w:t>First of all</w:t>
      </w:r>
      <w:r w:rsidR="005670C2">
        <w:rPr>
          <w:lang w:val="en-US"/>
        </w:rPr>
        <w:t>,</w:t>
      </w:r>
      <w:r w:rsidRPr="00281254">
        <w:rPr>
          <w:lang w:val="en-US"/>
        </w:rPr>
        <w:t xml:space="preserve"> </w:t>
      </w:r>
      <w:r>
        <w:rPr>
          <w:lang w:val="en-US"/>
        </w:rPr>
        <w:t>geo localization</w:t>
      </w:r>
      <w:r w:rsidRPr="00281254">
        <w:rPr>
          <w:lang w:val="en-US"/>
        </w:rPr>
        <w:t xml:space="preserve"> </w:t>
      </w:r>
      <w:r>
        <w:rPr>
          <w:lang w:val="en-US"/>
        </w:rPr>
        <w:t xml:space="preserve">data related to cities has been loaded and displayed. The overall target is to get neighborhoods, latitude and longitude for both cities. Data has been displayed and tested against </w:t>
      </w:r>
      <w:r w:rsidR="0029532B">
        <w:rPr>
          <w:lang w:val="en-US"/>
        </w:rPr>
        <w:t>null</w:t>
      </w:r>
      <w:r>
        <w:rPr>
          <w:lang w:val="en-US"/>
        </w:rPr>
        <w:t xml:space="preserve">, </w:t>
      </w:r>
      <w:r w:rsidR="0029532B">
        <w:rPr>
          <w:lang w:val="en-US"/>
        </w:rPr>
        <w:t>missing</w:t>
      </w:r>
      <w:r>
        <w:rPr>
          <w:lang w:val="en-US"/>
        </w:rPr>
        <w:t xml:space="preserve"> and incoherent value. Target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will be built to form 3 columns each with the information stated above.</w:t>
      </w:r>
    </w:p>
    <w:p w14:paraId="6C03D1F0" w14:textId="0C40AFDE" w:rsidR="00437F0C" w:rsidRDefault="00281254" w:rsidP="00942CFD">
      <w:pPr>
        <w:spacing w:before="100" w:beforeAutospacing="1" w:after="100" w:afterAutospacing="1"/>
        <w:rPr>
          <w:lang w:val="en-US"/>
        </w:rPr>
      </w:pPr>
      <w:r w:rsidRPr="00A32E72">
        <w:rPr>
          <w:lang w:val="en-US"/>
        </w:rPr>
        <w:t>Secondly</w:t>
      </w:r>
      <w:r w:rsidR="00A32E72" w:rsidRPr="00A32E72">
        <w:rPr>
          <w:lang w:val="en-US"/>
        </w:rPr>
        <w:t>, categories data has been retrieved from foursquare f</w:t>
      </w:r>
      <w:r w:rsidR="00A32E72">
        <w:rPr>
          <w:lang w:val="en-US"/>
        </w:rPr>
        <w:t>or both</w:t>
      </w:r>
      <w:r w:rsidR="00592B2A">
        <w:rPr>
          <w:lang w:val="en-US"/>
        </w:rPr>
        <w:t xml:space="preserve"> areas</w:t>
      </w:r>
      <w:r w:rsidR="00A32E72">
        <w:rPr>
          <w:lang w:val="en-US"/>
        </w:rPr>
        <w:t>. It consisted of the top visited spot in a given area. This information take</w:t>
      </w:r>
      <w:r w:rsidR="00592B2A">
        <w:rPr>
          <w:lang w:val="en-US"/>
        </w:rPr>
        <w:t>s</w:t>
      </w:r>
      <w:r w:rsidR="00A32E72">
        <w:rPr>
          <w:lang w:val="en-US"/>
        </w:rPr>
        <w:t xml:space="preserve"> the form of venue categories and are not necessarily the same for both </w:t>
      </w:r>
      <w:proofErr w:type="gramStart"/>
      <w:r w:rsidR="00A32E72">
        <w:rPr>
          <w:lang w:val="en-US"/>
        </w:rPr>
        <w:t>dataset</w:t>
      </w:r>
      <w:proofErr w:type="gramEnd"/>
      <w:r w:rsidR="00A32E72">
        <w:rPr>
          <w:lang w:val="en-US"/>
        </w:rPr>
        <w:t xml:space="preserve">. </w:t>
      </w:r>
      <w:r w:rsidR="00592B2A">
        <w:rPr>
          <w:lang w:val="en-US"/>
        </w:rPr>
        <w:t>Therefore,</w:t>
      </w:r>
      <w:r w:rsidR="00A32E72">
        <w:rPr>
          <w:lang w:val="en-US"/>
        </w:rPr>
        <w:t xml:space="preserve"> it is important to align both categories in order</w:t>
      </w:r>
      <w:r w:rsidRPr="00A32E72">
        <w:rPr>
          <w:lang w:val="en-US"/>
        </w:rPr>
        <w:t xml:space="preserve"> </w:t>
      </w:r>
      <w:r w:rsidR="00A32E72">
        <w:rPr>
          <w:lang w:val="en-US"/>
        </w:rPr>
        <w:t>to make relevant matching based on identical categories and</w:t>
      </w:r>
      <w:r w:rsidR="0029532B">
        <w:rPr>
          <w:lang w:val="en-US"/>
        </w:rPr>
        <w:t>,</w:t>
      </w:r>
      <w:r w:rsidR="00A32E72">
        <w:rPr>
          <w:lang w:val="en-US"/>
        </w:rPr>
        <w:t xml:space="preserve"> structured </w:t>
      </w:r>
      <w:proofErr w:type="spellStart"/>
      <w:r w:rsidR="00A32E72">
        <w:rPr>
          <w:lang w:val="en-US"/>
        </w:rPr>
        <w:t>dataframes</w:t>
      </w:r>
      <w:proofErr w:type="spellEnd"/>
      <w:r w:rsidR="00A32E72">
        <w:rPr>
          <w:lang w:val="en-US"/>
        </w:rPr>
        <w:t xml:space="preserve"> have been built for that purpose.</w:t>
      </w:r>
    </w:p>
    <w:p w14:paraId="3AA4D462" w14:textId="3CC85008" w:rsidR="00A32E72" w:rsidRDefault="00592B2A" w:rsidP="00942CFD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Once the data </w:t>
      </w:r>
      <w:r w:rsidR="009D083D">
        <w:rPr>
          <w:lang w:val="en-US"/>
        </w:rPr>
        <w:t>prepossessing</w:t>
      </w:r>
      <w:r>
        <w:rPr>
          <w:lang w:val="en-US"/>
        </w:rPr>
        <w:t xml:space="preserve"> is completed, AI </w:t>
      </w:r>
      <w:r w:rsidR="009D083D">
        <w:rPr>
          <w:lang w:val="en-US"/>
        </w:rPr>
        <w:t>algorithm</w:t>
      </w:r>
      <w:r>
        <w:rPr>
          <w:lang w:val="en-US"/>
        </w:rPr>
        <w:t xml:space="preserve"> is need</w:t>
      </w:r>
      <w:r w:rsidR="009D083D">
        <w:rPr>
          <w:lang w:val="en-US"/>
        </w:rPr>
        <w:t>ed</w:t>
      </w:r>
      <w:r>
        <w:rPr>
          <w:lang w:val="en-US"/>
        </w:rPr>
        <w:t xml:space="preserve"> to identif</w:t>
      </w:r>
      <w:r w:rsidR="009D083D">
        <w:rPr>
          <w:lang w:val="en-US"/>
        </w:rPr>
        <w:t>y</w:t>
      </w:r>
      <w:r>
        <w:rPr>
          <w:lang w:val="en-US"/>
        </w:rPr>
        <w:t xml:space="preserve"> area</w:t>
      </w:r>
      <w:r w:rsidR="009D083D">
        <w:rPr>
          <w:lang w:val="en-US"/>
        </w:rPr>
        <w:t>s</w:t>
      </w:r>
      <w:r>
        <w:rPr>
          <w:lang w:val="en-US"/>
        </w:rPr>
        <w:t xml:space="preserve"> that are similar to each other. For that </w:t>
      </w:r>
      <w:r w:rsidR="009D083D">
        <w:rPr>
          <w:lang w:val="en-US"/>
        </w:rPr>
        <w:t>purpose,</w:t>
      </w:r>
      <w:r>
        <w:rPr>
          <w:lang w:val="en-US"/>
        </w:rPr>
        <w:t xml:space="preserve"> K-nearest neighbor has been used. It is widely used and </w:t>
      </w:r>
      <w:r w:rsidR="009D083D">
        <w:rPr>
          <w:lang w:val="en-US"/>
        </w:rPr>
        <w:t xml:space="preserve">is particularly suitable when clustering is required.  Once the Manhattan neighborhoods has been </w:t>
      </w:r>
      <w:proofErr w:type="spellStart"/>
      <w:r w:rsidR="009D083D">
        <w:rPr>
          <w:lang w:val="en-US"/>
        </w:rPr>
        <w:t>clusterized</w:t>
      </w:r>
      <w:proofErr w:type="spellEnd"/>
      <w:r w:rsidR="009D083D">
        <w:rPr>
          <w:lang w:val="en-US"/>
        </w:rPr>
        <w:t>, Paris data will be mapped to Manhattan through KKN prediction.</w:t>
      </w:r>
    </w:p>
    <w:p w14:paraId="5BD262A5" w14:textId="79F59AB3" w:rsidR="00942CFD" w:rsidRDefault="00942CFD" w:rsidP="00942CF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Results</w:t>
      </w:r>
    </w:p>
    <w:p w14:paraId="4B335F82" w14:textId="5FE4B5C5" w:rsidR="00942CFD" w:rsidRDefault="00942CFD" w:rsidP="00942CFD">
      <w:pPr>
        <w:spacing w:before="100" w:beforeAutospacing="1" w:after="100" w:afterAutospacing="1"/>
        <w:rPr>
          <w:lang w:val="en-US"/>
        </w:rPr>
      </w:pPr>
      <w:r w:rsidRPr="00942CFD">
        <w:rPr>
          <w:lang w:val="en-US"/>
        </w:rPr>
        <w:t xml:space="preserve">Manhattan has been </w:t>
      </w:r>
      <w:r>
        <w:rPr>
          <w:lang w:val="en-US"/>
        </w:rPr>
        <w:t>divided into 5 clusters as per the below. Paris neighborhoods fall into 4 of the 5 clusters</w:t>
      </w:r>
      <w:r w:rsidR="006F7B94">
        <w:rPr>
          <w:lang w:val="en-US"/>
        </w:rPr>
        <w:t xml:space="preserve"> with a large majority on the 3rd Manhattan cluster</w:t>
      </w:r>
      <w:r>
        <w:rPr>
          <w:lang w:val="en-US"/>
        </w:rPr>
        <w:t xml:space="preserve">. </w:t>
      </w:r>
      <w:r w:rsidR="006F7B94">
        <w:rPr>
          <w:lang w:val="en-US"/>
        </w:rPr>
        <w:t>The 12e neighborhood I live</w:t>
      </w:r>
      <w:r w:rsidR="005670C2">
        <w:rPr>
          <w:lang w:val="en-US"/>
        </w:rPr>
        <w:t xml:space="preserve"> in</w:t>
      </w:r>
      <w:r w:rsidR="006F7B94">
        <w:rPr>
          <w:lang w:val="en-US"/>
        </w:rPr>
        <w:t xml:space="preserve"> lays in the 2</w:t>
      </w:r>
      <w:r w:rsidR="006F7B94" w:rsidRPr="006F7B94">
        <w:rPr>
          <w:vertAlign w:val="superscript"/>
          <w:lang w:val="en-US"/>
        </w:rPr>
        <w:t>nd</w:t>
      </w:r>
      <w:r w:rsidR="006F7B94">
        <w:rPr>
          <w:lang w:val="en-US"/>
        </w:rPr>
        <w:t xml:space="preserve"> cluster. The t</w:t>
      </w:r>
      <w:r>
        <w:rPr>
          <w:lang w:val="en-US"/>
        </w:rPr>
        <w:t xml:space="preserve">able below summarize </w:t>
      </w:r>
      <w:r w:rsidR="006F7B94">
        <w:rPr>
          <w:lang w:val="en-US"/>
        </w:rPr>
        <w:t>the find</w:t>
      </w:r>
      <w:r w:rsidR="000A3010">
        <w:rPr>
          <w:lang w:val="en-US"/>
        </w:rPr>
        <w:t>ing</w:t>
      </w:r>
      <w:r w:rsidR="006F7B94">
        <w:rPr>
          <w:lang w:val="en-US"/>
        </w:rPr>
        <w:t xml:space="preserve">s </w:t>
      </w:r>
      <w:r>
        <w:rPr>
          <w:lang w:val="en-US"/>
        </w:rPr>
        <w:t>and merge</w:t>
      </w:r>
      <w:r w:rsidR="006F7B94">
        <w:rPr>
          <w:lang w:val="en-US"/>
        </w:rPr>
        <w:t>s</w:t>
      </w:r>
      <w:r>
        <w:rPr>
          <w:lang w:val="en-US"/>
        </w:rPr>
        <w:t xml:space="preserve"> results</w:t>
      </w:r>
      <w:r w:rsidR="000A3010">
        <w:rPr>
          <w:lang w:val="en-US"/>
        </w:rPr>
        <w:t>.</w:t>
      </w:r>
    </w:p>
    <w:p w14:paraId="0FEDCF02" w14:textId="63E90DB2" w:rsidR="005670C2" w:rsidRPr="005670C2" w:rsidRDefault="005670C2" w:rsidP="005670C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670C2">
        <w:rPr>
          <w:lang w:val="en-US"/>
        </w:rPr>
        <w:t>Cluster</w:t>
      </w:r>
      <w:r>
        <w:rPr>
          <w:lang w:val="en-US"/>
        </w:rPr>
        <w:t xml:space="preserve"> 0</w:t>
      </w:r>
    </w:p>
    <w:p w14:paraId="17BB5A56" w14:textId="0EEA9060" w:rsidR="00942CFD" w:rsidRDefault="005670C2" w:rsidP="00942CFD">
      <w:pPr>
        <w:spacing w:before="100" w:beforeAutospacing="1" w:after="100" w:afterAutospacing="1"/>
      </w:pPr>
      <w:r w:rsidRPr="005670C2">
        <w:drawing>
          <wp:inline distT="0" distB="0" distL="0" distR="0" wp14:anchorId="32F67C15" wp14:editId="3502F79D">
            <wp:extent cx="45847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9D5" w14:textId="054D3E76" w:rsidR="005670C2" w:rsidRPr="005670C2" w:rsidRDefault="005670C2" w:rsidP="005670C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670C2">
        <w:rPr>
          <w:lang w:val="en-US"/>
        </w:rPr>
        <w:t>Cluster</w:t>
      </w:r>
      <w:r>
        <w:rPr>
          <w:lang w:val="en-US"/>
        </w:rPr>
        <w:t xml:space="preserve"> </w:t>
      </w:r>
      <w:r>
        <w:rPr>
          <w:lang w:val="en-US"/>
        </w:rPr>
        <w:t>1</w:t>
      </w:r>
    </w:p>
    <w:p w14:paraId="4C0AD74C" w14:textId="60BA1251" w:rsidR="009D083D" w:rsidRDefault="005670C2" w:rsidP="00942CFD">
      <w:pPr>
        <w:spacing w:before="100" w:beforeAutospacing="1" w:after="100" w:afterAutospacing="1"/>
      </w:pPr>
      <w:r w:rsidRPr="005670C2">
        <w:drawing>
          <wp:inline distT="0" distB="0" distL="0" distR="0" wp14:anchorId="482BB7AD" wp14:editId="15C2DC5B">
            <wp:extent cx="5727700" cy="66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901B" w14:textId="23DF8820" w:rsidR="005670C2" w:rsidRPr="005670C2" w:rsidRDefault="005670C2" w:rsidP="005670C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670C2">
        <w:rPr>
          <w:lang w:val="en-US"/>
        </w:rPr>
        <w:t>Cluster</w:t>
      </w:r>
      <w:r>
        <w:rPr>
          <w:lang w:val="en-US"/>
        </w:rPr>
        <w:t xml:space="preserve"> </w:t>
      </w:r>
      <w:r>
        <w:rPr>
          <w:lang w:val="en-US"/>
        </w:rPr>
        <w:t>2</w:t>
      </w:r>
    </w:p>
    <w:p w14:paraId="2BE4522E" w14:textId="0FFA2E73" w:rsidR="009D083D" w:rsidRDefault="005670C2" w:rsidP="00942CFD">
      <w:pPr>
        <w:spacing w:before="100" w:beforeAutospacing="1" w:after="100" w:afterAutospacing="1"/>
      </w:pPr>
      <w:r w:rsidRPr="005670C2">
        <w:drawing>
          <wp:inline distT="0" distB="0" distL="0" distR="0" wp14:anchorId="1931866C" wp14:editId="644A4C21">
            <wp:extent cx="5727700" cy="89789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B49" w14:textId="6B2B7B90" w:rsidR="00F320DA" w:rsidRDefault="0029532B" w:rsidP="00942CFD">
      <w:pPr>
        <w:spacing w:before="100" w:beforeAutospacing="1" w:after="100" w:afterAutospacing="1"/>
      </w:pPr>
      <w:r w:rsidRPr="0029532B">
        <w:drawing>
          <wp:inline distT="0" distB="0" distL="0" distR="0" wp14:anchorId="7455E280" wp14:editId="0F6D8059">
            <wp:extent cx="5727700" cy="73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E5C3" w14:textId="53BA5208" w:rsidR="005670C2" w:rsidRDefault="00F320DA" w:rsidP="00F320DA">
      <w:r>
        <w:br w:type="page"/>
      </w:r>
    </w:p>
    <w:p w14:paraId="3BC27470" w14:textId="3429B6DE" w:rsidR="005670C2" w:rsidRPr="005670C2" w:rsidRDefault="005670C2" w:rsidP="005670C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670C2">
        <w:rPr>
          <w:lang w:val="en-US"/>
        </w:rPr>
        <w:lastRenderedPageBreak/>
        <w:t>Cluster</w:t>
      </w:r>
      <w:r>
        <w:rPr>
          <w:lang w:val="en-US"/>
        </w:rPr>
        <w:t xml:space="preserve"> </w:t>
      </w:r>
      <w:r>
        <w:rPr>
          <w:lang w:val="en-US"/>
        </w:rPr>
        <w:t>3</w:t>
      </w:r>
    </w:p>
    <w:p w14:paraId="74548910" w14:textId="0CA99FB6" w:rsidR="005670C2" w:rsidRDefault="005670C2" w:rsidP="00942CFD">
      <w:pPr>
        <w:spacing w:before="100" w:beforeAutospacing="1" w:after="100" w:afterAutospacing="1"/>
      </w:pPr>
      <w:r w:rsidRPr="005670C2">
        <w:drawing>
          <wp:inline distT="0" distB="0" distL="0" distR="0" wp14:anchorId="5DB26541" wp14:editId="06E0BB58">
            <wp:extent cx="5727700" cy="1231265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CC2D" w14:textId="38BE12C6" w:rsidR="005670C2" w:rsidRPr="005670C2" w:rsidRDefault="005670C2" w:rsidP="00942CFD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lang w:val="en-US"/>
        </w:rPr>
      </w:pPr>
      <w:r w:rsidRPr="005670C2">
        <w:rPr>
          <w:lang w:val="en-US"/>
        </w:rPr>
        <w:t>Cluster</w:t>
      </w:r>
      <w:r>
        <w:rPr>
          <w:lang w:val="en-US"/>
        </w:rPr>
        <w:t xml:space="preserve"> </w:t>
      </w:r>
      <w:r>
        <w:rPr>
          <w:lang w:val="en-US"/>
        </w:rPr>
        <w:t>4</w:t>
      </w:r>
    </w:p>
    <w:p w14:paraId="6D9427EC" w14:textId="0DEA27E2" w:rsidR="005670C2" w:rsidRDefault="005670C2" w:rsidP="00942CFD">
      <w:pPr>
        <w:spacing w:before="100" w:beforeAutospacing="1" w:after="100" w:afterAutospacing="1"/>
      </w:pPr>
      <w:r w:rsidRPr="005670C2">
        <w:drawing>
          <wp:inline distT="0" distB="0" distL="0" distR="0" wp14:anchorId="6B08BEE6" wp14:editId="7E964DDA">
            <wp:extent cx="5727700" cy="39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11C9" w14:textId="1F390E80" w:rsidR="005670C2" w:rsidRDefault="005670C2" w:rsidP="00942CFD">
      <w:pPr>
        <w:spacing w:before="100" w:beforeAutospacing="1" w:after="100" w:afterAutospacing="1"/>
      </w:pPr>
      <w:r w:rsidRPr="005670C2">
        <w:drawing>
          <wp:inline distT="0" distB="0" distL="0" distR="0" wp14:anchorId="6AEE139F" wp14:editId="13BE30DA">
            <wp:extent cx="5727700" cy="1450340"/>
            <wp:effectExtent l="0" t="0" r="0" b="0"/>
            <wp:docPr id="6" name="Picture 6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12C0" w14:textId="1403B556" w:rsidR="00942CFD" w:rsidRDefault="00942CFD" w:rsidP="00942CF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Discussion</w:t>
      </w:r>
    </w:p>
    <w:p w14:paraId="58E4B0C8" w14:textId="12B0351A" w:rsidR="00942CFD" w:rsidRDefault="00415718" w:rsidP="00942CFD">
      <w:pPr>
        <w:spacing w:before="100" w:beforeAutospacing="1" w:after="100" w:afterAutospacing="1"/>
        <w:rPr>
          <w:lang w:val="en-US"/>
        </w:rPr>
      </w:pPr>
      <w:r w:rsidRPr="00415718">
        <w:rPr>
          <w:lang w:val="en-US"/>
        </w:rPr>
        <w:t>One important element to be</w:t>
      </w:r>
      <w:r>
        <w:rPr>
          <w:lang w:val="en-US"/>
        </w:rPr>
        <w:t xml:space="preserve"> seen is that Paris data is highly </w:t>
      </w:r>
      <w:r w:rsidR="00F320DA">
        <w:rPr>
          <w:lang w:val="en-US"/>
        </w:rPr>
        <w:t>dominated</w:t>
      </w:r>
      <w:r>
        <w:rPr>
          <w:lang w:val="en-US"/>
        </w:rPr>
        <w:t xml:space="preserve"> by </w:t>
      </w:r>
      <w:r w:rsidR="00B51848">
        <w:rPr>
          <w:lang w:val="en-US"/>
        </w:rPr>
        <w:t>French and Italian restaurant.</w:t>
      </w:r>
    </w:p>
    <w:p w14:paraId="738C2C9E" w14:textId="74E2533D" w:rsidR="00B51848" w:rsidRPr="00415718" w:rsidRDefault="00B51848" w:rsidP="00942CFD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Paris shows in general strong commitment to cluster 3 with 75% (15/20) of the neighborhoods laying in that cluster. That makes sense since best spot are among Italian restaurant, baker</w:t>
      </w:r>
      <w:r w:rsidR="00F320DA">
        <w:rPr>
          <w:lang w:val="en-US"/>
        </w:rPr>
        <w:t>y</w:t>
      </w:r>
      <w:r>
        <w:rPr>
          <w:lang w:val="en-US"/>
        </w:rPr>
        <w:t xml:space="preserve"> and wine bar/shop venues and this tends to reflect quite well overall Parisian area.</w:t>
      </w:r>
    </w:p>
    <w:p w14:paraId="69B285F1" w14:textId="74DC7187" w:rsidR="00942CFD" w:rsidRDefault="00B51848" w:rsidP="00942CFD">
      <w:pPr>
        <w:spacing w:before="100" w:beforeAutospacing="1" w:after="100" w:afterAutospacing="1"/>
        <w:rPr>
          <w:lang w:val="en-US"/>
        </w:rPr>
      </w:pPr>
      <w:r w:rsidRPr="00B51848">
        <w:rPr>
          <w:lang w:val="en-US"/>
        </w:rPr>
        <w:t>Cluster 1 which maps 3 Paris n</w:t>
      </w:r>
      <w:r>
        <w:rPr>
          <w:lang w:val="en-US"/>
        </w:rPr>
        <w:t>eighborhoods as a high proportion of Park and Hotel has less restaurant as top visited spot.</w:t>
      </w:r>
    </w:p>
    <w:p w14:paraId="65BBA83A" w14:textId="1B1E3D23" w:rsidR="00B51848" w:rsidRDefault="00B51848" w:rsidP="00942CFD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For what </w:t>
      </w:r>
      <w:proofErr w:type="spellStart"/>
      <w:r>
        <w:rPr>
          <w:lang w:val="en-US"/>
        </w:rPr>
        <w:t>concercing</w:t>
      </w:r>
      <w:proofErr w:type="spellEnd"/>
      <w:r>
        <w:rPr>
          <w:lang w:val="en-US"/>
        </w:rPr>
        <w:t xml:space="preserve"> my area which lays at Paris </w:t>
      </w:r>
      <w:proofErr w:type="spellStart"/>
      <w:r>
        <w:rPr>
          <w:lang w:val="en-US"/>
        </w:rPr>
        <w:t>boder</w:t>
      </w:r>
      <w:proofErr w:type="spellEnd"/>
      <w:r>
        <w:rPr>
          <w:lang w:val="en-US"/>
        </w:rPr>
        <w:t xml:space="preserve"> (12-Reuilly), it is indeed less crowed in restaurant with more grab and go place and it make sense </w:t>
      </w:r>
      <w:r w:rsidR="00F320DA">
        <w:rPr>
          <w:lang w:val="en-US"/>
        </w:rPr>
        <w:t>to</w:t>
      </w:r>
      <w:r>
        <w:rPr>
          <w:lang w:val="en-US"/>
        </w:rPr>
        <w:t xml:space="preserve"> fall into cluster 2.</w:t>
      </w:r>
    </w:p>
    <w:p w14:paraId="69959287" w14:textId="07AF34CA" w:rsidR="00B51848" w:rsidRPr="00B51848" w:rsidRDefault="00B51848" w:rsidP="00942CFD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Cluster 0 and 4 are very small and are less significant in meaning.</w:t>
      </w:r>
    </w:p>
    <w:p w14:paraId="343EC1AB" w14:textId="70A28C9F" w:rsidR="00B51848" w:rsidRPr="00B51848" w:rsidRDefault="00B51848" w:rsidP="00942CFD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To further expand this analysis to other research it would have been interesting to consider for the participant to answer a series of questions about his preferences and starting an analysis following the methodology </w:t>
      </w:r>
      <w:r w:rsidR="000A3010">
        <w:rPr>
          <w:lang w:val="en-US"/>
        </w:rPr>
        <w:t>explained in this document.</w:t>
      </w:r>
    </w:p>
    <w:p w14:paraId="10A2805D" w14:textId="77777777" w:rsidR="00B51848" w:rsidRDefault="00B51848" w:rsidP="00942CFD">
      <w:pPr>
        <w:spacing w:before="100" w:beforeAutospacing="1" w:after="100" w:afterAutospacing="1"/>
      </w:pPr>
    </w:p>
    <w:p w14:paraId="72F73005" w14:textId="77777777" w:rsidR="005670C2" w:rsidRDefault="005670C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E95EF33" w14:textId="721C3137" w:rsidR="00942CFD" w:rsidRDefault="00942CFD" w:rsidP="00942CFD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Conclusion</w:t>
      </w:r>
    </w:p>
    <w:p w14:paraId="3E991274" w14:textId="77777777" w:rsidR="00F320DA" w:rsidRDefault="00F320DA" w:rsidP="00942CFD">
      <w:pPr>
        <w:jc w:val="both"/>
        <w:rPr>
          <w:b/>
          <w:bCs/>
          <w:lang w:val="en-US"/>
        </w:rPr>
      </w:pPr>
    </w:p>
    <w:p w14:paraId="1DF89DED" w14:textId="1F4A1D24" w:rsidR="00942CFD" w:rsidRPr="000A3010" w:rsidRDefault="000A3010" w:rsidP="00942CFD">
      <w:pPr>
        <w:jc w:val="both"/>
        <w:rPr>
          <w:b/>
          <w:bCs/>
          <w:lang w:val="en-US"/>
        </w:rPr>
      </w:pPr>
      <w:r w:rsidRPr="000A3010">
        <w:rPr>
          <w:lang w:val="en-US"/>
        </w:rPr>
        <w:t>This assignment had t</w:t>
      </w:r>
      <w:r>
        <w:rPr>
          <w:lang w:val="en-US"/>
        </w:rPr>
        <w:t xml:space="preserve">he goal to </w:t>
      </w:r>
      <w:r w:rsidR="00F320DA">
        <w:rPr>
          <w:lang w:val="en-US"/>
        </w:rPr>
        <w:t>establish</w:t>
      </w:r>
      <w:r>
        <w:rPr>
          <w:lang w:val="en-US"/>
        </w:rPr>
        <w:t xml:space="preserve"> a mapping between Manhattan and Paris neighborhoods and finding the one that matches mine (12e). We have started by identify relevant data namely geo </w:t>
      </w:r>
      <w:r w:rsidR="005670C2">
        <w:rPr>
          <w:lang w:val="en-US"/>
        </w:rPr>
        <w:t>localization</w:t>
      </w:r>
      <w:r>
        <w:rPr>
          <w:lang w:val="en-US"/>
        </w:rPr>
        <w:t xml:space="preserve"> data and top spot associated with those. After preparing the data</w:t>
      </w:r>
      <w:r w:rsidR="00F320DA">
        <w:rPr>
          <w:lang w:val="en-US"/>
        </w:rPr>
        <w:t xml:space="preserve"> and </w:t>
      </w:r>
      <w:r>
        <w:rPr>
          <w:lang w:val="en-US"/>
        </w:rPr>
        <w:t>defining final output format</w:t>
      </w:r>
      <w:r w:rsidR="00F320DA">
        <w:rPr>
          <w:lang w:val="en-US"/>
        </w:rPr>
        <w:t>,</w:t>
      </w:r>
      <w:r>
        <w:rPr>
          <w:lang w:val="en-US"/>
        </w:rPr>
        <w:t xml:space="preserve"> we have processed them via </w:t>
      </w:r>
      <w:r w:rsidR="00F320DA">
        <w:rPr>
          <w:lang w:val="en-US"/>
        </w:rPr>
        <w:t>KNN</w:t>
      </w:r>
      <w:r>
        <w:rPr>
          <w:lang w:val="en-US"/>
        </w:rPr>
        <w:t xml:space="preserve"> algorithm in order to find consistent group of clusters and 5 have emerged. Paris neighborhood data was then compared through </w:t>
      </w:r>
      <w:r w:rsidR="00F320DA">
        <w:rPr>
          <w:lang w:val="en-US"/>
        </w:rPr>
        <w:t>KNN</w:t>
      </w:r>
      <w:r>
        <w:rPr>
          <w:lang w:val="en-US"/>
        </w:rPr>
        <w:t xml:space="preserve"> prediction to find best fit with Manhattan clusters and mine fall into cluster 2. Just need to choose now amongst neighborhood in that cluster.</w:t>
      </w:r>
    </w:p>
    <w:p w14:paraId="4EA0D56C" w14:textId="0B288217" w:rsidR="0018039B" w:rsidRPr="000A3010" w:rsidRDefault="0018039B">
      <w:pPr>
        <w:rPr>
          <w:lang w:val="en-US"/>
        </w:rPr>
      </w:pPr>
    </w:p>
    <w:p w14:paraId="2C137317" w14:textId="0132FED1" w:rsidR="0018039B" w:rsidRDefault="0018039B">
      <w:pPr>
        <w:rPr>
          <w:lang w:val="en-US"/>
        </w:rPr>
      </w:pPr>
    </w:p>
    <w:p w14:paraId="1C665A04" w14:textId="1D9806E0" w:rsidR="0018039B" w:rsidRDefault="0018039B">
      <w:pPr>
        <w:rPr>
          <w:lang w:val="en-US"/>
        </w:rPr>
      </w:pPr>
    </w:p>
    <w:p w14:paraId="6C4C7FEC" w14:textId="77777777" w:rsidR="0018039B" w:rsidRDefault="0018039B">
      <w:pPr>
        <w:rPr>
          <w:lang w:val="en-US"/>
        </w:rPr>
      </w:pPr>
    </w:p>
    <w:sectPr w:rsidR="0018039B" w:rsidSect="007C3A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4C26"/>
    <w:multiLevelType w:val="hybridMultilevel"/>
    <w:tmpl w:val="D3946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C54"/>
    <w:multiLevelType w:val="hybridMultilevel"/>
    <w:tmpl w:val="DEEE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20FAC"/>
    <w:multiLevelType w:val="multilevel"/>
    <w:tmpl w:val="B2F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B3CBA"/>
    <w:multiLevelType w:val="hybridMultilevel"/>
    <w:tmpl w:val="36305C34"/>
    <w:lvl w:ilvl="0" w:tplc="9164424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DE67F6"/>
    <w:multiLevelType w:val="hybridMultilevel"/>
    <w:tmpl w:val="8BE8BB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146C9"/>
    <w:multiLevelType w:val="hybridMultilevel"/>
    <w:tmpl w:val="DEEE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31291"/>
    <w:multiLevelType w:val="multilevel"/>
    <w:tmpl w:val="D4DC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16CE6"/>
    <w:multiLevelType w:val="hybridMultilevel"/>
    <w:tmpl w:val="DEEE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B33"/>
    <w:multiLevelType w:val="hybridMultilevel"/>
    <w:tmpl w:val="66A2EB40"/>
    <w:lvl w:ilvl="0" w:tplc="3EBAD60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0727B1"/>
    <w:multiLevelType w:val="hybridMultilevel"/>
    <w:tmpl w:val="DEEE08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8C"/>
    <w:rsid w:val="00002FBC"/>
    <w:rsid w:val="00013197"/>
    <w:rsid w:val="00051923"/>
    <w:rsid w:val="000A3010"/>
    <w:rsid w:val="000B635A"/>
    <w:rsid w:val="00141AFD"/>
    <w:rsid w:val="001573EF"/>
    <w:rsid w:val="0018039B"/>
    <w:rsid w:val="001D4261"/>
    <w:rsid w:val="00281254"/>
    <w:rsid w:val="0029532B"/>
    <w:rsid w:val="00296795"/>
    <w:rsid w:val="003359B3"/>
    <w:rsid w:val="00390609"/>
    <w:rsid w:val="00397D2B"/>
    <w:rsid w:val="00415718"/>
    <w:rsid w:val="00437F0C"/>
    <w:rsid w:val="0045758C"/>
    <w:rsid w:val="005670C2"/>
    <w:rsid w:val="00576EDB"/>
    <w:rsid w:val="00592B2A"/>
    <w:rsid w:val="006F7B94"/>
    <w:rsid w:val="00746DB8"/>
    <w:rsid w:val="007C3ACD"/>
    <w:rsid w:val="00832273"/>
    <w:rsid w:val="00942CFD"/>
    <w:rsid w:val="009D083D"/>
    <w:rsid w:val="00A32E72"/>
    <w:rsid w:val="00B51848"/>
    <w:rsid w:val="00B52469"/>
    <w:rsid w:val="00C822E0"/>
    <w:rsid w:val="00E97FF8"/>
    <w:rsid w:val="00F320DA"/>
    <w:rsid w:val="00F3486E"/>
    <w:rsid w:val="00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C755"/>
  <w15:chartTrackingRefBased/>
  <w15:docId w15:val="{0BFB7F33-3DFC-5240-9795-5C063A6D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C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v-view">
    <w:name w:val="nv-view"/>
    <w:basedOn w:val="Normal"/>
    <w:rsid w:val="00397D2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97D2B"/>
    <w:rPr>
      <w:color w:val="0000FF"/>
      <w:u w:val="single"/>
    </w:rPr>
  </w:style>
  <w:style w:type="paragraph" w:customStyle="1" w:styleId="nv-talk">
    <w:name w:val="nv-talk"/>
    <w:basedOn w:val="Normal"/>
    <w:rsid w:val="00397D2B"/>
    <w:pPr>
      <w:spacing w:before="100" w:beforeAutospacing="1" w:after="100" w:afterAutospacing="1"/>
    </w:pPr>
  </w:style>
  <w:style w:type="paragraph" w:customStyle="1" w:styleId="nv-edit">
    <w:name w:val="nv-edit"/>
    <w:basedOn w:val="Normal"/>
    <w:rsid w:val="00397D2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967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7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72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.paris.fr/explore/embed/dataset/arrondissements/tabl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cl.us/new_york_datase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Sarik</dc:creator>
  <cp:keywords/>
  <dc:description/>
  <cp:lastModifiedBy>Nicolas Sarik</cp:lastModifiedBy>
  <cp:revision>7</cp:revision>
  <dcterms:created xsi:type="dcterms:W3CDTF">2020-05-14T08:15:00Z</dcterms:created>
  <dcterms:modified xsi:type="dcterms:W3CDTF">2020-05-17T09:33:00Z</dcterms:modified>
</cp:coreProperties>
</file>