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3C94A" w14:textId="29643021" w:rsidR="006C76D7" w:rsidRDefault="00D6353A">
      <w:r>
        <w:t>Meeting Notes:</w:t>
      </w:r>
    </w:p>
    <w:p w14:paraId="039730E4" w14:textId="5345A2E8" w:rsidR="00D6353A" w:rsidRDefault="00D6353A">
      <w:r>
        <w:t>Designer: Lena Viersen</w:t>
      </w:r>
    </w:p>
    <w:p w14:paraId="31877CEB" w14:textId="35BBC33B" w:rsidR="00D6353A" w:rsidRDefault="00D6353A">
      <w:r>
        <w:t>Creative Director: Courtney Huang</w:t>
      </w:r>
    </w:p>
    <w:p w14:paraId="755725F9" w14:textId="13D95C10" w:rsidR="00D6353A" w:rsidRDefault="00D6353A">
      <w:r>
        <w:t>Topic: Frogs</w:t>
      </w:r>
    </w:p>
    <w:p w14:paraId="14AD9626" w14:textId="6265FC74" w:rsidR="00D6353A" w:rsidRDefault="00D6353A"/>
    <w:p w14:paraId="74BA4AF9" w14:textId="77777777" w:rsidR="00110006" w:rsidRDefault="00110006">
      <w:r>
        <w:t xml:space="preserve">Visual Voice: </w:t>
      </w:r>
    </w:p>
    <w:p w14:paraId="308CF25C" w14:textId="77777777" w:rsidR="00110006" w:rsidRDefault="00110006" w:rsidP="00110006">
      <w:pPr>
        <w:pStyle w:val="ListParagraph"/>
        <w:numPr>
          <w:ilvl w:val="0"/>
          <w:numId w:val="1"/>
        </w:numPr>
      </w:pPr>
      <w:r>
        <w:t xml:space="preserve">Going for lots of greens, earthy tones, habitat based. </w:t>
      </w:r>
    </w:p>
    <w:p w14:paraId="456E35C9" w14:textId="77777777" w:rsidR="00110006" w:rsidRDefault="00110006" w:rsidP="00110006">
      <w:pPr>
        <w:pStyle w:val="ListParagraph"/>
        <w:numPr>
          <w:ilvl w:val="0"/>
          <w:numId w:val="1"/>
        </w:numPr>
      </w:pPr>
      <w:r>
        <w:t xml:space="preserve">Could also take the direction of just frogs EVERYWHERE, since there’s so many different kinds and they all look so different. </w:t>
      </w:r>
    </w:p>
    <w:p w14:paraId="5DDEDD99" w14:textId="57DAD24E" w:rsidR="00110006" w:rsidRDefault="00110006" w:rsidP="00110006">
      <w:pPr>
        <w:pStyle w:val="ListParagraph"/>
        <w:numPr>
          <w:ilvl w:val="0"/>
          <w:numId w:val="1"/>
        </w:numPr>
      </w:pPr>
      <w:r>
        <w:t xml:space="preserve">Illustration vs photos. Fine with either route, I’m going to let Lena decide what she is called to most. I feel like there are plenty of great photos to work with but </w:t>
      </w:r>
      <w:proofErr w:type="gramStart"/>
      <w:r>
        <w:t>also</w:t>
      </w:r>
      <w:proofErr w:type="gramEnd"/>
      <w:r>
        <w:t xml:space="preserve"> I’ve seen her illustrations and love her work so either works for me!</w:t>
      </w:r>
    </w:p>
    <w:p w14:paraId="00C2EC28" w14:textId="40604DE5" w:rsidR="00110006" w:rsidRDefault="00110006" w:rsidP="00110006">
      <w:pPr>
        <w:pStyle w:val="ListParagraph"/>
        <w:numPr>
          <w:ilvl w:val="0"/>
          <w:numId w:val="1"/>
        </w:numPr>
      </w:pPr>
      <w:r>
        <w:t>Upbeat, fun, and informational is the tone.</w:t>
      </w:r>
    </w:p>
    <w:p w14:paraId="499928D3" w14:textId="5206C36E" w:rsidR="00110006" w:rsidRDefault="00110006" w:rsidP="00110006">
      <w:pPr>
        <w:pStyle w:val="ListParagraph"/>
        <w:numPr>
          <w:ilvl w:val="0"/>
          <w:numId w:val="1"/>
        </w:numPr>
      </w:pPr>
      <w:r>
        <w:t>Focusing on ages 12-25, feel like they’d be most interested in this site. Design catering to them. But accessible to ages older than that.</w:t>
      </w:r>
    </w:p>
    <w:sectPr w:rsidR="00110006" w:rsidSect="00494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A1692"/>
    <w:multiLevelType w:val="hybridMultilevel"/>
    <w:tmpl w:val="9D509D2A"/>
    <w:lvl w:ilvl="0" w:tplc="C38445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53A"/>
    <w:rsid w:val="00110006"/>
    <w:rsid w:val="00494327"/>
    <w:rsid w:val="006C76D7"/>
    <w:rsid w:val="00D6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E76DC3"/>
  <w15:chartTrackingRefBased/>
  <w15:docId w15:val="{9DB4FAA3-124E-C74F-8383-9EEB7261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Courtney</dc:creator>
  <cp:keywords/>
  <dc:description/>
  <cp:lastModifiedBy>Huang, Courtney</cp:lastModifiedBy>
  <cp:revision>1</cp:revision>
  <dcterms:created xsi:type="dcterms:W3CDTF">2021-11-03T14:42:00Z</dcterms:created>
  <dcterms:modified xsi:type="dcterms:W3CDTF">2021-11-03T14:58:00Z</dcterms:modified>
</cp:coreProperties>
</file>