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01887" w14:textId="77777777" w:rsidR="006F0059" w:rsidRDefault="006F0059" w:rsidP="00C813D8">
      <w:pPr>
        <w:spacing w:before="240" w:after="240" w:line="260" w:lineRule="atLeast"/>
        <w:rPr>
          <w:rFonts w:ascii="Garamond" w:hAnsi="Garamond"/>
          <w:b/>
          <w:sz w:val="24"/>
          <w:szCs w:val="24"/>
        </w:rPr>
      </w:pPr>
      <w:bookmarkStart w:id="0" w:name="_GoBack"/>
      <w:bookmarkEnd w:id="0"/>
      <w:r>
        <w:rPr>
          <w:rFonts w:ascii="Garamond" w:hAnsi="Garamond"/>
          <w:b/>
          <w:sz w:val="24"/>
          <w:szCs w:val="24"/>
        </w:rPr>
        <w:t>Name:</w:t>
      </w:r>
      <w:r w:rsidR="006D0DA7">
        <w:rPr>
          <w:rFonts w:ascii="Garamond" w:hAnsi="Garamond"/>
        </w:rPr>
        <w:pict w14:anchorId="6B7F9B57">
          <v:rect id="_x0000_i1025" style="width:297pt;height:1pt" o:hrpct="750" o:hrstd="t" o:hrnoshade="t" o:hr="t" fillcolor="black [3213]" stroked="f"/>
        </w:pict>
      </w:r>
    </w:p>
    <w:p w14:paraId="55F9B368" w14:textId="77777777" w:rsidR="007E154E" w:rsidRDefault="004B38FB" w:rsidP="007E154E">
      <w:pPr>
        <w:pStyle w:val="ListParagraph"/>
        <w:spacing w:after="240" w:line="260" w:lineRule="atLeast"/>
        <w:ind w:left="547"/>
        <w:jc w:val="center"/>
        <w:rPr>
          <w:rFonts w:ascii="Garamond" w:hAnsi="Garamond"/>
          <w:i/>
          <w:sz w:val="24"/>
          <w:szCs w:val="24"/>
        </w:rPr>
      </w:pPr>
      <w:r>
        <w:rPr>
          <w:rFonts w:ascii="Garamond" w:hAnsi="Garamond"/>
          <w:i/>
          <w:sz w:val="24"/>
          <w:szCs w:val="24"/>
        </w:rPr>
        <w:t>Be sure to use correct units and significant figures throughout all your answers.</w:t>
      </w:r>
      <w:r w:rsidR="007E154E">
        <w:rPr>
          <w:rFonts w:ascii="Garamond" w:hAnsi="Garamond"/>
          <w:i/>
          <w:sz w:val="24"/>
          <w:szCs w:val="24"/>
        </w:rPr>
        <w:t xml:space="preserve"> </w:t>
      </w:r>
    </w:p>
    <w:p w14:paraId="676477BE" w14:textId="77777777" w:rsidR="00C813D8" w:rsidRPr="00C813D8" w:rsidRDefault="007E154E" w:rsidP="00C813D8">
      <w:pPr>
        <w:pStyle w:val="ListParagraph"/>
        <w:spacing w:after="240" w:line="260" w:lineRule="atLeast"/>
        <w:ind w:left="547"/>
        <w:contextualSpacing w:val="0"/>
        <w:jc w:val="center"/>
        <w:rPr>
          <w:rFonts w:ascii="Garamond" w:hAnsi="Garamond"/>
          <w:i/>
          <w:sz w:val="24"/>
          <w:szCs w:val="24"/>
        </w:rPr>
      </w:pPr>
      <w:r>
        <w:rPr>
          <w:rFonts w:ascii="Garamond" w:hAnsi="Garamond"/>
          <w:i/>
          <w:sz w:val="24"/>
          <w:szCs w:val="24"/>
        </w:rPr>
        <w:t xml:space="preserve">Showing full work for answers will unlock possible partial credit. </w:t>
      </w:r>
      <w:r w:rsidRPr="007E154E">
        <w:rPr>
          <w:rFonts w:ascii="Garamond" w:hAnsi="Garamond"/>
          <w:i/>
          <w:sz w:val="24"/>
          <w:szCs w:val="24"/>
          <w:highlight w:val="yellow"/>
        </w:rPr>
        <w:t>Save as .pdf upload to Canvas assignment.</w:t>
      </w:r>
    </w:p>
    <w:p w14:paraId="1452A17F" w14:textId="77777777" w:rsidR="00C813D8" w:rsidRDefault="007C34DD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average human hair grows 1.5cm longer per month. After a 2 hour 45 minute physics lab how much longer will your hair be in µm from the time lab started? Note: average human hair width is 17-180µm.</w:t>
      </w:r>
    </w:p>
    <w:p w14:paraId="410A4713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425577BF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63DFBE0A" w14:textId="77777777" w:rsidR="00C813D8" w:rsidRP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198A75CE" w14:textId="77777777" w:rsidR="007C34DD" w:rsidRDefault="007E154E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(a) </w:t>
      </w:r>
      <w:r w:rsidR="007C34DD">
        <w:rPr>
          <w:rFonts w:ascii="Garamond" w:hAnsi="Garamond"/>
          <w:sz w:val="24"/>
          <w:szCs w:val="24"/>
        </w:rPr>
        <w:t>How many regulation sized ping pong balls would fill the entire volume of a standard size faculty member’s office</w:t>
      </w:r>
      <w:r>
        <w:rPr>
          <w:rFonts w:ascii="Garamond" w:hAnsi="Garamond"/>
          <w:sz w:val="24"/>
          <w:szCs w:val="24"/>
        </w:rPr>
        <w:t xml:space="preserve"> in the College of Arts &amp; Sciences (125sqft with 9ft ceilings)</w:t>
      </w:r>
      <w:r w:rsidR="007C34DD">
        <w:rPr>
          <w:rFonts w:ascii="Garamond" w:hAnsi="Garamond"/>
          <w:sz w:val="24"/>
          <w:szCs w:val="24"/>
        </w:rPr>
        <w:t xml:space="preserve">? Assume you can obtain the optimal sphere </w:t>
      </w:r>
      <w:r>
        <w:rPr>
          <w:rFonts w:ascii="Garamond" w:hAnsi="Garamond"/>
          <w:sz w:val="24"/>
          <w:szCs w:val="24"/>
        </w:rPr>
        <w:t>packing fraction of 74% volume.</w:t>
      </w:r>
    </w:p>
    <w:p w14:paraId="6FD61016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02341B4D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2407FD77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61938351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(b) Same question, but for </w:t>
      </w:r>
      <w:r w:rsidR="003D1E54">
        <w:rPr>
          <w:rFonts w:ascii="Garamond" w:hAnsi="Garamond"/>
          <w:sz w:val="24"/>
          <w:szCs w:val="24"/>
        </w:rPr>
        <w:t xml:space="preserve">regulation </w:t>
      </w:r>
      <w:r>
        <w:rPr>
          <w:rFonts w:ascii="Garamond" w:hAnsi="Garamond"/>
          <w:sz w:val="24"/>
          <w:szCs w:val="24"/>
        </w:rPr>
        <w:t>tennis balls.</w:t>
      </w:r>
    </w:p>
    <w:p w14:paraId="73219709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6AAC2196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6891784B" w14:textId="77777777" w:rsidR="007C34DD" w:rsidRDefault="007C34DD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How long is the Legacy walk </w:t>
      </w:r>
      <w:r w:rsidR="007E154E">
        <w:rPr>
          <w:rFonts w:ascii="Garamond" w:hAnsi="Garamond"/>
          <w:sz w:val="24"/>
          <w:szCs w:val="24"/>
        </w:rPr>
        <w:t xml:space="preserve">(including an uncertainty) </w:t>
      </w:r>
      <w:r>
        <w:rPr>
          <w:rFonts w:ascii="Garamond" w:hAnsi="Garamond"/>
          <w:sz w:val="24"/>
          <w:szCs w:val="24"/>
        </w:rPr>
        <w:t>in meters from where it starts opposite the road</w:t>
      </w:r>
      <w:r w:rsidR="00D252DF">
        <w:rPr>
          <w:rFonts w:ascii="Garamond" w:hAnsi="Garamond"/>
          <w:sz w:val="24"/>
          <w:szCs w:val="24"/>
        </w:rPr>
        <w:t xml:space="preserve"> from Henderson Building to where it ends at the landscaping below the Eagle/Plane sculpture? You must devise a </w:t>
      </w:r>
      <w:r w:rsidR="007E154E">
        <w:rPr>
          <w:rFonts w:ascii="Garamond" w:hAnsi="Garamond"/>
          <w:sz w:val="24"/>
          <w:szCs w:val="24"/>
        </w:rPr>
        <w:t>physical means of measuring the</w:t>
      </w:r>
      <w:r w:rsidR="00D252DF">
        <w:rPr>
          <w:rFonts w:ascii="Garamond" w:hAnsi="Garamond"/>
          <w:sz w:val="24"/>
          <w:szCs w:val="24"/>
        </w:rPr>
        <w:t xml:space="preserve"> distance, </w:t>
      </w:r>
      <w:r w:rsidR="007E154E">
        <w:rPr>
          <w:rFonts w:ascii="Garamond" w:hAnsi="Garamond"/>
          <w:sz w:val="24"/>
          <w:szCs w:val="24"/>
        </w:rPr>
        <w:t>NOT using a map or app. State</w:t>
      </w:r>
      <w:r w:rsidR="00D252DF">
        <w:rPr>
          <w:rFonts w:ascii="Garamond" w:hAnsi="Garamond"/>
          <w:sz w:val="24"/>
          <w:szCs w:val="24"/>
        </w:rPr>
        <w:t xml:space="preserve"> your measurement method including an estimate of your uncertainty. Error propagation will probably be necessary, if so show it.</w:t>
      </w:r>
    </w:p>
    <w:p w14:paraId="2FC0B84D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0F6B40C3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20A023B3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3A865FF9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501C940B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736859DC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054C5465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5C4E69C0" w14:textId="77777777" w:rsidR="007E154E" w:rsidRDefault="007E154E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473BDA65" w14:textId="77777777" w:rsidR="00D252DF" w:rsidRDefault="00D252DF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 xml:space="preserve">The equation that describes the motion of an object is </w:t>
      </w: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/>
            <w:sz w:val="24"/>
            <w:szCs w:val="24"/>
          </w:rPr>
          <m:t>t+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</m:t>
            </m:r>
          </m:sub>
        </m:sSub>
      </m:oMath>
      <w:r w:rsidR="00C63036">
        <w:rPr>
          <w:rFonts w:ascii="Garamond" w:hAnsi="Garamond"/>
          <w:sz w:val="24"/>
          <w:szCs w:val="24"/>
        </w:rPr>
        <w:t xml:space="preserve"> , where </w:t>
      </w:r>
      <w:r w:rsidR="00C63036">
        <w:rPr>
          <w:rFonts w:ascii="Garamond" w:hAnsi="Garamond"/>
          <w:i/>
          <w:sz w:val="24"/>
          <w:szCs w:val="24"/>
        </w:rPr>
        <w:t>x</w:t>
      </w:r>
      <w:r w:rsidR="00C63036">
        <w:rPr>
          <w:rFonts w:ascii="Garamond" w:hAnsi="Garamond"/>
          <w:sz w:val="24"/>
          <w:szCs w:val="24"/>
        </w:rPr>
        <w:t xml:space="preserve"> is position, </w:t>
      </w:r>
      <w:r w:rsidR="00C63036">
        <w:rPr>
          <w:rFonts w:ascii="Garamond" w:hAnsi="Garamond"/>
          <w:i/>
          <w:sz w:val="24"/>
          <w:szCs w:val="24"/>
        </w:rPr>
        <w:t>a</w:t>
      </w:r>
      <w:r w:rsidR="00C63036">
        <w:rPr>
          <w:rFonts w:ascii="Garamond" w:hAnsi="Garamond"/>
          <w:sz w:val="24"/>
          <w:szCs w:val="24"/>
        </w:rPr>
        <w:t xml:space="preserve"> is acceleration, </w:t>
      </w:r>
      <w:r w:rsidR="00C63036">
        <w:rPr>
          <w:rFonts w:ascii="Garamond" w:hAnsi="Garamond"/>
          <w:i/>
          <w:sz w:val="24"/>
          <w:szCs w:val="24"/>
        </w:rPr>
        <w:t>t</w:t>
      </w:r>
      <w:r w:rsidR="00C63036">
        <w:rPr>
          <w:rFonts w:ascii="Garamond" w:hAnsi="Garamond"/>
          <w:sz w:val="24"/>
          <w:szCs w:val="24"/>
        </w:rPr>
        <w:t xml:space="preserve"> is time, and </w:t>
      </w:r>
      <w:r w:rsidR="00C63036">
        <w:rPr>
          <w:rFonts w:ascii="Garamond" w:hAnsi="Garamond"/>
          <w:i/>
          <w:sz w:val="24"/>
          <w:szCs w:val="24"/>
        </w:rPr>
        <w:t>v</w:t>
      </w:r>
      <w:r w:rsidR="00C63036">
        <w:rPr>
          <w:rFonts w:ascii="Garamond" w:hAnsi="Garamond"/>
          <w:sz w:val="24"/>
          <w:szCs w:val="24"/>
        </w:rPr>
        <w:t xml:space="preserve"> is velocity. Using standard SI units, show that the dimensions in the equation are consistent. </w:t>
      </w:r>
    </w:p>
    <w:p w14:paraId="5E3620E4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5D98C09D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4822358E" w14:textId="77777777" w:rsidR="00C63036" w:rsidRDefault="00C63036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Give the number of significant figures in each of the following numbers:</w:t>
      </w:r>
    </w:p>
    <w:p w14:paraId="636D5F5A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  <w:sectPr w:rsidR="00C63036" w:rsidSect="00966B1E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75EFE692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90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112.4±0.2</w:t>
      </w:r>
    </w:p>
    <w:p w14:paraId="0F6D57F1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90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10.0</w:t>
      </w:r>
    </w:p>
    <w:p w14:paraId="70D3776A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90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3.14159</w:t>
      </w:r>
    </w:p>
    <w:p w14:paraId="7B99068E" w14:textId="77777777" w:rsidR="00C63036" w:rsidRDefault="00956EAD" w:rsidP="007E154E">
      <w:pPr>
        <w:pStyle w:val="ListParagraph"/>
        <w:numPr>
          <w:ilvl w:val="1"/>
          <w:numId w:val="13"/>
        </w:numPr>
        <w:spacing w:line="260" w:lineRule="atLeast"/>
        <w:ind w:left="90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</w:t>
      </w:r>
      <w:r w:rsidR="00C63036">
        <w:rPr>
          <w:rFonts w:ascii="Garamond" w:hAnsi="Garamond"/>
          <w:sz w:val="24"/>
          <w:szCs w:val="24"/>
        </w:rPr>
        <w:t>700</w:t>
      </w:r>
    </w:p>
    <w:p w14:paraId="389D68E7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1250±50</w:t>
      </w:r>
    </w:p>
    <w:p w14:paraId="09CE2E61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5.0030</w:t>
      </w:r>
    </w:p>
    <w:p w14:paraId="45D5E527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9.33x10</w:t>
      </w:r>
      <w:r>
        <w:rPr>
          <w:rFonts w:ascii="Garamond" w:hAnsi="Garamond"/>
          <w:sz w:val="24"/>
          <w:szCs w:val="24"/>
          <w:vertAlign w:val="superscript"/>
        </w:rPr>
        <w:t>3</w:t>
      </w:r>
    </w:p>
    <w:p w14:paraId="39C4DF90" w14:textId="77777777" w:rsidR="00C63036" w:rsidRDefault="00C63036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0.02240</w:t>
      </w:r>
    </w:p>
    <w:p w14:paraId="50C15B59" w14:textId="77777777" w:rsidR="00C63036" w:rsidRDefault="00C63036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  <w:sectPr w:rsidR="00C63036" w:rsidSect="00C63036">
          <w:type w:val="continuous"/>
          <w:pgSz w:w="12240" w:h="15840"/>
          <w:pgMar w:top="720" w:right="720" w:bottom="720" w:left="720" w:header="720" w:footer="432" w:gutter="0"/>
          <w:cols w:num="2" w:space="720"/>
          <w:titlePg/>
          <w:docGrid w:linePitch="360"/>
        </w:sectPr>
      </w:pPr>
    </w:p>
    <w:p w14:paraId="24DA3C7A" w14:textId="77777777" w:rsidR="00C63036" w:rsidRDefault="00302854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Discuss</w:t>
      </w:r>
      <w:r w:rsidR="00C63036">
        <w:rPr>
          <w:rFonts w:ascii="Garamond" w:hAnsi="Garamond"/>
          <w:sz w:val="24"/>
          <w:szCs w:val="24"/>
        </w:rPr>
        <w:t xml:space="preserve"> the merits and drawback of using a person’</w:t>
      </w:r>
      <w:r>
        <w:rPr>
          <w:rFonts w:ascii="Garamond" w:hAnsi="Garamond"/>
          <w:sz w:val="24"/>
          <w:szCs w:val="24"/>
        </w:rPr>
        <w:t xml:space="preserve">s foot as a length standard in terms of accessibility, invariability, indestructibility, reproducibility, and uncertainty. Consider both </w:t>
      </w:r>
      <w:r>
        <w:rPr>
          <w:rFonts w:ascii="Garamond" w:hAnsi="Garamond"/>
          <w:i/>
          <w:sz w:val="24"/>
          <w:szCs w:val="24"/>
        </w:rPr>
        <w:t>(a)</w:t>
      </w:r>
      <w:r>
        <w:rPr>
          <w:rFonts w:ascii="Garamond" w:hAnsi="Garamond"/>
          <w:sz w:val="24"/>
          <w:szCs w:val="24"/>
        </w:rPr>
        <w:t xml:space="preserve"> a particular person’s foot, and </w:t>
      </w:r>
      <w:r>
        <w:rPr>
          <w:rFonts w:ascii="Garamond" w:hAnsi="Garamond"/>
          <w:i/>
          <w:sz w:val="24"/>
          <w:szCs w:val="24"/>
        </w:rPr>
        <w:t>(b)</w:t>
      </w:r>
      <w:r>
        <w:rPr>
          <w:rFonts w:ascii="Garamond" w:hAnsi="Garamond"/>
          <w:sz w:val="24"/>
          <w:szCs w:val="24"/>
        </w:rPr>
        <w:t xml:space="preserve"> any person’s foot.</w:t>
      </w:r>
    </w:p>
    <w:p w14:paraId="634ED14F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61C0BE5B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3A539029" w14:textId="77777777" w:rsidR="003D1E54" w:rsidRDefault="003D1E54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32CE4C56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2F53581C" w14:textId="77777777" w:rsidR="00302854" w:rsidRDefault="00956EAD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You measure the radius of a wheel to be 4.16cm. If you multiply by 2 to get the diameter, should you record the result as 8cm or 8.32cm? Justify your answer.</w:t>
      </w:r>
    </w:p>
    <w:p w14:paraId="2B67EDFC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4D219EC8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1DD54E60" w14:textId="77777777" w:rsidR="00956EAD" w:rsidRDefault="00956EAD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What is the percent uncertainty for each of the following measurements?</w:t>
      </w:r>
    </w:p>
    <w:p w14:paraId="1B2C8C0C" w14:textId="77777777" w:rsidR="00C813D8" w:rsidRDefault="00C813D8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  <w:sectPr w:rsidR="00C813D8" w:rsidSect="00C63036"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170573AA" w14:textId="77777777" w:rsidR="00956EAD" w:rsidRDefault="00956EAD" w:rsidP="003D1E54">
      <w:pPr>
        <w:pStyle w:val="ListParagraph"/>
        <w:numPr>
          <w:ilvl w:val="1"/>
          <w:numId w:val="13"/>
        </w:numPr>
        <w:spacing w:line="260" w:lineRule="atLeast"/>
        <w:ind w:left="90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3.75±0.25m</w:t>
      </w:r>
    </w:p>
    <w:p w14:paraId="4733094A" w14:textId="77777777" w:rsidR="00956EAD" w:rsidRDefault="00956EAD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116.3±0.1g</w:t>
      </w:r>
    </w:p>
    <w:p w14:paraId="0BF82F22" w14:textId="77777777" w:rsidR="00C813D8" w:rsidRDefault="00C813D8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  <w:sectPr w:rsidR="00C813D8" w:rsidSect="00C813D8">
          <w:type w:val="continuous"/>
          <w:pgSz w:w="12240" w:h="15840"/>
          <w:pgMar w:top="720" w:right="720" w:bottom="720" w:left="720" w:header="720" w:footer="432" w:gutter="0"/>
          <w:cols w:num="2" w:space="720"/>
          <w:titlePg/>
          <w:docGrid w:linePitch="360"/>
        </w:sectPr>
      </w:pPr>
    </w:p>
    <w:p w14:paraId="4B34D742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4532E9C0" w14:textId="77777777" w:rsidR="00C813D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</w:p>
    <w:p w14:paraId="4D3E3E5F" w14:textId="77777777" w:rsidR="00956EAD" w:rsidRDefault="00C813D8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Find</w:t>
      </w:r>
      <w:r w:rsidR="00F61208">
        <w:rPr>
          <w:rFonts w:ascii="Garamond" w:hAnsi="Garamond"/>
          <w:sz w:val="24"/>
          <w:szCs w:val="24"/>
        </w:rPr>
        <w:t xml:space="preserve"> the percent uncertainty in θ and in </w:t>
      </w:r>
      <w:proofErr w:type="spellStart"/>
      <w:r w:rsidR="00F61208">
        <w:rPr>
          <w:rFonts w:ascii="Garamond" w:hAnsi="Garamond"/>
          <w:sz w:val="24"/>
          <w:szCs w:val="24"/>
        </w:rPr>
        <w:t>sinθ</w:t>
      </w:r>
      <w:proofErr w:type="spellEnd"/>
      <w:r w:rsidR="00F61208">
        <w:rPr>
          <w:rFonts w:ascii="Garamond" w:hAnsi="Garamond"/>
          <w:sz w:val="24"/>
          <w:szCs w:val="24"/>
        </w:rPr>
        <w:t xml:space="preserve"> for the two following measurements. Note: for error propagation the uncertainty in θ must be in radians.</w:t>
      </w:r>
    </w:p>
    <w:p w14:paraId="67EB9142" w14:textId="77777777" w:rsidR="00C813D8" w:rsidRDefault="00C813D8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  <w:sectPr w:rsidR="00C813D8" w:rsidSect="00C63036"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53308D82" w14:textId="77777777" w:rsidR="00F61208" w:rsidRDefault="00F61208" w:rsidP="003D1E54">
      <w:pPr>
        <w:pStyle w:val="ListParagraph"/>
        <w:numPr>
          <w:ilvl w:val="1"/>
          <w:numId w:val="13"/>
        </w:numPr>
        <w:spacing w:line="260" w:lineRule="atLeast"/>
        <w:ind w:left="90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θ=15.0°±0.5°</w:t>
      </w:r>
    </w:p>
    <w:p w14:paraId="08B189B9" w14:textId="77777777" w:rsidR="00F61208" w:rsidRDefault="00F61208" w:rsidP="007E154E">
      <w:pPr>
        <w:pStyle w:val="ListParagraph"/>
        <w:numPr>
          <w:ilvl w:val="1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θ=75.0°±0.5°</w:t>
      </w:r>
    </w:p>
    <w:p w14:paraId="1DFD3B5A" w14:textId="77777777" w:rsidR="00C813D8" w:rsidRDefault="00C813D8" w:rsidP="007E154E">
      <w:pPr>
        <w:spacing w:line="260" w:lineRule="atLeast"/>
        <w:ind w:left="540"/>
        <w:rPr>
          <w:rFonts w:ascii="Garamond" w:hAnsi="Garamond"/>
          <w:sz w:val="24"/>
          <w:szCs w:val="24"/>
        </w:rPr>
        <w:sectPr w:rsidR="00C813D8" w:rsidSect="00C813D8">
          <w:type w:val="continuous"/>
          <w:pgSz w:w="12240" w:h="15840"/>
          <w:pgMar w:top="720" w:right="720" w:bottom="720" w:left="720" w:header="720" w:footer="432" w:gutter="0"/>
          <w:cols w:num="2" w:space="720"/>
          <w:titlePg/>
          <w:docGrid w:linePitch="360"/>
        </w:sectPr>
      </w:pPr>
    </w:p>
    <w:p w14:paraId="16DAA791" w14:textId="77777777" w:rsidR="00C813D8" w:rsidRDefault="00C813D8" w:rsidP="007E154E">
      <w:pPr>
        <w:spacing w:line="260" w:lineRule="atLeast"/>
        <w:ind w:left="540"/>
        <w:rPr>
          <w:rFonts w:ascii="Garamond" w:hAnsi="Garamond"/>
          <w:sz w:val="24"/>
          <w:szCs w:val="24"/>
        </w:rPr>
      </w:pPr>
    </w:p>
    <w:p w14:paraId="5D5B1E2C" w14:textId="77777777" w:rsidR="00C813D8" w:rsidRDefault="00C813D8" w:rsidP="007E154E">
      <w:pPr>
        <w:spacing w:line="260" w:lineRule="atLeast"/>
        <w:ind w:left="540"/>
        <w:rPr>
          <w:rFonts w:ascii="Garamond" w:hAnsi="Garamond"/>
          <w:sz w:val="24"/>
          <w:szCs w:val="24"/>
        </w:rPr>
      </w:pPr>
    </w:p>
    <w:p w14:paraId="0BA1562E" w14:textId="77777777" w:rsidR="00C813D8" w:rsidRDefault="00C813D8" w:rsidP="007E154E">
      <w:pPr>
        <w:spacing w:line="260" w:lineRule="atLeast"/>
        <w:ind w:left="540"/>
        <w:rPr>
          <w:rFonts w:ascii="Garamond" w:hAnsi="Garamond"/>
          <w:sz w:val="24"/>
          <w:szCs w:val="24"/>
        </w:rPr>
      </w:pPr>
    </w:p>
    <w:p w14:paraId="4773CE2B" w14:textId="77777777" w:rsidR="00C813D8" w:rsidRDefault="00C813D8" w:rsidP="007E154E">
      <w:pPr>
        <w:spacing w:line="260" w:lineRule="atLeast"/>
        <w:ind w:left="540"/>
        <w:rPr>
          <w:rFonts w:ascii="Garamond" w:hAnsi="Garamond"/>
          <w:sz w:val="24"/>
          <w:szCs w:val="24"/>
        </w:rPr>
      </w:pPr>
    </w:p>
    <w:p w14:paraId="40B92EF3" w14:textId="77777777" w:rsidR="00C813D8" w:rsidRDefault="001C5FF0" w:rsidP="007E154E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G</w:t>
      </w:r>
      <w:r w:rsidR="00C813D8">
        <w:rPr>
          <w:rFonts w:ascii="Garamond" w:hAnsi="Garamond"/>
          <w:sz w:val="24"/>
          <w:szCs w:val="24"/>
        </w:rPr>
        <w:t xml:space="preserve">iven the </w:t>
      </w:r>
      <w:r>
        <w:rPr>
          <w:rFonts w:ascii="Garamond" w:hAnsi="Garamond"/>
          <w:sz w:val="24"/>
          <w:szCs w:val="24"/>
        </w:rPr>
        <w:t>image</w:t>
      </w:r>
      <w:r w:rsidR="00C813D8">
        <w:rPr>
          <w:rFonts w:ascii="Garamond" w:hAnsi="Garamond"/>
          <w:sz w:val="24"/>
          <w:szCs w:val="24"/>
        </w:rPr>
        <w:t>,</w:t>
      </w:r>
      <w:r w:rsidR="003D1E54">
        <w:rPr>
          <w:rFonts w:ascii="Garamond" w:hAnsi="Garamond"/>
          <w:sz w:val="24"/>
          <w:szCs w:val="24"/>
        </w:rPr>
        <w:t xml:space="preserve"> what is:</w:t>
      </w:r>
    </w:p>
    <w:p w14:paraId="1B4AE643" w14:textId="77777777" w:rsidR="00F61208" w:rsidRDefault="00C813D8" w:rsidP="007E154E">
      <w:pPr>
        <w:pStyle w:val="ListParagraph"/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19773884" wp14:editId="0DBFE69D">
            <wp:extent cx="1828800" cy="4105284"/>
            <wp:effectExtent l="4762" t="0" r="4763" b="4762"/>
            <wp:docPr id="1" name="Picture 1" descr="C:\Users\schumad3\Desktop\IMAG0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humad3\Desktop\IMAG05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36" b="6365"/>
                    <a:stretch/>
                  </pic:blipFill>
                  <pic:spPr bwMode="auto">
                    <a:xfrm rot="16200000">
                      <a:off x="0" y="0"/>
                      <a:ext cx="1828800" cy="410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64D8" w14:textId="77777777" w:rsidR="003D1E54" w:rsidRPr="003D1E54" w:rsidRDefault="003D1E54" w:rsidP="003D1E54">
      <w:pPr>
        <w:pStyle w:val="ListParagraph"/>
        <w:numPr>
          <w:ilvl w:val="0"/>
          <w:numId w:val="14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resolution of the Vernier caliper [mm]?</w:t>
      </w:r>
    </w:p>
    <w:p w14:paraId="29D97768" w14:textId="77777777" w:rsidR="00C813D8" w:rsidRDefault="003D1E54" w:rsidP="003D1E54">
      <w:pPr>
        <w:pStyle w:val="ListParagraph"/>
        <w:numPr>
          <w:ilvl w:val="0"/>
          <w:numId w:val="14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width reading on the Vernier caliper in [mm]?</w:t>
      </w:r>
    </w:p>
    <w:p w14:paraId="16C68875" w14:textId="77777777" w:rsidR="003D1E54" w:rsidRDefault="003D1E54" w:rsidP="003D1E54">
      <w:pPr>
        <w:pStyle w:val="ListParagraph"/>
        <w:numPr>
          <w:ilvl w:val="0"/>
          <w:numId w:val="14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uncertainty of the above width reading in [mm]?</w:t>
      </w:r>
    </w:p>
    <w:p w14:paraId="596DA268" w14:textId="77777777" w:rsidR="00C813D8" w:rsidRDefault="00C813D8" w:rsidP="00DC03F9">
      <w:pPr>
        <w:pStyle w:val="ListParagraph"/>
        <w:numPr>
          <w:ilvl w:val="0"/>
          <w:numId w:val="13"/>
        </w:numPr>
        <w:spacing w:line="260" w:lineRule="atLeast"/>
        <w:ind w:left="540"/>
        <w:contextualSpacing w:val="0"/>
        <w:rPr>
          <w:rFonts w:ascii="Garamond" w:hAnsi="Garamond"/>
          <w:sz w:val="24"/>
          <w:szCs w:val="24"/>
        </w:rPr>
      </w:pPr>
      <w:r w:rsidRPr="003D1E54">
        <w:rPr>
          <w:rFonts w:ascii="Garamond" w:hAnsi="Garamond"/>
          <w:sz w:val="24"/>
          <w:szCs w:val="24"/>
        </w:rPr>
        <w:t xml:space="preserve">The ruler in the image is marked to the nearest mm. </w:t>
      </w:r>
      <w:r w:rsidR="003D1E54" w:rsidRPr="003D1E54">
        <w:rPr>
          <w:rFonts w:ascii="Garamond" w:hAnsi="Garamond"/>
          <w:sz w:val="24"/>
          <w:szCs w:val="24"/>
        </w:rPr>
        <w:t xml:space="preserve">Note: Each edge measurement is technically a position measurement with its own uncertainty. </w:t>
      </w:r>
      <w:r w:rsidR="003D1E54">
        <w:rPr>
          <w:rFonts w:ascii="Garamond" w:hAnsi="Garamond"/>
          <w:sz w:val="24"/>
          <w:szCs w:val="24"/>
        </w:rPr>
        <w:t>What is:</w:t>
      </w:r>
      <w:r>
        <w:rPr>
          <w:noProof/>
        </w:rPr>
        <w:drawing>
          <wp:inline distT="0" distB="0" distL="0" distR="0" wp14:anchorId="15FED387" wp14:editId="6C05A840">
            <wp:extent cx="5796501" cy="1492892"/>
            <wp:effectExtent l="0" t="0" r="0" b="0"/>
            <wp:docPr id="2" name="Picture 2" descr="C:\Users\schumad3\Desktop\IMAG0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humad3\Desktop\IMAG05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07" cy="14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4892" w14:textId="77777777" w:rsidR="003D1E54" w:rsidRDefault="003D1E54" w:rsidP="003D1E54">
      <w:pPr>
        <w:pStyle w:val="ListParagraph"/>
        <w:numPr>
          <w:ilvl w:val="0"/>
          <w:numId w:val="15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resolution of the ruler in [mm]?</w:t>
      </w:r>
    </w:p>
    <w:p w14:paraId="3278EC3F" w14:textId="77777777" w:rsidR="003D1E54" w:rsidRDefault="003D1E54" w:rsidP="003D1E54">
      <w:pPr>
        <w:pStyle w:val="ListParagraph"/>
        <w:numPr>
          <w:ilvl w:val="0"/>
          <w:numId w:val="15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The position measurement uncertainty you feel possible with the ruler in [mm]?</w:t>
      </w:r>
    </w:p>
    <w:p w14:paraId="640BF33E" w14:textId="77777777" w:rsidR="003D1E54" w:rsidRDefault="003D1E54" w:rsidP="003D1E54">
      <w:pPr>
        <w:pStyle w:val="ListParagraph"/>
        <w:numPr>
          <w:ilvl w:val="0"/>
          <w:numId w:val="15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</w:t>
      </w:r>
      <w:r w:rsidRPr="003D1E54">
        <w:rPr>
          <w:rFonts w:ascii="Garamond" w:hAnsi="Garamond"/>
          <w:sz w:val="24"/>
          <w:szCs w:val="24"/>
        </w:rPr>
        <w:t>he width</w:t>
      </w:r>
      <w:r>
        <w:rPr>
          <w:rFonts w:ascii="Garamond" w:hAnsi="Garamond"/>
          <w:sz w:val="24"/>
          <w:szCs w:val="24"/>
        </w:rPr>
        <w:t xml:space="preserve"> of the piece of paper in [mm]?</w:t>
      </w:r>
    </w:p>
    <w:p w14:paraId="397F80DE" w14:textId="77777777" w:rsidR="003D1E54" w:rsidRPr="003D1E54" w:rsidRDefault="003D1E54" w:rsidP="003D1E54">
      <w:pPr>
        <w:pStyle w:val="ListParagraph"/>
        <w:numPr>
          <w:ilvl w:val="0"/>
          <w:numId w:val="15"/>
        </w:numPr>
        <w:spacing w:line="260" w:lineRule="atLeast"/>
        <w:contextualSpacing w:val="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</w:t>
      </w:r>
      <w:r w:rsidRPr="003D1E54">
        <w:rPr>
          <w:rFonts w:ascii="Garamond" w:hAnsi="Garamond"/>
          <w:sz w:val="24"/>
          <w:szCs w:val="24"/>
        </w:rPr>
        <w:t>he propagated</w:t>
      </w:r>
      <w:r>
        <w:rPr>
          <w:rFonts w:ascii="Garamond" w:hAnsi="Garamond"/>
          <w:sz w:val="24"/>
          <w:szCs w:val="24"/>
        </w:rPr>
        <w:t xml:space="preserve"> uncertainty on the paper width in [mm]?</w:t>
      </w:r>
    </w:p>
    <w:sectPr w:rsidR="003D1E54" w:rsidRPr="003D1E54" w:rsidSect="00C63036"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0E8120" w14:textId="77777777" w:rsidR="006D0DA7" w:rsidRDefault="006D0DA7" w:rsidP="0040333F">
      <w:pPr>
        <w:spacing w:after="0" w:line="240" w:lineRule="auto"/>
      </w:pPr>
      <w:r>
        <w:separator/>
      </w:r>
    </w:p>
  </w:endnote>
  <w:endnote w:type="continuationSeparator" w:id="0">
    <w:p w14:paraId="17FA993C" w14:textId="77777777" w:rsidR="006D0DA7" w:rsidRDefault="006D0DA7" w:rsidP="00403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Garamond" w:hAnsi="Garamond"/>
      </w:rPr>
      <w:id w:val="76843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D40B5F" w14:textId="77777777" w:rsidR="006965CC" w:rsidRPr="006965CC" w:rsidRDefault="006965CC" w:rsidP="006965CC">
        <w:pPr>
          <w:pStyle w:val="Footer"/>
          <w:tabs>
            <w:tab w:val="left" w:pos="5171"/>
            <w:tab w:val="center" w:pos="5400"/>
          </w:tabs>
          <w:rPr>
            <w:rFonts w:ascii="Garamond" w:hAnsi="Garamond"/>
          </w:rPr>
        </w:pPr>
        <w:r w:rsidRPr="006965CC">
          <w:rPr>
            <w:rFonts w:ascii="Garamond" w:hAnsi="Garamond"/>
          </w:rPr>
          <w:tab/>
        </w:r>
        <w:r w:rsidRPr="006965CC">
          <w:rPr>
            <w:rFonts w:ascii="Garamond" w:hAnsi="Garamond"/>
          </w:rPr>
          <w:tab/>
        </w:r>
        <w:r w:rsidRPr="006965CC">
          <w:rPr>
            <w:rFonts w:ascii="Garamond" w:hAnsi="Garamond"/>
          </w:rPr>
          <w:tab/>
        </w:r>
        <w:r>
          <w:rPr>
            <w:rFonts w:ascii="Garamond" w:hAnsi="Garamond"/>
          </w:rPr>
          <w:t>-</w:t>
        </w:r>
        <w:r w:rsidRPr="006965CC">
          <w:rPr>
            <w:rFonts w:ascii="Garamond" w:hAnsi="Garamond"/>
          </w:rPr>
          <w:fldChar w:fldCharType="begin"/>
        </w:r>
        <w:r w:rsidRPr="006965CC">
          <w:rPr>
            <w:rFonts w:ascii="Garamond" w:hAnsi="Garamond"/>
          </w:rPr>
          <w:instrText xml:space="preserve"> PAGE   \* MERGEFORMAT </w:instrText>
        </w:r>
        <w:r w:rsidRPr="006965CC">
          <w:rPr>
            <w:rFonts w:ascii="Garamond" w:hAnsi="Garamond"/>
          </w:rPr>
          <w:fldChar w:fldCharType="separate"/>
        </w:r>
        <w:r w:rsidR="00972500">
          <w:rPr>
            <w:rFonts w:ascii="Garamond" w:hAnsi="Garamond"/>
            <w:noProof/>
          </w:rPr>
          <w:t>3</w:t>
        </w:r>
        <w:r w:rsidRPr="006965CC">
          <w:rPr>
            <w:rFonts w:ascii="Garamond" w:hAnsi="Garamond"/>
            <w:noProof/>
          </w:rPr>
          <w:fldChar w:fldCharType="end"/>
        </w:r>
        <w:r>
          <w:rPr>
            <w:rFonts w:ascii="Garamond" w:hAnsi="Garamond"/>
            <w:noProof/>
          </w:rPr>
          <w:t>-</w:t>
        </w:r>
      </w:p>
    </w:sdtContent>
  </w:sdt>
  <w:p w14:paraId="27C53965" w14:textId="77777777" w:rsidR="006965CC" w:rsidRDefault="006965C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Garamond" w:hAnsi="Garamond"/>
      </w:rPr>
      <w:id w:val="-7195222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D16731" w14:textId="77777777" w:rsidR="0040333F" w:rsidRPr="0040333F" w:rsidRDefault="0040333F">
        <w:pPr>
          <w:pStyle w:val="Footer"/>
          <w:jc w:val="center"/>
          <w:rPr>
            <w:rFonts w:ascii="Garamond" w:hAnsi="Garamond"/>
          </w:rPr>
        </w:pPr>
        <w:r>
          <w:rPr>
            <w:rFonts w:ascii="Garamond" w:hAnsi="Garamond"/>
          </w:rPr>
          <w:t>-</w:t>
        </w:r>
        <w:r w:rsidRPr="0040333F">
          <w:rPr>
            <w:rFonts w:ascii="Garamond" w:hAnsi="Garamond"/>
          </w:rPr>
          <w:fldChar w:fldCharType="begin"/>
        </w:r>
        <w:r w:rsidRPr="0040333F">
          <w:rPr>
            <w:rFonts w:ascii="Garamond" w:hAnsi="Garamond"/>
          </w:rPr>
          <w:instrText xml:space="preserve"> PAGE   \* MERGEFORMAT </w:instrText>
        </w:r>
        <w:r w:rsidRPr="0040333F">
          <w:rPr>
            <w:rFonts w:ascii="Garamond" w:hAnsi="Garamond"/>
          </w:rPr>
          <w:fldChar w:fldCharType="separate"/>
        </w:r>
        <w:r w:rsidR="00972500">
          <w:rPr>
            <w:rFonts w:ascii="Garamond" w:hAnsi="Garamond"/>
            <w:noProof/>
          </w:rPr>
          <w:t>1</w:t>
        </w:r>
        <w:r w:rsidRPr="0040333F">
          <w:rPr>
            <w:rFonts w:ascii="Garamond" w:hAnsi="Garamond"/>
            <w:noProof/>
          </w:rPr>
          <w:fldChar w:fldCharType="end"/>
        </w:r>
        <w:r>
          <w:rPr>
            <w:rFonts w:ascii="Garamond" w:hAnsi="Garamond"/>
            <w:noProof/>
          </w:rPr>
          <w:t>-</w:t>
        </w:r>
      </w:p>
    </w:sdtContent>
  </w:sdt>
  <w:p w14:paraId="2F70B238" w14:textId="77777777" w:rsidR="0040333F" w:rsidRDefault="0040333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E2E9E4" w14:textId="77777777" w:rsidR="006D0DA7" w:rsidRDefault="006D0DA7" w:rsidP="0040333F">
      <w:pPr>
        <w:spacing w:after="0" w:line="240" w:lineRule="auto"/>
      </w:pPr>
      <w:r>
        <w:separator/>
      </w:r>
    </w:p>
  </w:footnote>
  <w:footnote w:type="continuationSeparator" w:id="0">
    <w:p w14:paraId="64BBAE63" w14:textId="77777777" w:rsidR="006D0DA7" w:rsidRDefault="006D0DA7" w:rsidP="004033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82466" w14:textId="77777777" w:rsidR="0040333F" w:rsidRDefault="00E4747A" w:rsidP="00E4747A">
    <w:pPr>
      <w:pStyle w:val="Header"/>
      <w:tabs>
        <w:tab w:val="clear" w:pos="9360"/>
        <w:tab w:val="right" w:pos="10080"/>
      </w:tabs>
      <w:rPr>
        <w:rFonts w:ascii="Garamond" w:hAnsi="Garamond"/>
      </w:rPr>
    </w:pPr>
    <w:r>
      <w:rPr>
        <w:rFonts w:ascii="Garamond" w:hAnsi="Garamond"/>
      </w:rPr>
      <w:t>Post-Lab Worksheet 1</w:t>
    </w:r>
    <w:r w:rsidR="006965CC">
      <w:rPr>
        <w:rFonts w:ascii="Garamond" w:hAnsi="Garamond"/>
      </w:rPr>
      <w:tab/>
    </w:r>
    <w:r w:rsidR="006965CC">
      <w:rPr>
        <w:rFonts w:ascii="Garamond" w:hAnsi="Garamond"/>
      </w:rPr>
      <w:tab/>
      <w:t>Measurements &amp; Uncertainties</w:t>
    </w:r>
  </w:p>
  <w:p w14:paraId="12994FC6" w14:textId="77777777" w:rsidR="006965CC" w:rsidRPr="006965CC" w:rsidRDefault="006965CC" w:rsidP="006965CC">
    <w:pPr>
      <w:pStyle w:val="Header"/>
      <w:rPr>
        <w:rFonts w:ascii="Garamond" w:hAnsi="Garamond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C8B7F2" w14:textId="77777777" w:rsidR="0040333F" w:rsidRDefault="006F0059" w:rsidP="00E4747A">
    <w:pPr>
      <w:pStyle w:val="Header"/>
      <w:tabs>
        <w:tab w:val="clear" w:pos="9360"/>
        <w:tab w:val="right" w:pos="10080"/>
      </w:tabs>
      <w:rPr>
        <w:rFonts w:ascii="Garamond" w:hAnsi="Garamond"/>
      </w:rPr>
    </w:pPr>
    <w:r>
      <w:rPr>
        <w:rFonts w:ascii="Garamond" w:hAnsi="Garamond"/>
      </w:rPr>
      <w:t>Post-Lab Worksheet 1</w:t>
    </w:r>
    <w:r w:rsidR="0040333F">
      <w:rPr>
        <w:rFonts w:ascii="Garamond" w:hAnsi="Garamond"/>
      </w:rPr>
      <w:tab/>
    </w:r>
    <w:r w:rsidR="0040333F">
      <w:rPr>
        <w:rFonts w:ascii="Garamond" w:hAnsi="Garamond"/>
      </w:rPr>
      <w:tab/>
      <w:t xml:space="preserve">Measurements &amp; Uncertainties </w:t>
    </w:r>
  </w:p>
  <w:p w14:paraId="1945A7E4" w14:textId="77777777" w:rsidR="00E4747A" w:rsidRPr="0040333F" w:rsidRDefault="00E4747A" w:rsidP="00E4747A">
    <w:pPr>
      <w:pStyle w:val="Header"/>
      <w:tabs>
        <w:tab w:val="clear" w:pos="9360"/>
        <w:tab w:val="right" w:pos="10080"/>
      </w:tabs>
      <w:rPr>
        <w:rFonts w:ascii="Garamond" w:hAnsi="Garamond"/>
      </w:rPr>
    </w:pPr>
    <w:r>
      <w:rPr>
        <w:rFonts w:ascii="Garamond" w:hAnsi="Garamond"/>
      </w:rPr>
      <w:tab/>
    </w:r>
    <w:r>
      <w:rPr>
        <w:rFonts w:ascii="Garamond" w:hAnsi="Garamond"/>
      </w:rPr>
      <w:tab/>
      <w:t>/50pts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05A"/>
    <w:multiLevelType w:val="hybridMultilevel"/>
    <w:tmpl w:val="512802A4"/>
    <w:lvl w:ilvl="0" w:tplc="5972D97C">
      <w:start w:val="2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0A2C7617"/>
    <w:multiLevelType w:val="hybridMultilevel"/>
    <w:tmpl w:val="E8B6330A"/>
    <w:lvl w:ilvl="0" w:tplc="5FA49FD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6334F"/>
    <w:multiLevelType w:val="hybridMultilevel"/>
    <w:tmpl w:val="8B0E2600"/>
    <w:lvl w:ilvl="0" w:tplc="994EC546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0D2C0939"/>
    <w:multiLevelType w:val="hybridMultilevel"/>
    <w:tmpl w:val="DD6E7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1F5AE6"/>
    <w:multiLevelType w:val="hybridMultilevel"/>
    <w:tmpl w:val="A1942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D13C2C"/>
    <w:multiLevelType w:val="hybridMultilevel"/>
    <w:tmpl w:val="512ED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CC2C15"/>
    <w:multiLevelType w:val="hybridMultilevel"/>
    <w:tmpl w:val="F098A676"/>
    <w:lvl w:ilvl="0" w:tplc="68E0CDE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4C0C6C"/>
    <w:multiLevelType w:val="hybridMultilevel"/>
    <w:tmpl w:val="8B221094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3EF74EE5"/>
    <w:multiLevelType w:val="hybridMultilevel"/>
    <w:tmpl w:val="438A7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9D16AF"/>
    <w:multiLevelType w:val="hybridMultilevel"/>
    <w:tmpl w:val="6970485E"/>
    <w:lvl w:ilvl="0" w:tplc="EC96DE7A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461A0B86"/>
    <w:multiLevelType w:val="hybridMultilevel"/>
    <w:tmpl w:val="96D86BA6"/>
    <w:lvl w:ilvl="0" w:tplc="5972D97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156222"/>
    <w:multiLevelType w:val="hybridMultilevel"/>
    <w:tmpl w:val="14D0DFE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>
    <w:nsid w:val="5151506F"/>
    <w:multiLevelType w:val="hybridMultilevel"/>
    <w:tmpl w:val="FC1C5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78000E"/>
    <w:multiLevelType w:val="hybridMultilevel"/>
    <w:tmpl w:val="7258FB76"/>
    <w:lvl w:ilvl="0" w:tplc="5972D97C">
      <w:start w:val="2"/>
      <w:numFmt w:val="decimal"/>
      <w:lvlText w:val="%1."/>
      <w:lvlJc w:val="left"/>
      <w:pPr>
        <w:ind w:left="12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7" w:hanging="360"/>
      </w:pPr>
    </w:lvl>
    <w:lvl w:ilvl="2" w:tplc="0409001B" w:tentative="1">
      <w:start w:val="1"/>
      <w:numFmt w:val="lowerRoman"/>
      <w:lvlText w:val="%3."/>
      <w:lvlJc w:val="right"/>
      <w:pPr>
        <w:ind w:left="2707" w:hanging="180"/>
      </w:pPr>
    </w:lvl>
    <w:lvl w:ilvl="3" w:tplc="0409000F" w:tentative="1">
      <w:start w:val="1"/>
      <w:numFmt w:val="decimal"/>
      <w:lvlText w:val="%4."/>
      <w:lvlJc w:val="left"/>
      <w:pPr>
        <w:ind w:left="3427" w:hanging="360"/>
      </w:pPr>
    </w:lvl>
    <w:lvl w:ilvl="4" w:tplc="04090019" w:tentative="1">
      <w:start w:val="1"/>
      <w:numFmt w:val="lowerLetter"/>
      <w:lvlText w:val="%5."/>
      <w:lvlJc w:val="left"/>
      <w:pPr>
        <w:ind w:left="4147" w:hanging="360"/>
      </w:pPr>
    </w:lvl>
    <w:lvl w:ilvl="5" w:tplc="0409001B" w:tentative="1">
      <w:start w:val="1"/>
      <w:numFmt w:val="lowerRoman"/>
      <w:lvlText w:val="%6."/>
      <w:lvlJc w:val="right"/>
      <w:pPr>
        <w:ind w:left="4867" w:hanging="180"/>
      </w:pPr>
    </w:lvl>
    <w:lvl w:ilvl="6" w:tplc="0409000F" w:tentative="1">
      <w:start w:val="1"/>
      <w:numFmt w:val="decimal"/>
      <w:lvlText w:val="%7."/>
      <w:lvlJc w:val="left"/>
      <w:pPr>
        <w:ind w:left="5587" w:hanging="360"/>
      </w:pPr>
    </w:lvl>
    <w:lvl w:ilvl="7" w:tplc="04090019" w:tentative="1">
      <w:start w:val="1"/>
      <w:numFmt w:val="lowerLetter"/>
      <w:lvlText w:val="%8."/>
      <w:lvlJc w:val="left"/>
      <w:pPr>
        <w:ind w:left="6307" w:hanging="360"/>
      </w:pPr>
    </w:lvl>
    <w:lvl w:ilvl="8" w:tplc="04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14">
    <w:nsid w:val="76BB3CCE"/>
    <w:multiLevelType w:val="hybridMultilevel"/>
    <w:tmpl w:val="DBA852BE"/>
    <w:lvl w:ilvl="0" w:tplc="5972D97C">
      <w:start w:val="2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11"/>
  </w:num>
  <w:num w:numId="5">
    <w:abstractNumId w:val="8"/>
  </w:num>
  <w:num w:numId="6">
    <w:abstractNumId w:val="10"/>
  </w:num>
  <w:num w:numId="7">
    <w:abstractNumId w:val="14"/>
  </w:num>
  <w:num w:numId="8">
    <w:abstractNumId w:val="13"/>
  </w:num>
  <w:num w:numId="9">
    <w:abstractNumId w:val="0"/>
  </w:num>
  <w:num w:numId="10">
    <w:abstractNumId w:val="6"/>
  </w:num>
  <w:num w:numId="11">
    <w:abstractNumId w:val="5"/>
  </w:num>
  <w:num w:numId="12">
    <w:abstractNumId w:val="7"/>
  </w:num>
  <w:num w:numId="13">
    <w:abstractNumId w:val="3"/>
  </w:num>
  <w:num w:numId="14">
    <w:abstractNumId w:val="9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340"/>
    <w:rsid w:val="000F2D5A"/>
    <w:rsid w:val="001C5FF0"/>
    <w:rsid w:val="00237DBA"/>
    <w:rsid w:val="00302854"/>
    <w:rsid w:val="003C7C45"/>
    <w:rsid w:val="003D1E54"/>
    <w:rsid w:val="0040333F"/>
    <w:rsid w:val="004500D5"/>
    <w:rsid w:val="004B38FB"/>
    <w:rsid w:val="004D6340"/>
    <w:rsid w:val="0053384F"/>
    <w:rsid w:val="005A7527"/>
    <w:rsid w:val="00602781"/>
    <w:rsid w:val="006965CC"/>
    <w:rsid w:val="006D0DA7"/>
    <w:rsid w:val="006D65EA"/>
    <w:rsid w:val="006F0059"/>
    <w:rsid w:val="007C34DD"/>
    <w:rsid w:val="007E154E"/>
    <w:rsid w:val="00840DFF"/>
    <w:rsid w:val="00956EAD"/>
    <w:rsid w:val="00966B1E"/>
    <w:rsid w:val="00972500"/>
    <w:rsid w:val="00BC68C4"/>
    <w:rsid w:val="00BF7D4D"/>
    <w:rsid w:val="00C63036"/>
    <w:rsid w:val="00C813D8"/>
    <w:rsid w:val="00D252DF"/>
    <w:rsid w:val="00D4318E"/>
    <w:rsid w:val="00D473E2"/>
    <w:rsid w:val="00E4747A"/>
    <w:rsid w:val="00E62F76"/>
    <w:rsid w:val="00E710C1"/>
    <w:rsid w:val="00EC1EA0"/>
    <w:rsid w:val="00F6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C76DB"/>
  <w15:chartTrackingRefBased/>
  <w15:docId w15:val="{40817C1B-4755-426E-8B20-E35B0F94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340"/>
    <w:pPr>
      <w:spacing w:after="200" w:line="276" w:lineRule="auto"/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403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33F"/>
  </w:style>
  <w:style w:type="paragraph" w:styleId="Footer">
    <w:name w:val="footer"/>
    <w:basedOn w:val="Normal"/>
    <w:link w:val="FooterChar"/>
    <w:uiPriority w:val="99"/>
    <w:unhideWhenUsed/>
    <w:rsid w:val="00403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33F"/>
  </w:style>
  <w:style w:type="table" w:styleId="TableGrid">
    <w:name w:val="Table Grid"/>
    <w:basedOn w:val="TableNormal"/>
    <w:uiPriority w:val="39"/>
    <w:rsid w:val="004033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rsid w:val="006965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84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D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D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header" Target="header2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410</Words>
  <Characters>2338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ERAU</Company>
  <LinksUpToDate>false</LinksUpToDate>
  <CharactersWithSpaces>2743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Schumacher, Don P.</dc:creator>
  <cp:keywords/>
  <dc:description/>
  <cp:lastModifiedBy>Rach, Jonathan W.</cp:lastModifiedBy>
  <cp:revision>2</cp:revision>
  <cp:lastPrinted>2015-09-02T23:55:00Z</cp:lastPrinted>
  <dcterms:created xsi:type="dcterms:W3CDTF">2016-01-24T15:27:00Z</dcterms:created>
  <dcterms:modified xsi:type="dcterms:W3CDTF">2016-01-24T15:27:00Z</dcterms:modified>
</cp:coreProperties>
</file>