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7326" w14:textId="65C9B687" w:rsidR="00A076BC" w:rsidRPr="00A076BC" w:rsidRDefault="00A076BC">
      <w:pPr>
        <w:pStyle w:val="Heading1"/>
        <w:spacing w:after="200"/>
        <w:rPr>
          <w:color w:val="auto"/>
        </w:rPr>
      </w:pPr>
      <w:r w:rsidRPr="00A076BC">
        <w:rPr>
          <w:color w:val="auto"/>
        </w:rPr>
        <w:t>Courtney McDonald</w:t>
      </w:r>
    </w:p>
    <w:p w14:paraId="19DB58E8" w14:textId="77777777" w:rsidR="00A076BC" w:rsidRPr="00A076BC" w:rsidRDefault="00A076BC">
      <w:pPr>
        <w:pStyle w:val="Heading1"/>
        <w:spacing w:after="200"/>
        <w:rPr>
          <w:b/>
          <w:bCs/>
          <w:color w:val="auto"/>
        </w:rPr>
      </w:pPr>
    </w:p>
    <w:p w14:paraId="7D27AF10" w14:textId="656975DC" w:rsidR="00CC7337" w:rsidRPr="00A076BC" w:rsidRDefault="00000000">
      <w:pPr>
        <w:pStyle w:val="Heading1"/>
        <w:spacing w:after="200"/>
        <w:rPr>
          <w:b/>
          <w:bCs/>
          <w:color w:val="auto"/>
        </w:rPr>
      </w:pPr>
      <w:r w:rsidRPr="00A076BC">
        <w:rPr>
          <w:b/>
          <w:bCs/>
          <w:color w:val="auto"/>
        </w:rPr>
        <w:t>CS 305 Software Security - Artemis Financial</w:t>
      </w:r>
    </w:p>
    <w:p w14:paraId="7673E502" w14:textId="77777777" w:rsidR="00CC7337" w:rsidRPr="00A076BC" w:rsidRDefault="00000000">
      <w:pPr>
        <w:spacing w:after="160" w:line="276" w:lineRule="auto"/>
      </w:pPr>
      <w:r w:rsidRPr="00A076BC">
        <w:t>This repository has my Artemis Financial Vulnerability Assessment Report from Project One for CS 305.</w:t>
      </w:r>
    </w:p>
    <w:p w14:paraId="572562A7" w14:textId="77777777" w:rsidR="00CC7337" w:rsidRPr="00A076BC" w:rsidRDefault="00000000">
      <w:pPr>
        <w:pStyle w:val="Heading2"/>
        <w:spacing w:before="240" w:after="80"/>
        <w:rPr>
          <w:b/>
          <w:bCs/>
          <w:color w:val="auto"/>
        </w:rPr>
      </w:pPr>
      <w:r w:rsidRPr="00A076BC">
        <w:rPr>
          <w:b/>
          <w:bCs/>
          <w:color w:val="auto"/>
        </w:rPr>
        <w:t>Who was the client and what did they want?</w:t>
      </w:r>
    </w:p>
    <w:p w14:paraId="50469448" w14:textId="77777777" w:rsidR="00CC7337" w:rsidRPr="00A076BC" w:rsidRDefault="00000000">
      <w:pPr>
        <w:spacing w:after="160" w:line="276" w:lineRule="auto"/>
      </w:pPr>
      <w:r w:rsidRPr="00A076BC">
        <w:t>Artemis Financial is a consulting company that creates individualized financial plans for its clients, covering savings, retirement, investments, and insurance. They wanted to modernize their web application, and since they handle a lot of sensitive financial data, they needed to know where their software was vulnerable and how to make communication between them and their clients secure. For this project I played a developer at Global Rain reviewing their Spring Boot REST API.</w:t>
      </w:r>
    </w:p>
    <w:p w14:paraId="3EB37269" w14:textId="77777777" w:rsidR="00CC7337" w:rsidRPr="00A076BC" w:rsidRDefault="00000000">
      <w:pPr>
        <w:pStyle w:val="Heading2"/>
        <w:spacing w:before="240" w:after="80"/>
        <w:rPr>
          <w:b/>
          <w:bCs/>
          <w:color w:val="auto"/>
        </w:rPr>
      </w:pPr>
      <w:r w:rsidRPr="00A076BC">
        <w:rPr>
          <w:b/>
          <w:bCs/>
          <w:color w:val="auto"/>
        </w:rPr>
        <w:t>What did I do well, and why is secure coding important?</w:t>
      </w:r>
    </w:p>
    <w:p w14:paraId="05390156" w14:textId="77777777" w:rsidR="00CC7337" w:rsidRPr="00A076BC" w:rsidRDefault="00000000">
      <w:pPr>
        <w:spacing w:after="160" w:line="276" w:lineRule="auto"/>
      </w:pPr>
      <w:r w:rsidRPr="00A076BC">
        <w:t xml:space="preserve">I think I did well with the manual code review. I went through each class and connected what I found to a CWE, like the hardcoded "root/root" database login in </w:t>
      </w:r>
      <w:proofErr w:type="spellStart"/>
      <w:r w:rsidRPr="00A076BC">
        <w:t>DocData</w:t>
      </w:r>
      <w:proofErr w:type="spellEnd"/>
      <w:r w:rsidRPr="00A076BC">
        <w:t>, the endpoints with no authentication, and the deposit method that would take a negative number. After that I ran the OWASP dependency-check plugin, which found 13 vulnerable dependencies and 162 vulnerabilities total. Coding securely is important because one mistake can expose customer data. For a financial company that could mean customers losing money, legal trouble with regulations like GLBA, and losing customers' trust. Good security protects the company as a whole and its reputation.</w:t>
      </w:r>
    </w:p>
    <w:p w14:paraId="76F4F5E3" w14:textId="77777777" w:rsidR="00CC7337" w:rsidRPr="00A076BC" w:rsidRDefault="00000000">
      <w:pPr>
        <w:pStyle w:val="Heading2"/>
        <w:spacing w:before="240" w:after="80"/>
        <w:rPr>
          <w:b/>
          <w:bCs/>
          <w:color w:val="auto"/>
        </w:rPr>
      </w:pPr>
      <w:r w:rsidRPr="00A076BC">
        <w:rPr>
          <w:b/>
          <w:bCs/>
          <w:color w:val="auto"/>
        </w:rPr>
        <w:t>What was challenging or helpful?</w:t>
      </w:r>
    </w:p>
    <w:p w14:paraId="2E8A07C4" w14:textId="77777777" w:rsidR="00CC7337" w:rsidRPr="00A076BC" w:rsidRDefault="00000000">
      <w:pPr>
        <w:spacing w:after="160" w:line="276" w:lineRule="auto"/>
      </w:pPr>
      <w:r w:rsidRPr="00A076BC">
        <w:t xml:space="preserve">The dependency-check plugin gave me trouble at first. The version in </w:t>
      </w:r>
      <w:proofErr w:type="gramStart"/>
      <w:r w:rsidRPr="00A076BC">
        <w:t>the pom.xml</w:t>
      </w:r>
      <w:proofErr w:type="gramEnd"/>
      <w:r w:rsidRPr="00A076BC">
        <w:t xml:space="preserve"> was too old to work with the current NVD API, so I had to update it to 12.1.0 before it would even run. Once I got the report, there were a lot of CVEs to go through, and some were false positives. Going through them was helpful though because it showed me how to figure out which issues </w:t>
      </w:r>
      <w:proofErr w:type="gramStart"/>
      <w:r w:rsidRPr="00A076BC">
        <w:t>actually matter</w:t>
      </w:r>
      <w:proofErr w:type="gramEnd"/>
      <w:r w:rsidRPr="00A076BC">
        <w:t xml:space="preserve"> most.</w:t>
      </w:r>
    </w:p>
    <w:p w14:paraId="0058BF40" w14:textId="77777777" w:rsidR="00CC7337" w:rsidRPr="00A076BC" w:rsidRDefault="00000000">
      <w:pPr>
        <w:pStyle w:val="Heading2"/>
        <w:spacing w:before="240" w:after="80"/>
        <w:rPr>
          <w:b/>
          <w:bCs/>
          <w:color w:val="auto"/>
        </w:rPr>
      </w:pPr>
      <w:r w:rsidRPr="00A076BC">
        <w:rPr>
          <w:b/>
          <w:bCs/>
          <w:color w:val="auto"/>
        </w:rPr>
        <w:t>How did I increase layers of security, and what would I use in the future?</w:t>
      </w:r>
    </w:p>
    <w:p w14:paraId="67ADB3F1" w14:textId="77777777" w:rsidR="00CC7337" w:rsidRPr="00A076BC" w:rsidRDefault="00000000">
      <w:pPr>
        <w:spacing w:after="160" w:line="276" w:lineRule="auto"/>
      </w:pPr>
      <w:r w:rsidRPr="00A076BC">
        <w:t xml:space="preserve">In Project Two I added a SHA-256 checksum so data could be verified, created a self-signed certificate with Java </w:t>
      </w:r>
      <w:proofErr w:type="spellStart"/>
      <w:r w:rsidRPr="00A076BC">
        <w:t>keytool</w:t>
      </w:r>
      <w:proofErr w:type="spellEnd"/>
      <w:r w:rsidRPr="00A076BC">
        <w:t xml:space="preserve">, and set the app up to run over HTTPS so data is encrypted. In the future I </w:t>
      </w:r>
      <w:proofErr w:type="gramStart"/>
      <w:r w:rsidRPr="00A076BC">
        <w:t>would</w:t>
      </w:r>
      <w:proofErr w:type="gramEnd"/>
      <w:r w:rsidRPr="00A076BC">
        <w:t xml:space="preserve"> keep using dependency-check and look up findings in the NVD so I can see how serious they are. I would also use the OWASP Top 10 to help decide which fixes to do first.</w:t>
      </w:r>
    </w:p>
    <w:p w14:paraId="0DDD1F83" w14:textId="77777777" w:rsidR="00CC7337" w:rsidRPr="00A076BC" w:rsidRDefault="00000000">
      <w:pPr>
        <w:pStyle w:val="Heading2"/>
        <w:spacing w:before="240" w:after="80"/>
        <w:rPr>
          <w:b/>
          <w:bCs/>
          <w:color w:val="auto"/>
        </w:rPr>
      </w:pPr>
      <w:r w:rsidRPr="00A076BC">
        <w:rPr>
          <w:b/>
          <w:bCs/>
          <w:color w:val="auto"/>
        </w:rPr>
        <w:lastRenderedPageBreak/>
        <w:t>How did I make sure the code was functional and secure?</w:t>
      </w:r>
    </w:p>
    <w:p w14:paraId="770EA939" w14:textId="77777777" w:rsidR="00CC7337" w:rsidRPr="00A076BC" w:rsidRDefault="00000000">
      <w:pPr>
        <w:spacing w:after="160" w:line="276" w:lineRule="auto"/>
      </w:pPr>
      <w:r w:rsidRPr="00A076BC">
        <w:t>After refactoring, I ran the application and went to the checksum endpoint using https://localhost to make sure it worked and returned the correct hash. Then I ran the dependency-check again and compared it to the first report to make sure my changes didn't add any new vulnerabilities.</w:t>
      </w:r>
    </w:p>
    <w:p w14:paraId="087ED83C" w14:textId="77777777" w:rsidR="00CC7337" w:rsidRPr="00A076BC" w:rsidRDefault="00000000">
      <w:pPr>
        <w:pStyle w:val="Heading2"/>
        <w:spacing w:before="240" w:after="80"/>
        <w:rPr>
          <w:b/>
          <w:bCs/>
          <w:color w:val="auto"/>
        </w:rPr>
      </w:pPr>
      <w:r w:rsidRPr="00A076BC">
        <w:rPr>
          <w:b/>
          <w:bCs/>
          <w:color w:val="auto"/>
        </w:rPr>
        <w:t>What resources, tools, or practices will help me later?</w:t>
      </w:r>
    </w:p>
    <w:p w14:paraId="053A3843" w14:textId="77777777" w:rsidR="00CC7337" w:rsidRPr="00A076BC" w:rsidRDefault="00000000">
      <w:pPr>
        <w:spacing w:after="160" w:line="276" w:lineRule="auto"/>
      </w:pPr>
      <w:r w:rsidRPr="00A076BC">
        <w:t xml:space="preserve">The OWASP dependency-check Maven plugin, Java </w:t>
      </w:r>
      <w:proofErr w:type="spellStart"/>
      <w:r w:rsidRPr="00A076BC">
        <w:t>keytool</w:t>
      </w:r>
      <w:proofErr w:type="spellEnd"/>
      <w:r w:rsidRPr="00A076BC">
        <w:t>, the NVD, the CWE list, and the OWASP Top 10 are all things I can use again. I also want to keep the habit of doing a manual review first, then running a tool, and testing again after any changes.</w:t>
      </w:r>
    </w:p>
    <w:p w14:paraId="258D1A3D" w14:textId="77777777" w:rsidR="00CC7337" w:rsidRPr="00A076BC" w:rsidRDefault="00000000">
      <w:pPr>
        <w:pStyle w:val="Heading2"/>
        <w:spacing w:before="240" w:after="80"/>
        <w:rPr>
          <w:b/>
          <w:bCs/>
          <w:color w:val="auto"/>
        </w:rPr>
      </w:pPr>
      <w:r w:rsidRPr="00A076BC">
        <w:rPr>
          <w:b/>
          <w:bCs/>
          <w:color w:val="auto"/>
        </w:rPr>
        <w:t>What could I show employers?</w:t>
      </w:r>
    </w:p>
    <w:p w14:paraId="31345CF8" w14:textId="77777777" w:rsidR="00CC7337" w:rsidRPr="00A076BC" w:rsidRDefault="00000000">
      <w:pPr>
        <w:spacing w:after="160" w:line="276" w:lineRule="auto"/>
      </w:pPr>
      <w:r w:rsidRPr="00A076BC">
        <w:t>I could show this vulnerability assessment report because it shows I can review code for security problems, run and read a dependency scan, and write a plan to fix what I found. I work in aerospace and defense, where security is a big deal, so being able to show I understand this would help me.</w:t>
      </w:r>
    </w:p>
    <w:sectPr w:rsidR="00CC7337" w:rsidRPr="00A076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97360"/>
    <w:multiLevelType w:val="hybridMultilevel"/>
    <w:tmpl w:val="FE001104"/>
    <w:lvl w:ilvl="0" w:tplc="2DB84CF0" w:tentative="1">
      <w:start w:val="1"/>
      <w:numFmt w:val="bullet"/>
      <w:lvlText w:val="●"/>
      <w:lvlJc w:val="left"/>
      <w:pPr>
        <w:ind w:left="720" w:hanging="360"/>
      </w:pPr>
    </w:lvl>
    <w:lvl w:ilvl="1" w:tplc="FF88B66E" w:tentative="1">
      <w:start w:val="1"/>
      <w:numFmt w:val="bullet"/>
      <w:lvlText w:val="○"/>
      <w:lvlJc w:val="left"/>
      <w:pPr>
        <w:ind w:left="1440" w:hanging="360"/>
      </w:pPr>
    </w:lvl>
    <w:lvl w:ilvl="2" w:tplc="08CE3480" w:tentative="1">
      <w:start w:val="1"/>
      <w:numFmt w:val="bullet"/>
      <w:lvlText w:val="■"/>
      <w:lvlJc w:val="left"/>
      <w:pPr>
        <w:ind w:left="2160" w:hanging="360"/>
      </w:pPr>
    </w:lvl>
    <w:lvl w:ilvl="3" w:tplc="6BCE4D7A" w:tentative="1">
      <w:start w:val="1"/>
      <w:numFmt w:val="bullet"/>
      <w:lvlText w:val="●"/>
      <w:lvlJc w:val="left"/>
      <w:pPr>
        <w:ind w:left="2880" w:hanging="360"/>
      </w:pPr>
    </w:lvl>
    <w:lvl w:ilvl="4" w:tplc="C52E270A" w:tentative="1">
      <w:start w:val="1"/>
      <w:numFmt w:val="bullet"/>
      <w:lvlText w:val="○"/>
      <w:lvlJc w:val="left"/>
      <w:pPr>
        <w:ind w:left="3600" w:hanging="360"/>
      </w:pPr>
    </w:lvl>
    <w:lvl w:ilvl="5" w:tplc="07D02506" w:tentative="1">
      <w:start w:val="1"/>
      <w:numFmt w:val="bullet"/>
      <w:lvlText w:val="■"/>
      <w:lvlJc w:val="left"/>
      <w:pPr>
        <w:ind w:left="4320" w:hanging="360"/>
      </w:pPr>
    </w:lvl>
    <w:lvl w:ilvl="6" w:tplc="9A0C373C" w:tentative="1">
      <w:start w:val="1"/>
      <w:numFmt w:val="bullet"/>
      <w:lvlText w:val="●"/>
      <w:lvlJc w:val="left"/>
      <w:pPr>
        <w:ind w:left="5040" w:hanging="360"/>
      </w:pPr>
    </w:lvl>
    <w:lvl w:ilvl="7" w:tplc="6EE8274E" w:tentative="1">
      <w:start w:val="1"/>
      <w:numFmt w:val="bullet"/>
      <w:lvlText w:val="●"/>
      <w:lvlJc w:val="left"/>
      <w:pPr>
        <w:ind w:left="5760" w:hanging="360"/>
      </w:pPr>
    </w:lvl>
    <w:lvl w:ilvl="8" w:tplc="61D0BFD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23667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337"/>
    <w:rsid w:val="001D73BD"/>
    <w:rsid w:val="00A076BC"/>
    <w:rsid w:val="00CC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5104"/>
  <w15:docId w15:val="{6C797113-C1D6-4BE2-B2D0-504B91946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Mcdonald, Courtney</cp:lastModifiedBy>
  <cp:revision>2</cp:revision>
  <dcterms:created xsi:type="dcterms:W3CDTF">2026-10-26T01:44:00Z</dcterms:created>
  <dcterms:modified xsi:type="dcterms:W3CDTF">2026-10-26T01:44:00Z</dcterms:modified>
</cp:coreProperties>
</file>