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DF" w:rsidRPr="00281202" w:rsidRDefault="00EE747A" w:rsidP="00281202">
      <w:pPr>
        <w:pStyle w:val="Title"/>
      </w:pPr>
      <w:r w:rsidRPr="00281202">
        <w:t xml:space="preserve">Math 1315:  </w:t>
      </w:r>
      <w:r w:rsidR="006A51A6" w:rsidRPr="00281202">
        <w:t>College Algebra</w:t>
      </w:r>
    </w:p>
    <w:p w:rsidR="00281202" w:rsidRDefault="006A51A6" w:rsidP="00281202">
      <w:pPr>
        <w:pStyle w:val="Subtitle"/>
        <w:jc w:val="center"/>
        <w:sectPr w:rsidR="00281202" w:rsidSect="00DA3805">
          <w:footerReference w:type="default" r:id="rId8"/>
          <w:footerReference w:type="first" r:id="rId9"/>
          <w:pgSz w:w="12240" w:h="15840"/>
          <w:pgMar w:top="720" w:right="720" w:bottom="720" w:left="720" w:header="720" w:footer="720" w:gutter="0"/>
          <w:cols w:space="720"/>
          <w:titlePg/>
          <w:docGrid w:linePitch="326"/>
        </w:sectPr>
      </w:pPr>
      <w:r>
        <w:t>Syllabus</w:t>
      </w:r>
    </w:p>
    <w:p w:rsidR="00281202" w:rsidRPr="00281202" w:rsidRDefault="006C169A" w:rsidP="006C169A">
      <w:pPr>
        <w:pStyle w:val="Heading2"/>
        <w:rPr>
          <w:rFonts w:cs="Times New Roman"/>
          <w:szCs w:val="20"/>
        </w:rPr>
      </w:pPr>
      <w:r>
        <w:lastRenderedPageBreak/>
        <w:t>Basic Information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3330"/>
        <w:gridCol w:w="1530"/>
        <w:gridCol w:w="3168"/>
      </w:tblGrid>
      <w:tr w:rsidR="006A51A6" w:rsidRPr="00546FA2" w:rsidTr="00DA3805">
        <w:trPr>
          <w:jc w:val="center"/>
        </w:trPr>
        <w:tc>
          <w:tcPr>
            <w:tcW w:w="5796" w:type="dxa"/>
            <w:gridSpan w:val="2"/>
          </w:tcPr>
          <w:p w:rsidR="006A51A6" w:rsidRPr="00546FA2" w:rsidRDefault="006A51A6" w:rsidP="00805DBA">
            <w:pPr>
              <w:pStyle w:val="NoSpacing"/>
              <w:tabs>
                <w:tab w:val="left" w:pos="2160"/>
              </w:tabs>
              <w:rPr>
                <w:rFonts w:asciiTheme="minorHAnsi" w:hAnsiTheme="minorHAnsi" w:cs="Arial"/>
              </w:rPr>
            </w:pPr>
            <w:r w:rsidRPr="00546FA2">
              <w:rPr>
                <w:rFonts w:asciiTheme="minorHAnsi" w:hAnsiTheme="minorHAnsi" w:cs="Arial"/>
                <w:b/>
              </w:rPr>
              <w:t>Course Information</w:t>
            </w:r>
          </w:p>
        </w:tc>
        <w:tc>
          <w:tcPr>
            <w:tcW w:w="4698" w:type="dxa"/>
            <w:gridSpan w:val="2"/>
          </w:tcPr>
          <w:p w:rsidR="006A51A6" w:rsidRPr="00546FA2" w:rsidRDefault="006A51A6" w:rsidP="00805DBA">
            <w:pPr>
              <w:pStyle w:val="NoSpacing"/>
              <w:tabs>
                <w:tab w:val="left" w:pos="2160"/>
              </w:tabs>
              <w:rPr>
                <w:rFonts w:asciiTheme="minorHAnsi" w:hAnsiTheme="minorHAnsi" w:cs="Arial"/>
              </w:rPr>
            </w:pPr>
            <w:r w:rsidRPr="00546FA2">
              <w:rPr>
                <w:rFonts w:asciiTheme="minorHAnsi" w:hAnsiTheme="minorHAnsi" w:cs="Arial"/>
                <w:b/>
              </w:rPr>
              <w:t>Instructor Information</w:t>
            </w:r>
          </w:p>
        </w:tc>
      </w:tr>
      <w:tr w:rsidR="006A51A6" w:rsidRPr="00546FA2" w:rsidTr="00DA3805">
        <w:trPr>
          <w:jc w:val="center"/>
        </w:trPr>
        <w:tc>
          <w:tcPr>
            <w:tcW w:w="2466"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Course</w:t>
            </w:r>
          </w:p>
        </w:tc>
        <w:tc>
          <w:tcPr>
            <w:tcW w:w="3330" w:type="dxa"/>
          </w:tcPr>
          <w:p w:rsidR="006A51A6" w:rsidRPr="00546FA2" w:rsidRDefault="006A51A6" w:rsidP="00805DBA">
            <w:pPr>
              <w:pStyle w:val="NoSpacing"/>
              <w:tabs>
                <w:tab w:val="left" w:pos="2160"/>
              </w:tabs>
              <w:rPr>
                <w:rFonts w:asciiTheme="minorHAnsi" w:hAnsiTheme="minorHAnsi" w:cs="Arial"/>
              </w:rPr>
            </w:pPr>
            <w:r w:rsidRPr="00546FA2">
              <w:rPr>
                <w:rFonts w:asciiTheme="minorHAnsi" w:hAnsiTheme="minorHAnsi" w:cs="Arial"/>
              </w:rPr>
              <w:t>Math 1315</w:t>
            </w:r>
          </w:p>
        </w:tc>
        <w:tc>
          <w:tcPr>
            <w:tcW w:w="1530"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Name</w:t>
            </w:r>
          </w:p>
        </w:tc>
        <w:tc>
          <w:tcPr>
            <w:tcW w:w="3168" w:type="dxa"/>
          </w:tcPr>
          <w:p w:rsidR="006A51A6" w:rsidRPr="00546FA2" w:rsidRDefault="000067DF" w:rsidP="00805DBA">
            <w:pPr>
              <w:pStyle w:val="NoSpacing"/>
              <w:tabs>
                <w:tab w:val="left" w:pos="2160"/>
              </w:tabs>
              <w:rPr>
                <w:rFonts w:asciiTheme="minorHAnsi" w:hAnsiTheme="minorHAnsi" w:cs="Arial"/>
              </w:rPr>
            </w:pPr>
            <w:r>
              <w:rPr>
                <w:rFonts w:asciiTheme="minorHAnsi" w:hAnsiTheme="minorHAnsi" w:cs="Arial"/>
              </w:rPr>
              <w:t>Andrew Cousino</w:t>
            </w:r>
          </w:p>
        </w:tc>
      </w:tr>
      <w:tr w:rsidR="006A51A6" w:rsidRPr="00546FA2" w:rsidTr="00DA3805">
        <w:trPr>
          <w:jc w:val="center"/>
        </w:trPr>
        <w:tc>
          <w:tcPr>
            <w:tcW w:w="2466"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Semester</w:t>
            </w:r>
          </w:p>
        </w:tc>
        <w:tc>
          <w:tcPr>
            <w:tcW w:w="3330" w:type="dxa"/>
          </w:tcPr>
          <w:p w:rsidR="006A51A6" w:rsidRPr="00546FA2" w:rsidRDefault="000067DF" w:rsidP="00805DBA">
            <w:pPr>
              <w:pStyle w:val="NoSpacing"/>
              <w:tabs>
                <w:tab w:val="left" w:pos="2160"/>
              </w:tabs>
              <w:rPr>
                <w:rFonts w:asciiTheme="minorHAnsi" w:hAnsiTheme="minorHAnsi" w:cs="Arial"/>
              </w:rPr>
            </w:pPr>
            <w:r>
              <w:rPr>
                <w:rFonts w:asciiTheme="minorHAnsi" w:hAnsiTheme="minorHAnsi" w:cs="Arial"/>
              </w:rPr>
              <w:t>2015 Fall</w:t>
            </w:r>
          </w:p>
        </w:tc>
        <w:tc>
          <w:tcPr>
            <w:tcW w:w="1530"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Office</w:t>
            </w:r>
          </w:p>
        </w:tc>
        <w:tc>
          <w:tcPr>
            <w:tcW w:w="3168" w:type="dxa"/>
          </w:tcPr>
          <w:p w:rsidR="006A51A6" w:rsidRPr="00546FA2" w:rsidRDefault="000067DF" w:rsidP="00805DBA">
            <w:pPr>
              <w:pStyle w:val="NoSpacing"/>
              <w:tabs>
                <w:tab w:val="left" w:pos="2160"/>
              </w:tabs>
              <w:rPr>
                <w:rFonts w:asciiTheme="minorHAnsi" w:hAnsiTheme="minorHAnsi" w:cs="Arial"/>
              </w:rPr>
            </w:pPr>
            <w:r>
              <w:rPr>
                <w:rFonts w:asciiTheme="minorHAnsi" w:hAnsiTheme="minorHAnsi" w:cs="Arial"/>
              </w:rPr>
              <w:t xml:space="preserve">Derrick </w:t>
            </w:r>
            <w:r w:rsidR="00281202">
              <w:rPr>
                <w:rFonts w:asciiTheme="minorHAnsi" w:hAnsiTheme="minorHAnsi" w:cs="Arial"/>
              </w:rPr>
              <w:t xml:space="preserve">Hall </w:t>
            </w:r>
            <w:r>
              <w:rPr>
                <w:rFonts w:asciiTheme="minorHAnsi" w:hAnsiTheme="minorHAnsi" w:cs="Arial"/>
              </w:rPr>
              <w:t>213</w:t>
            </w:r>
          </w:p>
        </w:tc>
      </w:tr>
      <w:tr w:rsidR="006A51A6" w:rsidRPr="00546FA2" w:rsidTr="00DA3805">
        <w:trPr>
          <w:jc w:val="center"/>
        </w:trPr>
        <w:tc>
          <w:tcPr>
            <w:tcW w:w="2466"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Section</w:t>
            </w:r>
          </w:p>
        </w:tc>
        <w:tc>
          <w:tcPr>
            <w:tcW w:w="3330" w:type="dxa"/>
          </w:tcPr>
          <w:p w:rsidR="006A51A6" w:rsidRPr="00546FA2" w:rsidRDefault="00243ED4" w:rsidP="00805DBA">
            <w:pPr>
              <w:pStyle w:val="NoSpacing"/>
              <w:tabs>
                <w:tab w:val="left" w:pos="2160"/>
              </w:tabs>
              <w:rPr>
                <w:rFonts w:asciiTheme="minorHAnsi" w:hAnsiTheme="minorHAnsi" w:cs="Arial"/>
              </w:rPr>
            </w:pPr>
            <w:r>
              <w:rPr>
                <w:rFonts w:asciiTheme="minorHAnsi" w:hAnsiTheme="minorHAnsi" w:cs="Arial"/>
              </w:rPr>
              <w:t>041</w:t>
            </w:r>
          </w:p>
        </w:tc>
        <w:tc>
          <w:tcPr>
            <w:tcW w:w="1530"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Telephone</w:t>
            </w:r>
          </w:p>
        </w:tc>
        <w:tc>
          <w:tcPr>
            <w:tcW w:w="3168" w:type="dxa"/>
          </w:tcPr>
          <w:p w:rsidR="006A51A6" w:rsidRPr="00546FA2" w:rsidRDefault="000067DF" w:rsidP="00805DBA">
            <w:pPr>
              <w:pStyle w:val="NoSpacing"/>
              <w:tabs>
                <w:tab w:val="left" w:pos="2160"/>
              </w:tabs>
              <w:rPr>
                <w:rFonts w:asciiTheme="minorHAnsi" w:hAnsiTheme="minorHAnsi" w:cs="Arial"/>
              </w:rPr>
            </w:pPr>
            <w:r>
              <w:rPr>
                <w:rFonts w:asciiTheme="minorHAnsi" w:hAnsiTheme="minorHAnsi" w:cs="Arial"/>
              </w:rPr>
              <w:t>(512) 245-4742</w:t>
            </w:r>
          </w:p>
        </w:tc>
      </w:tr>
      <w:tr w:rsidR="006A51A6" w:rsidRPr="00546FA2" w:rsidTr="00DA3805">
        <w:trPr>
          <w:jc w:val="center"/>
        </w:trPr>
        <w:tc>
          <w:tcPr>
            <w:tcW w:w="2466"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Class Time</w:t>
            </w:r>
          </w:p>
        </w:tc>
        <w:tc>
          <w:tcPr>
            <w:tcW w:w="3330" w:type="dxa"/>
          </w:tcPr>
          <w:p w:rsidR="006A51A6" w:rsidRPr="000067DF" w:rsidRDefault="00243ED4" w:rsidP="00243ED4">
            <w:pPr>
              <w:autoSpaceDE w:val="0"/>
              <w:autoSpaceDN w:val="0"/>
              <w:adjustRightInd w:val="0"/>
              <w:rPr>
                <w:rFonts w:ascii="MS Shell Dlg 2" w:hAnsi="MS Shell Dlg 2" w:cs="MS Shell Dlg 2"/>
                <w:sz w:val="16"/>
                <w:szCs w:val="16"/>
              </w:rPr>
            </w:pPr>
            <w:r>
              <w:rPr>
                <w:rFonts w:asciiTheme="minorHAnsi" w:hAnsiTheme="minorHAnsi" w:cs="Arial"/>
              </w:rPr>
              <w:t>MWF</w:t>
            </w:r>
            <w:r w:rsidR="000067DF">
              <w:rPr>
                <w:rFonts w:asciiTheme="minorHAnsi" w:hAnsiTheme="minorHAnsi" w:cs="Arial"/>
              </w:rPr>
              <w:t xml:space="preserve"> </w:t>
            </w:r>
            <w:r>
              <w:rPr>
                <w:rFonts w:asciiTheme="minorHAnsi" w:hAnsiTheme="minorHAnsi" w:cs="Arial"/>
              </w:rPr>
              <w:t>10:00</w:t>
            </w:r>
            <w:r w:rsidR="000067DF">
              <w:rPr>
                <w:rFonts w:ascii="Arial" w:hAnsi="Arial" w:cs="Arial"/>
                <w:sz w:val="31"/>
                <w:szCs w:val="31"/>
              </w:rPr>
              <w:t>–</w:t>
            </w:r>
            <w:r w:rsidR="000067DF">
              <w:rPr>
                <w:rFonts w:asciiTheme="minorHAnsi" w:hAnsiTheme="minorHAnsi" w:cs="Arial"/>
              </w:rPr>
              <w:t>10:50</w:t>
            </w:r>
          </w:p>
        </w:tc>
        <w:tc>
          <w:tcPr>
            <w:tcW w:w="1530" w:type="dxa"/>
          </w:tcPr>
          <w:p w:rsidR="006A51A6" w:rsidRPr="00546FA2" w:rsidRDefault="006A51A6" w:rsidP="00805DBA">
            <w:pPr>
              <w:pStyle w:val="NoSpacing"/>
              <w:tabs>
                <w:tab w:val="left" w:pos="2160"/>
              </w:tabs>
              <w:rPr>
                <w:rFonts w:asciiTheme="minorHAnsi" w:hAnsiTheme="minorHAnsi" w:cs="Arial"/>
                <w:i/>
                <w:smallCaps/>
              </w:rPr>
            </w:pPr>
            <w:r w:rsidRPr="00546FA2">
              <w:rPr>
                <w:rFonts w:asciiTheme="minorHAnsi" w:hAnsiTheme="minorHAnsi" w:cs="Arial"/>
                <w:i/>
                <w:smallCaps/>
              </w:rPr>
              <w:t>Email</w:t>
            </w:r>
          </w:p>
        </w:tc>
        <w:tc>
          <w:tcPr>
            <w:tcW w:w="3168" w:type="dxa"/>
          </w:tcPr>
          <w:p w:rsidR="006A51A6" w:rsidRPr="00546FA2" w:rsidRDefault="000067DF" w:rsidP="00805DBA">
            <w:pPr>
              <w:pStyle w:val="NoSpacing"/>
              <w:tabs>
                <w:tab w:val="left" w:pos="2160"/>
              </w:tabs>
              <w:rPr>
                <w:rFonts w:asciiTheme="minorHAnsi" w:hAnsiTheme="minorHAnsi" w:cs="Arial"/>
              </w:rPr>
            </w:pPr>
            <w:r>
              <w:rPr>
                <w:rFonts w:asciiTheme="minorHAnsi" w:hAnsiTheme="minorHAnsi" w:cs="Arial"/>
              </w:rPr>
              <w:t>acousino@txstate.edu</w:t>
            </w:r>
          </w:p>
        </w:tc>
      </w:tr>
      <w:tr w:rsidR="00E224E0" w:rsidRPr="00546FA2" w:rsidTr="00DA3805">
        <w:trPr>
          <w:jc w:val="center"/>
        </w:trPr>
        <w:tc>
          <w:tcPr>
            <w:tcW w:w="2466" w:type="dxa"/>
          </w:tcPr>
          <w:p w:rsidR="00E224E0" w:rsidRPr="00546FA2" w:rsidRDefault="00E224E0" w:rsidP="00805DBA">
            <w:pPr>
              <w:pStyle w:val="NoSpacing"/>
              <w:tabs>
                <w:tab w:val="left" w:pos="2160"/>
              </w:tabs>
              <w:rPr>
                <w:rFonts w:asciiTheme="minorHAnsi" w:hAnsiTheme="minorHAnsi" w:cs="Arial"/>
                <w:i/>
                <w:smallCaps/>
              </w:rPr>
            </w:pPr>
            <w:r w:rsidRPr="00546FA2">
              <w:rPr>
                <w:rFonts w:asciiTheme="minorHAnsi" w:hAnsiTheme="minorHAnsi" w:cs="Arial"/>
                <w:i/>
                <w:smallCaps/>
              </w:rPr>
              <w:t>Class Room</w:t>
            </w:r>
          </w:p>
        </w:tc>
        <w:tc>
          <w:tcPr>
            <w:tcW w:w="3330" w:type="dxa"/>
          </w:tcPr>
          <w:p w:rsidR="00E224E0" w:rsidRPr="00546FA2" w:rsidRDefault="000067DF" w:rsidP="00805DBA">
            <w:pPr>
              <w:pStyle w:val="NoSpacing"/>
              <w:tabs>
                <w:tab w:val="left" w:pos="2160"/>
              </w:tabs>
              <w:rPr>
                <w:rFonts w:asciiTheme="minorHAnsi" w:hAnsiTheme="minorHAnsi" w:cs="Arial"/>
              </w:rPr>
            </w:pPr>
            <w:r>
              <w:rPr>
                <w:rFonts w:asciiTheme="minorHAnsi" w:hAnsiTheme="minorHAnsi" w:cs="Arial"/>
              </w:rPr>
              <w:t>Derrick Hall 122</w:t>
            </w:r>
          </w:p>
        </w:tc>
        <w:tc>
          <w:tcPr>
            <w:tcW w:w="1530" w:type="dxa"/>
          </w:tcPr>
          <w:p w:rsidR="00E224E0" w:rsidRPr="00546FA2" w:rsidRDefault="00E224E0" w:rsidP="00805DBA">
            <w:pPr>
              <w:pStyle w:val="NoSpacing"/>
              <w:tabs>
                <w:tab w:val="left" w:pos="2160"/>
              </w:tabs>
              <w:rPr>
                <w:rFonts w:asciiTheme="minorHAnsi" w:hAnsiTheme="minorHAnsi" w:cs="Arial"/>
                <w:i/>
                <w:smallCaps/>
              </w:rPr>
            </w:pPr>
            <w:r w:rsidRPr="00546FA2">
              <w:rPr>
                <w:rFonts w:asciiTheme="minorHAnsi" w:hAnsiTheme="minorHAnsi" w:cs="Arial"/>
                <w:i/>
                <w:smallCaps/>
              </w:rPr>
              <w:t>Office Hours</w:t>
            </w:r>
          </w:p>
        </w:tc>
        <w:tc>
          <w:tcPr>
            <w:tcW w:w="3168" w:type="dxa"/>
          </w:tcPr>
          <w:p w:rsidR="00E224E0" w:rsidRPr="00546FA2" w:rsidRDefault="00243ED4" w:rsidP="00226912">
            <w:pPr>
              <w:pStyle w:val="NoSpacing"/>
              <w:tabs>
                <w:tab w:val="left" w:pos="2160"/>
              </w:tabs>
              <w:rPr>
                <w:rFonts w:asciiTheme="minorHAnsi" w:hAnsiTheme="minorHAnsi" w:cs="Arial"/>
              </w:rPr>
            </w:pPr>
            <w:r>
              <w:rPr>
                <w:rFonts w:asciiTheme="minorHAnsi" w:hAnsiTheme="minorHAnsi" w:cs="Arial"/>
              </w:rPr>
              <w:t>M-Th</w:t>
            </w:r>
            <w:r w:rsidR="00FB3373">
              <w:rPr>
                <w:rFonts w:asciiTheme="minorHAnsi" w:hAnsiTheme="minorHAnsi" w:cs="Arial"/>
              </w:rPr>
              <w:t xml:space="preserve"> 13:00-14:00</w:t>
            </w:r>
          </w:p>
        </w:tc>
      </w:tr>
    </w:tbl>
    <w:p w:rsidR="00E4268F" w:rsidRPr="00546FA2" w:rsidRDefault="00E4268F">
      <w:pPr>
        <w:pStyle w:val="Title"/>
        <w:rPr>
          <w:rFonts w:asciiTheme="minorHAnsi" w:hAnsiTheme="minorHAnsi" w:cs="Arial"/>
          <w:szCs w:val="24"/>
        </w:rPr>
      </w:pPr>
    </w:p>
    <w:p w:rsidR="00281202" w:rsidRDefault="00F26914" w:rsidP="00281202">
      <w:pPr>
        <w:pStyle w:val="Heading2"/>
      </w:pPr>
      <w:r w:rsidRPr="00DA3805">
        <w:t>Textbook</w:t>
      </w:r>
    </w:p>
    <w:p w:rsidR="00F26914" w:rsidRDefault="00961C5C">
      <w:pPr>
        <w:tabs>
          <w:tab w:val="left" w:pos="5757"/>
          <w:tab w:val="left" w:pos="6498"/>
        </w:tabs>
        <w:rPr>
          <w:rFonts w:asciiTheme="minorHAnsi" w:hAnsiTheme="minorHAnsi" w:cs="Arial"/>
          <w:szCs w:val="24"/>
        </w:rPr>
      </w:pPr>
      <w:r>
        <w:rPr>
          <w:rFonts w:asciiTheme="minorHAnsi" w:hAnsiTheme="minorHAnsi" w:cs="Arial"/>
          <w:i/>
          <w:szCs w:val="24"/>
        </w:rPr>
        <w:t xml:space="preserve">College Algebra </w:t>
      </w:r>
      <w:r>
        <w:rPr>
          <w:rFonts w:asciiTheme="minorHAnsi" w:hAnsiTheme="minorHAnsi" w:cs="Arial"/>
          <w:szCs w:val="24"/>
        </w:rPr>
        <w:t xml:space="preserve">(Texas State </w:t>
      </w:r>
      <w:r w:rsidR="00C8646E">
        <w:rPr>
          <w:rFonts w:asciiTheme="minorHAnsi" w:hAnsiTheme="minorHAnsi" w:cs="Arial"/>
          <w:szCs w:val="24"/>
        </w:rPr>
        <w:t>Package</w:t>
      </w:r>
      <w:r>
        <w:rPr>
          <w:rFonts w:asciiTheme="minorHAnsi" w:hAnsiTheme="minorHAnsi" w:cs="Arial"/>
          <w:szCs w:val="24"/>
        </w:rPr>
        <w:t>)</w:t>
      </w:r>
      <w:r w:rsidR="005A2774">
        <w:rPr>
          <w:rFonts w:asciiTheme="minorHAnsi" w:hAnsiTheme="minorHAnsi" w:cs="Arial"/>
          <w:szCs w:val="24"/>
        </w:rPr>
        <w:t xml:space="preserve">, Miller, 2014 [with </w:t>
      </w:r>
      <w:hyperlink r:id="rId10" w:history="1">
        <w:r w:rsidR="005A2774" w:rsidRPr="00E01B6C">
          <w:rPr>
            <w:rStyle w:val="Hyperlink"/>
            <w:rFonts w:asciiTheme="minorHAnsi" w:hAnsiTheme="minorHAnsi" w:cs="Arial"/>
            <w:szCs w:val="24"/>
          </w:rPr>
          <w:t>ConnectMath</w:t>
        </w:r>
      </w:hyperlink>
      <w:r>
        <w:rPr>
          <w:rFonts w:asciiTheme="minorHAnsi" w:hAnsiTheme="minorHAnsi" w:cs="Arial"/>
          <w:szCs w:val="24"/>
        </w:rPr>
        <w:t xml:space="preserve">] (ISBN </w:t>
      </w:r>
      <w:r w:rsidRPr="00961C5C">
        <w:rPr>
          <w:rFonts w:asciiTheme="minorHAnsi" w:hAnsiTheme="minorHAnsi" w:cs="Arial"/>
          <w:szCs w:val="24"/>
        </w:rPr>
        <w:t>9781259376047</w:t>
      </w:r>
      <w:r>
        <w:rPr>
          <w:rFonts w:asciiTheme="minorHAnsi" w:hAnsiTheme="minorHAnsi" w:cs="Arial"/>
          <w:szCs w:val="24"/>
        </w:rPr>
        <w:t>)</w:t>
      </w:r>
    </w:p>
    <w:p w:rsidR="00AB7DDD" w:rsidRPr="00DA3805" w:rsidRDefault="00AB7DDD">
      <w:pPr>
        <w:tabs>
          <w:tab w:val="left" w:pos="5757"/>
          <w:tab w:val="left" w:pos="6498"/>
        </w:tabs>
        <w:rPr>
          <w:rFonts w:asciiTheme="minorHAnsi" w:hAnsiTheme="minorHAnsi" w:cs="Arial"/>
          <w:szCs w:val="24"/>
        </w:rPr>
      </w:pPr>
    </w:p>
    <w:p w:rsidR="00D17A97" w:rsidRPr="005D59DA" w:rsidRDefault="005A34C3" w:rsidP="006C169A">
      <w:pPr>
        <w:pStyle w:val="Heading2"/>
        <w:rPr>
          <w:color w:val="FF0000"/>
        </w:rPr>
      </w:pPr>
      <w:r w:rsidRPr="00DA3805">
        <w:t>Other Materials</w:t>
      </w:r>
    </w:p>
    <w:p w:rsidR="00E560E2" w:rsidRPr="00E560E2" w:rsidRDefault="005F30A6" w:rsidP="002B5AB7">
      <w:pPr>
        <w:pStyle w:val="ListParagraph"/>
        <w:numPr>
          <w:ilvl w:val="0"/>
          <w:numId w:val="10"/>
        </w:numPr>
        <w:tabs>
          <w:tab w:val="left" w:pos="5757"/>
          <w:tab w:val="left" w:pos="6498"/>
        </w:tabs>
        <w:rPr>
          <w:rStyle w:val="Hyperlink"/>
          <w:rFonts w:cs="Arial"/>
          <w:color w:val="auto"/>
          <w:sz w:val="24"/>
          <w:szCs w:val="24"/>
          <w:u w:val="none"/>
        </w:rPr>
      </w:pPr>
      <w:hyperlink r:id="rId11" w:history="1">
        <w:proofErr w:type="spellStart"/>
        <w:r w:rsidR="00961C5C" w:rsidRPr="00E01B6C">
          <w:rPr>
            <w:rStyle w:val="Hyperlink"/>
            <w:rFonts w:cs="Arial"/>
            <w:sz w:val="24"/>
            <w:szCs w:val="24"/>
          </w:rPr>
          <w:t>ConnectMath</w:t>
        </w:r>
        <w:proofErr w:type="spellEnd"/>
      </w:hyperlink>
      <w:r w:rsidR="002B5AB7">
        <w:rPr>
          <w:rStyle w:val="Hyperlink"/>
          <w:rFonts w:cs="Arial"/>
          <w:sz w:val="24"/>
          <w:szCs w:val="24"/>
        </w:rPr>
        <w:t xml:space="preserve"> </w:t>
      </w:r>
    </w:p>
    <w:p w:rsidR="00D17A97" w:rsidRPr="00961739" w:rsidRDefault="00646018" w:rsidP="00D17A97">
      <w:pPr>
        <w:pStyle w:val="ListParagraph"/>
        <w:numPr>
          <w:ilvl w:val="0"/>
          <w:numId w:val="10"/>
        </w:numPr>
        <w:tabs>
          <w:tab w:val="left" w:pos="5757"/>
          <w:tab w:val="left" w:pos="6498"/>
        </w:tabs>
        <w:rPr>
          <w:rFonts w:cs="Arial"/>
          <w:sz w:val="24"/>
          <w:szCs w:val="24"/>
        </w:rPr>
      </w:pPr>
      <w:r>
        <w:rPr>
          <w:rFonts w:cs="Arial"/>
          <w:sz w:val="24"/>
          <w:szCs w:val="24"/>
        </w:rPr>
        <w:t>Graphing calculator</w:t>
      </w:r>
    </w:p>
    <w:p w:rsidR="00F26914" w:rsidRPr="00DA3805" w:rsidRDefault="006C169A" w:rsidP="006C169A">
      <w:pPr>
        <w:pStyle w:val="Heading2"/>
      </w:pPr>
      <w:r>
        <w:t>Important Dates</w:t>
      </w:r>
    </w:p>
    <w:p w:rsidR="00F26914" w:rsidRPr="007E5E3E" w:rsidRDefault="0050724F" w:rsidP="00646018">
      <w:pPr>
        <w:tabs>
          <w:tab w:val="left" w:pos="2184"/>
        </w:tabs>
        <w:rPr>
          <w:rFonts w:asciiTheme="minorHAnsi" w:hAnsiTheme="minorHAnsi" w:cs="Arial"/>
          <w:szCs w:val="24"/>
        </w:rPr>
      </w:pPr>
      <w:r w:rsidRPr="00DA3805">
        <w:rPr>
          <w:rFonts w:asciiTheme="minorHAnsi" w:hAnsiTheme="minorHAnsi" w:cs="Arial"/>
          <w:b/>
          <w:szCs w:val="24"/>
        </w:rPr>
        <w:t xml:space="preserve">     </w:t>
      </w:r>
      <w:r w:rsidR="00124BBC">
        <w:rPr>
          <w:rFonts w:asciiTheme="minorHAnsi" w:hAnsiTheme="minorHAnsi" w:cs="Arial"/>
          <w:b/>
          <w:szCs w:val="24"/>
        </w:rPr>
        <w:t xml:space="preserve">Exams </w:t>
      </w:r>
      <w:r w:rsidR="00646018">
        <w:rPr>
          <w:rFonts w:asciiTheme="minorHAnsi" w:hAnsiTheme="minorHAnsi" w:cs="Arial"/>
          <w:b/>
          <w:szCs w:val="24"/>
        </w:rPr>
        <w:t>–</w:t>
      </w:r>
      <w:r w:rsidR="00F26914" w:rsidRPr="007E5E3E">
        <w:rPr>
          <w:rFonts w:asciiTheme="minorHAnsi" w:hAnsiTheme="minorHAnsi" w:cs="Arial"/>
          <w:b/>
          <w:szCs w:val="24"/>
        </w:rPr>
        <w:t xml:space="preserve"> </w:t>
      </w:r>
      <w:r w:rsidR="00646018">
        <w:rPr>
          <w:rFonts w:asciiTheme="minorHAnsi" w:hAnsiTheme="minorHAnsi" w:cs="Arial"/>
          <w:szCs w:val="24"/>
        </w:rPr>
        <w:t>September 1</w:t>
      </w:r>
      <w:r w:rsidR="004F389B">
        <w:rPr>
          <w:rFonts w:asciiTheme="minorHAnsi" w:hAnsiTheme="minorHAnsi" w:cs="Arial"/>
          <w:szCs w:val="24"/>
        </w:rPr>
        <w:t>6</w:t>
      </w:r>
      <w:r w:rsidR="00646018" w:rsidRPr="00646018">
        <w:rPr>
          <w:rFonts w:asciiTheme="minorHAnsi" w:hAnsiTheme="minorHAnsi" w:cs="Arial"/>
          <w:szCs w:val="24"/>
          <w:vertAlign w:val="superscript"/>
        </w:rPr>
        <w:t>th</w:t>
      </w:r>
      <w:r w:rsidR="00646018">
        <w:rPr>
          <w:rFonts w:asciiTheme="minorHAnsi" w:hAnsiTheme="minorHAnsi" w:cs="Arial"/>
          <w:szCs w:val="24"/>
        </w:rPr>
        <w:t>, October 1</w:t>
      </w:r>
      <w:r w:rsidR="004F389B">
        <w:rPr>
          <w:rFonts w:asciiTheme="minorHAnsi" w:hAnsiTheme="minorHAnsi" w:cs="Arial"/>
          <w:szCs w:val="24"/>
        </w:rPr>
        <w:t>4</w:t>
      </w:r>
      <w:r w:rsidR="00646018" w:rsidRPr="00646018">
        <w:rPr>
          <w:rFonts w:asciiTheme="minorHAnsi" w:hAnsiTheme="minorHAnsi" w:cs="Arial"/>
          <w:szCs w:val="24"/>
          <w:vertAlign w:val="superscript"/>
        </w:rPr>
        <w:t>th</w:t>
      </w:r>
      <w:r w:rsidR="00646018">
        <w:rPr>
          <w:rFonts w:asciiTheme="minorHAnsi" w:hAnsiTheme="minorHAnsi" w:cs="Arial"/>
          <w:szCs w:val="24"/>
        </w:rPr>
        <w:t>, and November 1</w:t>
      </w:r>
      <w:r w:rsidR="004F389B">
        <w:rPr>
          <w:rFonts w:asciiTheme="minorHAnsi" w:hAnsiTheme="minorHAnsi" w:cs="Arial"/>
          <w:szCs w:val="24"/>
        </w:rPr>
        <w:t>3</w:t>
      </w:r>
      <w:r w:rsidR="00646018" w:rsidRPr="00646018">
        <w:rPr>
          <w:rFonts w:asciiTheme="minorHAnsi" w:hAnsiTheme="minorHAnsi" w:cs="Arial"/>
          <w:szCs w:val="24"/>
          <w:vertAlign w:val="superscript"/>
        </w:rPr>
        <w:t>th</w:t>
      </w:r>
    </w:p>
    <w:p w:rsidR="00F26914" w:rsidRPr="003976F0" w:rsidRDefault="00F26914" w:rsidP="00F26914">
      <w:pPr>
        <w:tabs>
          <w:tab w:val="left" w:pos="5757"/>
          <w:tab w:val="left" w:pos="6498"/>
        </w:tabs>
        <w:rPr>
          <w:rFonts w:asciiTheme="minorHAnsi" w:hAnsiTheme="minorHAnsi" w:cs="Arial"/>
          <w:szCs w:val="24"/>
        </w:rPr>
      </w:pPr>
      <w:r w:rsidRPr="007E5E3E">
        <w:rPr>
          <w:rFonts w:asciiTheme="minorHAnsi" w:hAnsiTheme="minorHAnsi" w:cs="Arial"/>
          <w:szCs w:val="24"/>
        </w:rPr>
        <w:t xml:space="preserve">     </w:t>
      </w:r>
      <w:r w:rsidRPr="007E5E3E">
        <w:rPr>
          <w:rFonts w:asciiTheme="minorHAnsi" w:hAnsiTheme="minorHAnsi" w:cs="Arial"/>
          <w:b/>
          <w:szCs w:val="24"/>
        </w:rPr>
        <w:t>Final Exam</w:t>
      </w:r>
      <w:r w:rsidRPr="007E5E3E">
        <w:rPr>
          <w:rFonts w:asciiTheme="minorHAnsi" w:hAnsiTheme="minorHAnsi" w:cs="Arial"/>
          <w:szCs w:val="24"/>
        </w:rPr>
        <w:t xml:space="preserve"> – </w:t>
      </w:r>
      <w:r w:rsidR="00646018">
        <w:rPr>
          <w:rFonts w:asciiTheme="minorHAnsi" w:hAnsiTheme="minorHAnsi" w:cs="Arial"/>
          <w:szCs w:val="24"/>
        </w:rPr>
        <w:t>December 7</w:t>
      </w:r>
      <w:r w:rsidR="00646018" w:rsidRPr="00646018">
        <w:rPr>
          <w:rFonts w:asciiTheme="minorHAnsi" w:hAnsiTheme="minorHAnsi" w:cs="Arial"/>
          <w:szCs w:val="24"/>
          <w:vertAlign w:val="superscript"/>
        </w:rPr>
        <w:t>th</w:t>
      </w:r>
      <w:r w:rsidR="00646018">
        <w:rPr>
          <w:rFonts w:asciiTheme="minorHAnsi" w:hAnsiTheme="minorHAnsi" w:cs="Arial"/>
          <w:szCs w:val="24"/>
        </w:rPr>
        <w:t>-11</w:t>
      </w:r>
      <w:r w:rsidR="00646018" w:rsidRPr="00646018">
        <w:rPr>
          <w:rFonts w:asciiTheme="minorHAnsi" w:hAnsiTheme="minorHAnsi" w:cs="Arial"/>
          <w:szCs w:val="24"/>
          <w:vertAlign w:val="superscript"/>
        </w:rPr>
        <w:t>th</w:t>
      </w:r>
    </w:p>
    <w:p w:rsidR="00F26914" w:rsidRDefault="00F26914" w:rsidP="00F26914">
      <w:pPr>
        <w:tabs>
          <w:tab w:val="left" w:pos="5757"/>
          <w:tab w:val="left" w:pos="6498"/>
        </w:tabs>
        <w:rPr>
          <w:rFonts w:asciiTheme="minorHAnsi" w:hAnsiTheme="minorHAnsi" w:cs="Arial"/>
          <w:b/>
          <w:szCs w:val="24"/>
        </w:rPr>
      </w:pPr>
      <w:r w:rsidRPr="00DA3805">
        <w:rPr>
          <w:rFonts w:asciiTheme="minorHAnsi" w:hAnsiTheme="minorHAnsi" w:cs="Arial"/>
          <w:color w:val="FF0000"/>
          <w:szCs w:val="24"/>
        </w:rPr>
        <w:t xml:space="preserve">     </w:t>
      </w:r>
      <w:r w:rsidRPr="00DA3805">
        <w:rPr>
          <w:rFonts w:asciiTheme="minorHAnsi" w:hAnsiTheme="minorHAnsi" w:cs="Arial"/>
          <w:b/>
          <w:szCs w:val="24"/>
        </w:rPr>
        <w:t xml:space="preserve">Drop Dates </w:t>
      </w:r>
      <w:r w:rsidR="007E5E3E">
        <w:rPr>
          <w:rFonts w:asciiTheme="minorHAnsi" w:hAnsiTheme="minorHAnsi" w:cs="Arial"/>
          <w:b/>
          <w:szCs w:val="24"/>
        </w:rPr>
        <w:t>–</w:t>
      </w:r>
      <w:r w:rsidRPr="00DA3805">
        <w:rPr>
          <w:rFonts w:asciiTheme="minorHAnsi" w:hAnsiTheme="minorHAnsi" w:cs="Arial"/>
          <w:b/>
          <w:szCs w:val="24"/>
        </w:rPr>
        <w:t xml:space="preserve"> </w:t>
      </w:r>
    </w:p>
    <w:p w:rsidR="00F26914" w:rsidRPr="00124BBC" w:rsidRDefault="00F26914" w:rsidP="00F26914">
      <w:pPr>
        <w:tabs>
          <w:tab w:val="left" w:pos="5757"/>
          <w:tab w:val="left" w:pos="6498"/>
        </w:tabs>
        <w:rPr>
          <w:rFonts w:asciiTheme="minorHAnsi" w:hAnsiTheme="minorHAnsi" w:cs="Arial"/>
          <w:szCs w:val="24"/>
        </w:rPr>
      </w:pPr>
      <w:r w:rsidRPr="00DA3805">
        <w:rPr>
          <w:rFonts w:asciiTheme="minorHAnsi" w:hAnsiTheme="minorHAnsi" w:cs="Arial"/>
          <w:szCs w:val="24"/>
        </w:rPr>
        <w:t xml:space="preserve">        Drop with no record </w:t>
      </w:r>
      <w:r w:rsidR="007E5E3E">
        <w:rPr>
          <w:rFonts w:asciiTheme="minorHAnsi" w:hAnsiTheme="minorHAnsi" w:cs="Arial"/>
          <w:szCs w:val="24"/>
        </w:rPr>
        <w:t>– September 9</w:t>
      </w:r>
      <w:r w:rsidR="007E5E3E" w:rsidRPr="007E5E3E">
        <w:rPr>
          <w:rFonts w:asciiTheme="minorHAnsi" w:hAnsiTheme="minorHAnsi" w:cs="Arial"/>
          <w:szCs w:val="24"/>
          <w:vertAlign w:val="superscript"/>
        </w:rPr>
        <w:t>th</w:t>
      </w:r>
    </w:p>
    <w:p w:rsidR="00F26914" w:rsidRPr="00DA3805" w:rsidRDefault="00F26914" w:rsidP="00F26914">
      <w:pPr>
        <w:tabs>
          <w:tab w:val="left" w:pos="5757"/>
          <w:tab w:val="left" w:pos="6498"/>
        </w:tabs>
        <w:rPr>
          <w:rFonts w:asciiTheme="minorHAnsi" w:hAnsiTheme="minorHAnsi" w:cs="Arial"/>
          <w:color w:val="FF0000"/>
          <w:szCs w:val="24"/>
        </w:rPr>
      </w:pPr>
      <w:r w:rsidRPr="00DA3805">
        <w:rPr>
          <w:rFonts w:asciiTheme="minorHAnsi" w:hAnsiTheme="minorHAnsi" w:cs="Arial"/>
          <w:szCs w:val="24"/>
        </w:rPr>
        <w:t xml:space="preserve">        Drop with an automatic W </w:t>
      </w:r>
      <w:r w:rsidR="007E5E3E">
        <w:rPr>
          <w:rFonts w:asciiTheme="minorHAnsi" w:hAnsiTheme="minorHAnsi" w:cs="Arial"/>
          <w:szCs w:val="24"/>
        </w:rPr>
        <w:t>– October 25</w:t>
      </w:r>
      <w:r w:rsidR="007E5E3E" w:rsidRPr="007E5E3E">
        <w:rPr>
          <w:rFonts w:asciiTheme="minorHAnsi" w:hAnsiTheme="minorHAnsi" w:cs="Arial"/>
          <w:szCs w:val="24"/>
          <w:vertAlign w:val="superscript"/>
        </w:rPr>
        <w:t>th</w:t>
      </w:r>
    </w:p>
    <w:p w:rsidR="009F0A59" w:rsidRPr="00DA3805" w:rsidRDefault="00F26914" w:rsidP="00AB7DDD">
      <w:pPr>
        <w:tabs>
          <w:tab w:val="left" w:pos="5757"/>
          <w:tab w:val="left" w:pos="6498"/>
          <w:tab w:val="right" w:pos="10800"/>
        </w:tabs>
        <w:rPr>
          <w:rFonts w:asciiTheme="minorHAnsi" w:hAnsiTheme="minorHAnsi" w:cs="Arial"/>
          <w:b/>
          <w:szCs w:val="24"/>
        </w:rPr>
      </w:pPr>
      <w:r w:rsidRPr="00DA3805">
        <w:rPr>
          <w:rFonts w:asciiTheme="minorHAnsi" w:hAnsiTheme="minorHAnsi" w:cs="Arial"/>
          <w:szCs w:val="24"/>
        </w:rPr>
        <w:t xml:space="preserve">        Last day to drop a class or withdraw from the University </w:t>
      </w:r>
      <w:r w:rsidR="007E5E3E">
        <w:rPr>
          <w:rFonts w:asciiTheme="minorHAnsi" w:hAnsiTheme="minorHAnsi" w:cs="Arial"/>
          <w:szCs w:val="24"/>
        </w:rPr>
        <w:t>– November 19</w:t>
      </w:r>
      <w:r w:rsidR="007E5E3E" w:rsidRPr="007E5E3E">
        <w:rPr>
          <w:rFonts w:asciiTheme="minorHAnsi" w:hAnsiTheme="minorHAnsi" w:cs="Arial"/>
          <w:szCs w:val="24"/>
          <w:vertAlign w:val="superscript"/>
        </w:rPr>
        <w:t>th</w:t>
      </w:r>
    </w:p>
    <w:p w:rsidR="00AB7DDD" w:rsidRDefault="00AB7DDD" w:rsidP="006C169A">
      <w:pPr>
        <w:pStyle w:val="Heading2"/>
      </w:pPr>
    </w:p>
    <w:p w:rsidR="006C169A" w:rsidRDefault="00B1385A" w:rsidP="006C169A">
      <w:pPr>
        <w:pStyle w:val="Heading2"/>
      </w:pPr>
      <w:r w:rsidRPr="00DA3805">
        <w:t>Grading</w:t>
      </w:r>
    </w:p>
    <w:p w:rsidR="00B1385A" w:rsidRDefault="00C02F8E" w:rsidP="00F26914">
      <w:pPr>
        <w:tabs>
          <w:tab w:val="left" w:pos="5757"/>
          <w:tab w:val="left" w:pos="6498"/>
        </w:tabs>
        <w:rPr>
          <w:rFonts w:asciiTheme="minorHAnsi" w:hAnsiTheme="minorHAnsi" w:cs="Arial"/>
          <w:szCs w:val="24"/>
        </w:rPr>
      </w:pPr>
      <w:r>
        <w:rPr>
          <w:rFonts w:asciiTheme="minorHAnsi" w:hAnsiTheme="minorHAnsi" w:cs="Arial"/>
          <w:szCs w:val="24"/>
        </w:rPr>
        <w:t>The grade for this class will be split between attendance, homework, three mid-term exams, and one final exam. The weights of these categories as well as the letter grade cutoffs are listed in the following tables.</w:t>
      </w:r>
      <w:r w:rsidR="009C7B9B">
        <w:rPr>
          <w:rFonts w:asciiTheme="minorHAnsi" w:hAnsiTheme="minorHAnsi" w:cs="Arial"/>
          <w:szCs w:val="24"/>
        </w:rPr>
        <w:t xml:space="preserve"> Homework and all exams will be graded upon correctness.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80"/>
        <w:gridCol w:w="1080"/>
        <w:gridCol w:w="1350"/>
        <w:gridCol w:w="1080"/>
      </w:tblGrid>
      <w:tr w:rsidR="00281202" w:rsidTr="00281202">
        <w:trPr>
          <w:jc w:val="center"/>
        </w:trPr>
        <w:tc>
          <w:tcPr>
            <w:tcW w:w="828" w:type="dxa"/>
          </w:tcPr>
          <w:p w:rsidR="00281202" w:rsidRPr="004A13A6" w:rsidRDefault="00281202" w:rsidP="00281202">
            <w:pPr>
              <w:tabs>
                <w:tab w:val="left" w:pos="5757"/>
                <w:tab w:val="left" w:pos="6498"/>
              </w:tabs>
              <w:jc w:val="center"/>
              <w:rPr>
                <w:rFonts w:asciiTheme="minorHAnsi" w:eastAsia="Arial-BoldMT" w:hAnsiTheme="minorHAnsi" w:cs="Arial"/>
                <w:b/>
                <w:szCs w:val="24"/>
              </w:rPr>
            </w:pPr>
            <w:r w:rsidRPr="004A13A6">
              <w:rPr>
                <w:rFonts w:asciiTheme="minorHAnsi" w:eastAsia="Arial-BoldMT" w:hAnsiTheme="minorHAnsi" w:cs="Arial"/>
                <w:b/>
                <w:szCs w:val="24"/>
              </w:rPr>
              <w:t>Grade</w:t>
            </w:r>
          </w:p>
        </w:tc>
        <w:tc>
          <w:tcPr>
            <w:tcW w:w="1080" w:type="dxa"/>
          </w:tcPr>
          <w:p w:rsidR="00281202" w:rsidRPr="004A13A6" w:rsidRDefault="00281202" w:rsidP="00281202">
            <w:pPr>
              <w:tabs>
                <w:tab w:val="left" w:pos="5757"/>
                <w:tab w:val="left" w:pos="6498"/>
              </w:tabs>
              <w:jc w:val="center"/>
              <w:rPr>
                <w:rFonts w:asciiTheme="minorHAnsi" w:eastAsia="Arial-BoldMT" w:hAnsiTheme="minorHAnsi" w:cs="Arial"/>
                <w:b/>
                <w:szCs w:val="24"/>
              </w:rPr>
            </w:pPr>
            <w:r w:rsidRPr="004A13A6">
              <w:rPr>
                <w:rFonts w:asciiTheme="minorHAnsi" w:eastAsia="Arial-BoldMT" w:hAnsiTheme="minorHAnsi" w:cs="Arial"/>
                <w:b/>
                <w:szCs w:val="24"/>
              </w:rPr>
              <w:t>Cutoffs</w:t>
            </w:r>
          </w:p>
        </w:tc>
        <w:tc>
          <w:tcPr>
            <w:tcW w:w="1080" w:type="dxa"/>
          </w:tcPr>
          <w:p w:rsidR="00281202" w:rsidRPr="004A13A6" w:rsidRDefault="00281202" w:rsidP="00281202">
            <w:pPr>
              <w:tabs>
                <w:tab w:val="left" w:pos="5757"/>
                <w:tab w:val="left" w:pos="6498"/>
              </w:tabs>
              <w:jc w:val="center"/>
              <w:rPr>
                <w:rFonts w:asciiTheme="minorHAnsi" w:eastAsia="Arial-BoldMT" w:hAnsiTheme="minorHAnsi" w:cs="Arial"/>
                <w:b/>
                <w:szCs w:val="24"/>
              </w:rPr>
            </w:pPr>
          </w:p>
        </w:tc>
        <w:tc>
          <w:tcPr>
            <w:tcW w:w="1080" w:type="dxa"/>
          </w:tcPr>
          <w:p w:rsidR="00281202" w:rsidRPr="004A13A6" w:rsidRDefault="00281202" w:rsidP="00281202">
            <w:pPr>
              <w:tabs>
                <w:tab w:val="left" w:pos="5757"/>
                <w:tab w:val="left" w:pos="6498"/>
              </w:tabs>
              <w:jc w:val="center"/>
              <w:rPr>
                <w:rFonts w:asciiTheme="minorHAnsi" w:eastAsia="Arial-BoldMT" w:hAnsiTheme="minorHAnsi" w:cs="Arial"/>
                <w:b/>
                <w:szCs w:val="24"/>
              </w:rPr>
            </w:pPr>
            <w:r>
              <w:rPr>
                <w:rFonts w:asciiTheme="minorHAnsi" w:eastAsia="Arial-BoldMT" w:hAnsiTheme="minorHAnsi" w:cs="Arial"/>
                <w:b/>
                <w:szCs w:val="24"/>
              </w:rPr>
              <w:t>Category</w:t>
            </w:r>
          </w:p>
        </w:tc>
        <w:tc>
          <w:tcPr>
            <w:tcW w:w="1080" w:type="dxa"/>
          </w:tcPr>
          <w:p w:rsidR="00281202" w:rsidRPr="004A13A6" w:rsidRDefault="00281202" w:rsidP="00281202">
            <w:pPr>
              <w:tabs>
                <w:tab w:val="left" w:pos="5757"/>
                <w:tab w:val="left" w:pos="6498"/>
              </w:tabs>
              <w:jc w:val="center"/>
              <w:rPr>
                <w:rFonts w:asciiTheme="minorHAnsi" w:eastAsia="Arial-BoldMT" w:hAnsiTheme="minorHAnsi" w:cs="Arial"/>
                <w:b/>
                <w:szCs w:val="24"/>
              </w:rPr>
            </w:pPr>
            <w:r>
              <w:rPr>
                <w:rFonts w:asciiTheme="minorHAnsi" w:eastAsia="Arial-BoldMT" w:hAnsiTheme="minorHAnsi" w:cs="Arial"/>
                <w:b/>
                <w:szCs w:val="24"/>
              </w:rPr>
              <w:t>Weight</w:t>
            </w:r>
          </w:p>
        </w:tc>
      </w:tr>
      <w:tr w:rsidR="00281202" w:rsidTr="00281202">
        <w:trPr>
          <w:jc w:val="center"/>
        </w:trPr>
        <w:tc>
          <w:tcPr>
            <w:tcW w:w="828" w:type="dxa"/>
          </w:tcPr>
          <w:p w:rsidR="00281202" w:rsidRDefault="00281202" w:rsidP="00281202">
            <w:pPr>
              <w:tabs>
                <w:tab w:val="left" w:pos="5757"/>
                <w:tab w:val="left" w:pos="6498"/>
              </w:tabs>
              <w:jc w:val="center"/>
              <w:rPr>
                <w:rFonts w:asciiTheme="minorHAnsi" w:eastAsia="Arial-BoldMT" w:hAnsiTheme="minorHAnsi" w:cs="Arial"/>
                <w:szCs w:val="24"/>
              </w:rPr>
            </w:pPr>
            <w:r>
              <w:rPr>
                <w:rFonts w:asciiTheme="minorHAnsi" w:eastAsia="Arial-BoldMT" w:hAnsiTheme="minorHAnsi" w:cs="Arial"/>
                <w:szCs w:val="24"/>
              </w:rPr>
              <w:t>A</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90-100%</w:t>
            </w: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Attendance</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5%</w:t>
            </w:r>
          </w:p>
        </w:tc>
      </w:tr>
      <w:tr w:rsidR="00281202" w:rsidTr="00281202">
        <w:trPr>
          <w:jc w:val="center"/>
        </w:trPr>
        <w:tc>
          <w:tcPr>
            <w:tcW w:w="828" w:type="dxa"/>
          </w:tcPr>
          <w:p w:rsidR="00281202" w:rsidRDefault="00281202" w:rsidP="00281202">
            <w:pPr>
              <w:tabs>
                <w:tab w:val="left" w:pos="5757"/>
                <w:tab w:val="left" w:pos="6498"/>
              </w:tabs>
              <w:jc w:val="center"/>
              <w:rPr>
                <w:rFonts w:asciiTheme="minorHAnsi" w:eastAsia="Arial-BoldMT" w:hAnsiTheme="minorHAnsi" w:cs="Arial"/>
                <w:szCs w:val="24"/>
              </w:rPr>
            </w:pPr>
            <w:r>
              <w:rPr>
                <w:rFonts w:asciiTheme="minorHAnsi" w:eastAsia="Arial-BoldMT" w:hAnsiTheme="minorHAnsi" w:cs="Arial"/>
                <w:szCs w:val="24"/>
              </w:rPr>
              <w:t>B</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80-89%</w:t>
            </w: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Homework</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15%</w:t>
            </w:r>
          </w:p>
        </w:tc>
      </w:tr>
      <w:tr w:rsidR="00281202" w:rsidTr="00281202">
        <w:trPr>
          <w:jc w:val="center"/>
        </w:trPr>
        <w:tc>
          <w:tcPr>
            <w:tcW w:w="828" w:type="dxa"/>
          </w:tcPr>
          <w:p w:rsidR="00281202" w:rsidRDefault="00281202" w:rsidP="00281202">
            <w:pPr>
              <w:tabs>
                <w:tab w:val="left" w:pos="5757"/>
                <w:tab w:val="left" w:pos="6498"/>
              </w:tabs>
              <w:jc w:val="center"/>
              <w:rPr>
                <w:rFonts w:asciiTheme="minorHAnsi" w:eastAsia="Arial-BoldMT" w:hAnsiTheme="minorHAnsi" w:cs="Arial"/>
                <w:szCs w:val="24"/>
              </w:rPr>
            </w:pPr>
            <w:r>
              <w:rPr>
                <w:rFonts w:asciiTheme="minorHAnsi" w:eastAsia="Arial-BoldMT" w:hAnsiTheme="minorHAnsi" w:cs="Arial"/>
                <w:szCs w:val="24"/>
              </w:rPr>
              <w:t>C</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70-79%</w:t>
            </w: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Exam 1</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20%</w:t>
            </w:r>
          </w:p>
        </w:tc>
      </w:tr>
      <w:tr w:rsidR="00281202" w:rsidTr="00281202">
        <w:trPr>
          <w:jc w:val="center"/>
        </w:trPr>
        <w:tc>
          <w:tcPr>
            <w:tcW w:w="828" w:type="dxa"/>
          </w:tcPr>
          <w:p w:rsidR="00281202" w:rsidRDefault="00281202" w:rsidP="00281202">
            <w:pPr>
              <w:tabs>
                <w:tab w:val="left" w:pos="5757"/>
                <w:tab w:val="left" w:pos="6498"/>
              </w:tabs>
              <w:jc w:val="center"/>
              <w:rPr>
                <w:rFonts w:asciiTheme="minorHAnsi" w:eastAsia="Arial-BoldMT" w:hAnsiTheme="minorHAnsi" w:cs="Arial"/>
                <w:szCs w:val="24"/>
              </w:rPr>
            </w:pPr>
            <w:r>
              <w:rPr>
                <w:rFonts w:asciiTheme="minorHAnsi" w:eastAsia="Arial-BoldMT" w:hAnsiTheme="minorHAnsi" w:cs="Arial"/>
                <w:szCs w:val="24"/>
              </w:rPr>
              <w:t>D</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60-69%</w:t>
            </w: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Exam 2</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20%</w:t>
            </w:r>
          </w:p>
        </w:tc>
      </w:tr>
      <w:tr w:rsidR="00281202" w:rsidTr="00281202">
        <w:trPr>
          <w:jc w:val="center"/>
        </w:trPr>
        <w:tc>
          <w:tcPr>
            <w:tcW w:w="828" w:type="dxa"/>
          </w:tcPr>
          <w:p w:rsidR="00281202" w:rsidRDefault="00281202" w:rsidP="00281202">
            <w:pPr>
              <w:tabs>
                <w:tab w:val="left" w:pos="5757"/>
                <w:tab w:val="left" w:pos="6498"/>
              </w:tabs>
              <w:jc w:val="center"/>
              <w:rPr>
                <w:rFonts w:asciiTheme="minorHAnsi" w:eastAsia="Arial-BoldMT" w:hAnsiTheme="minorHAnsi" w:cs="Arial"/>
                <w:szCs w:val="24"/>
              </w:rPr>
            </w:pPr>
            <w:r>
              <w:rPr>
                <w:rFonts w:asciiTheme="minorHAnsi" w:eastAsia="Arial-BoldMT" w:hAnsiTheme="minorHAnsi" w:cs="Arial"/>
                <w:szCs w:val="24"/>
              </w:rPr>
              <w:t>F</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0-50%</w:t>
            </w: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Exam 3</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20%</w:t>
            </w:r>
          </w:p>
        </w:tc>
      </w:tr>
      <w:tr w:rsidR="00281202" w:rsidTr="00281202">
        <w:trPr>
          <w:jc w:val="center"/>
        </w:trPr>
        <w:tc>
          <w:tcPr>
            <w:tcW w:w="828"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p>
        </w:tc>
        <w:tc>
          <w:tcPr>
            <w:tcW w:w="1080" w:type="dxa"/>
          </w:tcPr>
          <w:p w:rsidR="00281202" w:rsidRDefault="00281202" w:rsidP="00F26914">
            <w:pPr>
              <w:tabs>
                <w:tab w:val="left" w:pos="5757"/>
                <w:tab w:val="left" w:pos="6498"/>
              </w:tabs>
              <w:rPr>
                <w:rFonts w:asciiTheme="minorHAnsi" w:eastAsia="Arial-BoldMT" w:hAnsiTheme="minorHAnsi" w:cs="Arial"/>
                <w:szCs w:val="24"/>
              </w:rPr>
            </w:pPr>
            <w:r>
              <w:rPr>
                <w:rFonts w:asciiTheme="minorHAnsi" w:eastAsia="Arial-BoldMT" w:hAnsiTheme="minorHAnsi" w:cs="Arial"/>
                <w:szCs w:val="24"/>
              </w:rPr>
              <w:t>Final Exam</w:t>
            </w:r>
          </w:p>
        </w:tc>
        <w:tc>
          <w:tcPr>
            <w:tcW w:w="1080" w:type="dxa"/>
          </w:tcPr>
          <w:p w:rsidR="00281202" w:rsidRDefault="00281202" w:rsidP="00281202">
            <w:pPr>
              <w:tabs>
                <w:tab w:val="left" w:pos="5757"/>
                <w:tab w:val="left" w:pos="6498"/>
              </w:tabs>
              <w:jc w:val="right"/>
              <w:rPr>
                <w:rFonts w:asciiTheme="minorHAnsi" w:eastAsia="Arial-BoldMT" w:hAnsiTheme="minorHAnsi" w:cs="Arial"/>
                <w:szCs w:val="24"/>
              </w:rPr>
            </w:pPr>
            <w:r>
              <w:rPr>
                <w:rFonts w:asciiTheme="minorHAnsi" w:eastAsia="Arial-BoldMT" w:hAnsiTheme="minorHAnsi" w:cs="Arial"/>
                <w:szCs w:val="24"/>
              </w:rPr>
              <w:t>20%</w:t>
            </w:r>
          </w:p>
        </w:tc>
      </w:tr>
    </w:tbl>
    <w:p w:rsidR="0050724F" w:rsidRPr="00DA3805" w:rsidRDefault="0050724F">
      <w:pPr>
        <w:tabs>
          <w:tab w:val="left" w:pos="5757"/>
          <w:tab w:val="left" w:pos="6498"/>
        </w:tabs>
        <w:rPr>
          <w:rFonts w:asciiTheme="minorHAnsi" w:hAnsiTheme="minorHAnsi" w:cs="Arial"/>
          <w:b/>
          <w:szCs w:val="24"/>
        </w:rPr>
      </w:pPr>
    </w:p>
    <w:p w:rsidR="006C169A" w:rsidRDefault="00DD1E38" w:rsidP="00AB7DDD">
      <w:pPr>
        <w:pStyle w:val="Heading3"/>
      </w:pPr>
      <w:r w:rsidRPr="00DA3805">
        <w:t>Attendance</w:t>
      </w:r>
    </w:p>
    <w:p w:rsidR="00DD1E38" w:rsidRPr="00AB7DDD" w:rsidRDefault="00DD1E38" w:rsidP="00AB7DDD">
      <w:pPr>
        <w:tabs>
          <w:tab w:val="left" w:pos="2160"/>
          <w:tab w:val="left" w:pos="5757"/>
          <w:tab w:val="left" w:pos="6498"/>
        </w:tabs>
        <w:rPr>
          <w:rFonts w:asciiTheme="minorHAnsi" w:hAnsiTheme="minorHAnsi" w:cs="Arial"/>
          <w:szCs w:val="24"/>
        </w:rPr>
      </w:pPr>
      <w:r w:rsidRPr="00A6052F">
        <w:rPr>
          <w:rFonts w:asciiTheme="minorHAnsi" w:hAnsiTheme="minorHAnsi" w:cs="Arial"/>
          <w:szCs w:val="24"/>
        </w:rPr>
        <w:t>Expect that attendance will be taken at the beginning of every</w:t>
      </w:r>
      <w:r>
        <w:rPr>
          <w:rFonts w:asciiTheme="minorHAnsi" w:hAnsiTheme="minorHAnsi" w:cs="Arial"/>
          <w:szCs w:val="24"/>
        </w:rPr>
        <w:t xml:space="preserve"> </w:t>
      </w:r>
      <w:r w:rsidRPr="00A6052F">
        <w:rPr>
          <w:rFonts w:asciiTheme="minorHAnsi" w:hAnsiTheme="minorHAnsi" w:cs="Arial"/>
          <w:szCs w:val="24"/>
        </w:rPr>
        <w:t>class.  If you are going to be absent from class, please let me</w:t>
      </w:r>
      <w:r>
        <w:rPr>
          <w:rFonts w:asciiTheme="minorHAnsi" w:hAnsiTheme="minorHAnsi" w:cs="Arial"/>
          <w:szCs w:val="24"/>
        </w:rPr>
        <w:t xml:space="preserve"> </w:t>
      </w:r>
      <w:r w:rsidRPr="00A6052F">
        <w:rPr>
          <w:rFonts w:asciiTheme="minorHAnsi" w:hAnsiTheme="minorHAnsi" w:cs="Arial"/>
          <w:szCs w:val="24"/>
        </w:rPr>
        <w:t>know ahead of time.  It is important that you attend class</w:t>
      </w:r>
      <w:r>
        <w:rPr>
          <w:rFonts w:asciiTheme="minorHAnsi" w:hAnsiTheme="minorHAnsi" w:cs="Arial"/>
          <w:szCs w:val="24"/>
        </w:rPr>
        <w:t xml:space="preserve"> </w:t>
      </w:r>
      <w:r w:rsidRPr="00A6052F">
        <w:rPr>
          <w:rFonts w:asciiTheme="minorHAnsi" w:hAnsiTheme="minorHAnsi" w:cs="Arial"/>
          <w:szCs w:val="24"/>
        </w:rPr>
        <w:t>regularly in order to do well as you can in the class.</w:t>
      </w:r>
    </w:p>
    <w:p w:rsidR="00AB7DDD" w:rsidRDefault="00AB7DDD" w:rsidP="00AB7DDD">
      <w:pPr>
        <w:pStyle w:val="Heading3"/>
        <w:rPr>
          <w:rStyle w:val="Heading2Char"/>
          <w:color w:val="243F60" w:themeColor="accent1" w:themeShade="7F"/>
          <w:sz w:val="24"/>
          <w:szCs w:val="24"/>
        </w:rPr>
      </w:pPr>
    </w:p>
    <w:p w:rsidR="006C169A" w:rsidRDefault="00DD1E38" w:rsidP="00AB7DDD">
      <w:pPr>
        <w:pStyle w:val="Heading3"/>
        <w:rPr>
          <w:rStyle w:val="Heading2Char"/>
        </w:rPr>
      </w:pPr>
      <w:r w:rsidRPr="00AB7DDD">
        <w:rPr>
          <w:rStyle w:val="Heading2Char"/>
          <w:color w:val="243F60" w:themeColor="accent1" w:themeShade="7F"/>
          <w:sz w:val="24"/>
          <w:szCs w:val="24"/>
        </w:rPr>
        <w:t>Homework</w:t>
      </w:r>
    </w:p>
    <w:p w:rsidR="00DD1E38" w:rsidRDefault="00DD1E38" w:rsidP="00DD1E38">
      <w:pPr>
        <w:rPr>
          <w:rFonts w:asciiTheme="minorHAnsi" w:hAnsiTheme="minorHAnsi" w:cs="Arial"/>
          <w:szCs w:val="24"/>
        </w:rPr>
      </w:pPr>
      <w:r w:rsidRPr="00DD1E38">
        <w:rPr>
          <w:rFonts w:asciiTheme="minorHAnsi" w:hAnsiTheme="minorHAnsi" w:cs="Arial"/>
          <w:szCs w:val="24"/>
        </w:rPr>
        <w:t>Homework should be turned o</w:t>
      </w:r>
      <w:r>
        <w:rPr>
          <w:rFonts w:asciiTheme="minorHAnsi" w:hAnsiTheme="minorHAnsi" w:cs="Arial"/>
          <w:szCs w:val="24"/>
        </w:rPr>
        <w:t xml:space="preserve">n or before the due date.  Late </w:t>
      </w:r>
      <w:r w:rsidRPr="00DD1E38">
        <w:rPr>
          <w:rFonts w:asciiTheme="minorHAnsi" w:hAnsiTheme="minorHAnsi" w:cs="Arial"/>
          <w:szCs w:val="24"/>
        </w:rPr>
        <w:t>homework will not be accepted.  On each homework, put your name,</w:t>
      </w:r>
      <w:r>
        <w:rPr>
          <w:rFonts w:asciiTheme="minorHAnsi" w:hAnsiTheme="minorHAnsi" w:cs="Arial"/>
          <w:szCs w:val="24"/>
        </w:rPr>
        <w:t xml:space="preserve"> </w:t>
      </w:r>
      <w:r w:rsidRPr="00DD1E38">
        <w:rPr>
          <w:rFonts w:asciiTheme="minorHAnsi" w:hAnsiTheme="minorHAnsi" w:cs="Arial"/>
          <w:szCs w:val="24"/>
        </w:rPr>
        <w:t>my name (</w:t>
      </w:r>
      <w:r>
        <w:rPr>
          <w:rFonts w:asciiTheme="minorHAnsi" w:hAnsiTheme="minorHAnsi" w:cs="Arial"/>
          <w:szCs w:val="24"/>
        </w:rPr>
        <w:t>“</w:t>
      </w:r>
      <w:r w:rsidRPr="00DD1E38">
        <w:rPr>
          <w:rFonts w:asciiTheme="minorHAnsi" w:hAnsiTheme="minorHAnsi" w:cs="Arial"/>
          <w:szCs w:val="24"/>
        </w:rPr>
        <w:t>Cousino</w:t>
      </w:r>
      <w:r>
        <w:rPr>
          <w:rFonts w:asciiTheme="minorHAnsi" w:hAnsiTheme="minorHAnsi" w:cs="Arial"/>
          <w:szCs w:val="24"/>
        </w:rPr>
        <w:t>”</w:t>
      </w:r>
      <w:r w:rsidRPr="00DD1E38">
        <w:rPr>
          <w:rFonts w:asciiTheme="minorHAnsi" w:hAnsiTheme="minorHAnsi" w:cs="Arial"/>
          <w:szCs w:val="24"/>
        </w:rPr>
        <w:t>), and the course (</w:t>
      </w:r>
      <w:r>
        <w:rPr>
          <w:rFonts w:asciiTheme="minorHAnsi" w:hAnsiTheme="minorHAnsi" w:cs="Arial"/>
          <w:szCs w:val="24"/>
        </w:rPr>
        <w:t>“Math 1315”</w:t>
      </w:r>
      <w:r w:rsidRPr="00DD1E38">
        <w:rPr>
          <w:rFonts w:asciiTheme="minorHAnsi" w:hAnsiTheme="minorHAnsi" w:cs="Arial"/>
          <w:szCs w:val="24"/>
        </w:rPr>
        <w:t>), which helps to ensure</w:t>
      </w:r>
      <w:r>
        <w:rPr>
          <w:rFonts w:asciiTheme="minorHAnsi" w:hAnsiTheme="minorHAnsi" w:cs="Arial"/>
          <w:szCs w:val="24"/>
        </w:rPr>
        <w:t xml:space="preserve"> </w:t>
      </w:r>
      <w:r w:rsidRPr="00DD1E38">
        <w:rPr>
          <w:rFonts w:asciiTheme="minorHAnsi" w:hAnsiTheme="minorHAnsi" w:cs="Arial"/>
          <w:szCs w:val="24"/>
        </w:rPr>
        <w:t>your homework ends up in my hands at the end of the day.</w:t>
      </w:r>
      <w:r>
        <w:rPr>
          <w:rFonts w:asciiTheme="minorHAnsi" w:hAnsiTheme="minorHAnsi" w:cs="Arial"/>
          <w:szCs w:val="24"/>
        </w:rPr>
        <w:t xml:space="preserve"> </w:t>
      </w:r>
      <w:r w:rsidRPr="00DD1E38">
        <w:rPr>
          <w:rFonts w:asciiTheme="minorHAnsi" w:hAnsiTheme="minorHAnsi" w:cs="Arial"/>
          <w:szCs w:val="24"/>
        </w:rPr>
        <w:t>Finally, show all your work in order to receive full credit (if</w:t>
      </w:r>
      <w:r>
        <w:rPr>
          <w:rFonts w:asciiTheme="minorHAnsi" w:hAnsiTheme="minorHAnsi" w:cs="Arial"/>
          <w:szCs w:val="24"/>
        </w:rPr>
        <w:t xml:space="preserve"> </w:t>
      </w:r>
      <w:r w:rsidRPr="00DD1E38">
        <w:rPr>
          <w:rFonts w:asciiTheme="minorHAnsi" w:hAnsiTheme="minorHAnsi" w:cs="Arial"/>
          <w:szCs w:val="24"/>
        </w:rPr>
        <w:t>I cannot get the answer in one line, then you probably cannot</w:t>
      </w:r>
      <w:r>
        <w:rPr>
          <w:rFonts w:asciiTheme="minorHAnsi" w:hAnsiTheme="minorHAnsi" w:cs="Arial"/>
          <w:szCs w:val="24"/>
        </w:rPr>
        <w:t xml:space="preserve"> </w:t>
      </w:r>
      <w:r w:rsidRPr="00DD1E38">
        <w:rPr>
          <w:rFonts w:asciiTheme="minorHAnsi" w:hAnsiTheme="minorHAnsi" w:cs="Arial"/>
          <w:szCs w:val="24"/>
        </w:rPr>
        <w:t>either).</w:t>
      </w:r>
    </w:p>
    <w:p w:rsidR="00AB7DDD" w:rsidRDefault="00AB7DDD" w:rsidP="00AB7DDD">
      <w:pPr>
        <w:pStyle w:val="Heading3"/>
      </w:pPr>
    </w:p>
    <w:p w:rsidR="006C169A" w:rsidRDefault="00DD1E38" w:rsidP="00AB7DDD">
      <w:pPr>
        <w:pStyle w:val="Heading3"/>
      </w:pPr>
      <w:r>
        <w:t>Exams</w:t>
      </w:r>
    </w:p>
    <w:p w:rsidR="00B1385A" w:rsidRPr="00AB7DDD" w:rsidRDefault="00527E25" w:rsidP="00AB7DDD">
      <w:pPr>
        <w:rPr>
          <w:rFonts w:asciiTheme="minorHAnsi" w:hAnsiTheme="minorHAnsi" w:cs="Arial"/>
          <w:szCs w:val="24"/>
        </w:rPr>
      </w:pPr>
      <w:r>
        <w:rPr>
          <w:rFonts w:asciiTheme="minorHAnsi" w:hAnsiTheme="minorHAnsi" w:cs="Arial"/>
          <w:szCs w:val="24"/>
        </w:rPr>
        <w:t>There will be thre</w:t>
      </w:r>
      <w:r w:rsidR="00906C6E" w:rsidRPr="00906C6E">
        <w:rPr>
          <w:rFonts w:asciiTheme="minorHAnsi" w:hAnsiTheme="minorHAnsi" w:cs="Arial"/>
          <w:szCs w:val="24"/>
        </w:rPr>
        <w:t>e mid-term exams as w</w:t>
      </w:r>
      <w:r w:rsidR="00906C6E">
        <w:rPr>
          <w:rFonts w:asciiTheme="minorHAnsi" w:hAnsiTheme="minorHAnsi" w:cs="Arial"/>
          <w:szCs w:val="24"/>
        </w:rPr>
        <w:t xml:space="preserve">ell as a cumulative final </w:t>
      </w:r>
      <w:r w:rsidR="00906C6E" w:rsidRPr="00906C6E">
        <w:rPr>
          <w:rFonts w:asciiTheme="minorHAnsi" w:hAnsiTheme="minorHAnsi" w:cs="Arial"/>
          <w:szCs w:val="24"/>
        </w:rPr>
        <w:t>exam.  All of the exams will consist of short answer questions,</w:t>
      </w:r>
      <w:r w:rsidR="00906C6E">
        <w:rPr>
          <w:rFonts w:asciiTheme="minorHAnsi" w:hAnsiTheme="minorHAnsi" w:cs="Arial"/>
          <w:szCs w:val="24"/>
        </w:rPr>
        <w:t xml:space="preserve"> </w:t>
      </w:r>
      <w:r w:rsidR="00906C6E" w:rsidRPr="00906C6E">
        <w:rPr>
          <w:rFonts w:asciiTheme="minorHAnsi" w:hAnsiTheme="minorHAnsi" w:cs="Arial"/>
          <w:szCs w:val="24"/>
        </w:rPr>
        <w:t>in which you are expected to show your work along with your</w:t>
      </w:r>
      <w:r w:rsidR="00906C6E">
        <w:rPr>
          <w:rFonts w:asciiTheme="minorHAnsi" w:hAnsiTheme="minorHAnsi" w:cs="Arial"/>
          <w:szCs w:val="24"/>
        </w:rPr>
        <w:t xml:space="preserve"> </w:t>
      </w:r>
      <w:r w:rsidR="00906C6E" w:rsidRPr="00906C6E">
        <w:rPr>
          <w:rFonts w:asciiTheme="minorHAnsi" w:hAnsiTheme="minorHAnsi" w:cs="Arial"/>
          <w:szCs w:val="24"/>
        </w:rPr>
        <w:t xml:space="preserve">answer.  Exams will be graded for </w:t>
      </w:r>
      <w:r w:rsidR="00906C6E">
        <w:rPr>
          <w:rFonts w:asciiTheme="minorHAnsi" w:hAnsiTheme="minorHAnsi" w:cs="Arial"/>
          <w:szCs w:val="24"/>
        </w:rPr>
        <w:t>correctness</w:t>
      </w:r>
      <w:r w:rsidR="00906C6E" w:rsidRPr="00906C6E">
        <w:rPr>
          <w:rFonts w:asciiTheme="minorHAnsi" w:hAnsiTheme="minorHAnsi" w:cs="Arial"/>
          <w:szCs w:val="24"/>
        </w:rPr>
        <w:t xml:space="preserve"> and partial credit</w:t>
      </w:r>
      <w:r w:rsidR="00906C6E">
        <w:rPr>
          <w:rFonts w:asciiTheme="minorHAnsi" w:hAnsiTheme="minorHAnsi" w:cs="Arial"/>
          <w:szCs w:val="24"/>
        </w:rPr>
        <w:t xml:space="preserve"> </w:t>
      </w:r>
      <w:r w:rsidR="00906C6E" w:rsidRPr="00906C6E">
        <w:rPr>
          <w:rFonts w:asciiTheme="minorHAnsi" w:hAnsiTheme="minorHAnsi" w:cs="Arial"/>
          <w:szCs w:val="24"/>
        </w:rPr>
        <w:t>will be given.</w:t>
      </w:r>
      <w:r w:rsidR="001B6C2F">
        <w:rPr>
          <w:rFonts w:asciiTheme="minorHAnsi" w:hAnsiTheme="minorHAnsi" w:cs="Arial"/>
          <w:szCs w:val="24"/>
        </w:rPr>
        <w:t xml:space="preserve"> If you have to miss any mid-term exam (not the final) for a justifiable reason, let me know by the preceding class date so we can schedule a make-up exam. I get to determine what justifiable is. Examples of good reasons are serious illness/injury, extracurricular activities, and family emergencies; examples of bad reasons are sleeping through an exam, forgetting about an exam, and not being prepared for an exam.</w:t>
      </w:r>
    </w:p>
    <w:p w:rsidR="00AB7DDD" w:rsidRDefault="00AB7DDD" w:rsidP="006C169A">
      <w:pPr>
        <w:pStyle w:val="Heading2"/>
      </w:pPr>
    </w:p>
    <w:p w:rsidR="006C169A" w:rsidRDefault="006C169A" w:rsidP="006C169A">
      <w:pPr>
        <w:pStyle w:val="Heading2"/>
      </w:pPr>
      <w:r w:rsidRPr="00DA3805">
        <w:t>Technology</w:t>
      </w:r>
    </w:p>
    <w:p w:rsidR="006C169A" w:rsidRPr="00DA3805" w:rsidRDefault="006C169A" w:rsidP="006C169A">
      <w:pPr>
        <w:tabs>
          <w:tab w:val="left" w:pos="5757"/>
          <w:tab w:val="left" w:pos="6498"/>
        </w:tabs>
        <w:rPr>
          <w:rFonts w:asciiTheme="minorHAnsi" w:hAnsiTheme="minorHAnsi" w:cs="Arial"/>
          <w:b/>
          <w:szCs w:val="24"/>
        </w:rPr>
      </w:pPr>
      <w:r>
        <w:rPr>
          <w:rFonts w:asciiTheme="minorHAnsi" w:hAnsiTheme="minorHAnsi" w:cs="Arial"/>
          <w:szCs w:val="24"/>
        </w:rPr>
        <w:t xml:space="preserve">Grades will be posted on </w:t>
      </w:r>
      <w:hyperlink r:id="rId12" w:history="1">
        <w:r w:rsidRPr="009D5513">
          <w:rPr>
            <w:rStyle w:val="Hyperlink"/>
            <w:rFonts w:asciiTheme="minorHAnsi" w:hAnsiTheme="minorHAnsi" w:cs="Arial"/>
            <w:szCs w:val="24"/>
          </w:rPr>
          <w:t>TRACS</w:t>
        </w:r>
      </w:hyperlink>
      <w:r>
        <w:rPr>
          <w:rFonts w:asciiTheme="minorHAnsi" w:hAnsiTheme="minorHAnsi" w:cs="Arial"/>
          <w:szCs w:val="24"/>
        </w:rPr>
        <w:t>. The syllabus will be posted there as well.</w:t>
      </w:r>
    </w:p>
    <w:p w:rsidR="00AB7DDD" w:rsidRDefault="00AB7DDD" w:rsidP="006C169A">
      <w:pPr>
        <w:pStyle w:val="Heading2"/>
      </w:pPr>
    </w:p>
    <w:p w:rsidR="006C169A" w:rsidRPr="00087CFD" w:rsidRDefault="006C169A" w:rsidP="006C169A">
      <w:pPr>
        <w:pStyle w:val="Heading2"/>
      </w:pPr>
      <w:r w:rsidRPr="00DA3805">
        <w:t>Resources</w:t>
      </w:r>
    </w:p>
    <w:p w:rsidR="006C169A" w:rsidRDefault="006C169A" w:rsidP="006C169A">
      <w:pPr>
        <w:tabs>
          <w:tab w:val="left" w:pos="5757"/>
          <w:tab w:val="left" w:pos="6498"/>
        </w:tabs>
        <w:rPr>
          <w:rFonts w:asciiTheme="minorHAnsi" w:hAnsiTheme="minorHAnsi" w:cs="Arial"/>
          <w:szCs w:val="24"/>
        </w:rPr>
      </w:pPr>
      <w:r w:rsidRPr="00087CFD">
        <w:rPr>
          <w:rFonts w:asciiTheme="minorHAnsi" w:hAnsiTheme="minorHAnsi" w:cs="Arial"/>
          <w:b/>
          <w:szCs w:val="24"/>
        </w:rPr>
        <w:t xml:space="preserve">     </w:t>
      </w:r>
      <w:hyperlink r:id="rId13" w:history="1">
        <w:r w:rsidRPr="00087CFD">
          <w:rPr>
            <w:rStyle w:val="Hyperlink"/>
            <w:rFonts w:asciiTheme="minorHAnsi" w:hAnsiTheme="minorHAnsi" w:cs="Arial"/>
            <w:szCs w:val="24"/>
          </w:rPr>
          <w:t>SLAC</w:t>
        </w:r>
      </w:hyperlink>
      <w:r w:rsidRPr="00087CFD">
        <w:rPr>
          <w:rFonts w:asciiTheme="minorHAnsi" w:hAnsiTheme="minorHAnsi" w:cs="Arial"/>
          <w:szCs w:val="24"/>
        </w:rPr>
        <w:t xml:space="preserve"> </w:t>
      </w:r>
      <w:r>
        <w:rPr>
          <w:rFonts w:asciiTheme="minorHAnsi" w:hAnsiTheme="minorHAnsi" w:cs="Arial"/>
          <w:szCs w:val="24"/>
        </w:rPr>
        <w:t>in Alkek 411, Monday-Friday 8:00-17:00</w:t>
      </w:r>
    </w:p>
    <w:p w:rsidR="006C169A" w:rsidRPr="00087CFD" w:rsidRDefault="006C169A" w:rsidP="006C169A">
      <w:pPr>
        <w:tabs>
          <w:tab w:val="left" w:pos="5757"/>
          <w:tab w:val="left" w:pos="6498"/>
        </w:tabs>
        <w:rPr>
          <w:rFonts w:asciiTheme="minorHAnsi" w:hAnsiTheme="minorHAnsi" w:cs="Arial"/>
          <w:szCs w:val="24"/>
        </w:rPr>
      </w:pPr>
      <w:r w:rsidRPr="00087CFD">
        <w:rPr>
          <w:rFonts w:asciiTheme="minorHAnsi" w:hAnsiTheme="minorHAnsi" w:cs="Arial"/>
          <w:szCs w:val="24"/>
        </w:rPr>
        <w:t xml:space="preserve">     </w:t>
      </w:r>
      <w:hyperlink r:id="rId14" w:history="1">
        <w:r w:rsidRPr="00087CFD">
          <w:rPr>
            <w:rStyle w:val="Hyperlink"/>
            <w:rFonts w:asciiTheme="minorHAnsi" w:hAnsiTheme="minorHAnsi" w:cs="Arial"/>
            <w:szCs w:val="24"/>
          </w:rPr>
          <w:t>CLC</w:t>
        </w:r>
      </w:hyperlink>
      <w:r w:rsidRPr="00087CFD">
        <w:rPr>
          <w:rFonts w:asciiTheme="minorHAnsi" w:hAnsiTheme="minorHAnsi" w:cs="Arial"/>
          <w:szCs w:val="24"/>
        </w:rPr>
        <w:t xml:space="preserve"> </w:t>
      </w:r>
      <w:r>
        <w:rPr>
          <w:rFonts w:asciiTheme="minorHAnsi" w:hAnsiTheme="minorHAnsi" w:cs="Arial"/>
          <w:szCs w:val="24"/>
        </w:rPr>
        <w:t>in Roy F Mitte (RFM) 4203, Monday-Thursday 9:00-18:00</w:t>
      </w:r>
    </w:p>
    <w:p w:rsidR="006C169A" w:rsidRPr="00AB7DDD" w:rsidRDefault="006C169A">
      <w:pPr>
        <w:tabs>
          <w:tab w:val="left" w:pos="5757"/>
          <w:tab w:val="left" w:pos="6498"/>
        </w:tabs>
        <w:rPr>
          <w:rFonts w:ascii="Calibri" w:hAnsi="Calibri"/>
        </w:rPr>
      </w:pPr>
      <w:r w:rsidRPr="00087CFD">
        <w:rPr>
          <w:rFonts w:asciiTheme="minorHAnsi" w:hAnsiTheme="minorHAnsi" w:cs="Arial"/>
          <w:szCs w:val="24"/>
        </w:rPr>
        <w:t xml:space="preserve">     </w:t>
      </w:r>
      <w:hyperlink r:id="rId15" w:history="1">
        <w:r w:rsidRPr="00C12EA9">
          <w:rPr>
            <w:rStyle w:val="Hyperlink"/>
            <w:rFonts w:ascii="Calibri" w:hAnsi="Calibri"/>
          </w:rPr>
          <w:t>Math Lab</w:t>
        </w:r>
      </w:hyperlink>
      <w:r w:rsidRPr="00087CFD">
        <w:rPr>
          <w:rFonts w:ascii="Calibri" w:hAnsi="Calibri"/>
        </w:rPr>
        <w:t xml:space="preserve"> </w:t>
      </w:r>
      <w:r>
        <w:rPr>
          <w:rFonts w:ascii="Calibri" w:hAnsi="Calibri"/>
        </w:rPr>
        <w:t>in</w:t>
      </w:r>
      <w:r w:rsidRPr="00087CFD">
        <w:rPr>
          <w:rFonts w:ascii="Calibri" w:hAnsi="Calibri"/>
        </w:rPr>
        <w:t xml:space="preserve"> Derrick Hall</w:t>
      </w:r>
      <w:r>
        <w:rPr>
          <w:rFonts w:ascii="Calibri" w:hAnsi="Calibri"/>
        </w:rPr>
        <w:t xml:space="preserve"> 233, Monday-Thursday 8:00-19:00 and Friday 8:00-17</w:t>
      </w:r>
      <w:r w:rsidRPr="00087CFD">
        <w:rPr>
          <w:rFonts w:ascii="Calibri" w:hAnsi="Calibri"/>
        </w:rPr>
        <w:t>:00</w:t>
      </w:r>
    </w:p>
    <w:p w:rsidR="00AB7DDD" w:rsidRDefault="00AB7DDD" w:rsidP="00AB7DDD">
      <w:pPr>
        <w:pStyle w:val="Heading2"/>
      </w:pPr>
    </w:p>
    <w:p w:rsidR="00AB7DDD" w:rsidRDefault="00AB7DDD" w:rsidP="00AB7DDD">
      <w:pPr>
        <w:pStyle w:val="Heading2"/>
      </w:pPr>
      <w:r w:rsidRPr="00DA3805">
        <w:t>Electronic Devices</w:t>
      </w:r>
    </w:p>
    <w:p w:rsidR="00AB7DDD" w:rsidRPr="00DA3805" w:rsidRDefault="00AB7DDD" w:rsidP="00AB7DDD">
      <w:pPr>
        <w:tabs>
          <w:tab w:val="left" w:pos="5757"/>
          <w:tab w:val="left" w:pos="6498"/>
        </w:tabs>
        <w:rPr>
          <w:rFonts w:asciiTheme="minorHAnsi" w:hAnsiTheme="minorHAnsi" w:cs="Arial"/>
          <w:szCs w:val="24"/>
        </w:rPr>
      </w:pPr>
      <w:r w:rsidRPr="006B215B">
        <w:rPr>
          <w:rFonts w:asciiTheme="minorHAnsi" w:hAnsiTheme="minorHAnsi" w:cs="Arial"/>
          <w:szCs w:val="24"/>
        </w:rPr>
        <w:t>Cellular Telephones</w:t>
      </w:r>
      <w:r w:rsidRPr="006B215B">
        <w:rPr>
          <w:rFonts w:asciiTheme="minorHAnsi" w:hAnsiTheme="minorHAnsi" w:cs="Arial"/>
          <w:b/>
          <w:szCs w:val="24"/>
        </w:rPr>
        <w:t xml:space="preserve">, </w:t>
      </w:r>
      <w:r w:rsidRPr="006B215B">
        <w:rPr>
          <w:rFonts w:asciiTheme="minorHAnsi" w:hAnsiTheme="minorHAnsi" w:cs="Arial"/>
          <w:szCs w:val="24"/>
        </w:rPr>
        <w:t xml:space="preserve">Pagers, Palm Pilots or any device that may distract from the class should be turned off before class begins and may not be on the desk during class or tests.  </w:t>
      </w:r>
    </w:p>
    <w:p w:rsidR="00AB7DDD" w:rsidRDefault="00AB7DDD" w:rsidP="00AB7DDD">
      <w:pPr>
        <w:pStyle w:val="Heading2"/>
      </w:pPr>
    </w:p>
    <w:p w:rsidR="00AB7DDD" w:rsidRDefault="00AB7DDD" w:rsidP="00AB7DDD">
      <w:pPr>
        <w:pStyle w:val="Heading2"/>
      </w:pPr>
      <w:r w:rsidRPr="00DA3805">
        <w:t>Special Needs</w:t>
      </w:r>
    </w:p>
    <w:p w:rsidR="00AB7DDD" w:rsidRPr="00AB7DDD" w:rsidRDefault="00AB7DDD">
      <w:pPr>
        <w:tabs>
          <w:tab w:val="left" w:pos="5757"/>
          <w:tab w:val="left" w:pos="6498"/>
        </w:tabs>
        <w:rPr>
          <w:rFonts w:asciiTheme="minorHAnsi" w:hAnsiTheme="minorHAnsi" w:cs="Arial"/>
          <w:color w:val="FF0000"/>
          <w:sz w:val="20"/>
          <w:szCs w:val="24"/>
        </w:rPr>
      </w:pPr>
      <w:r w:rsidRPr="006B215B">
        <w:rPr>
          <w:rFonts w:asciiTheme="minorHAnsi" w:hAnsiTheme="minorHAnsi" w:cs="Arial"/>
          <w:szCs w:val="24"/>
        </w:rPr>
        <w:t xml:space="preserve">Students with special needs, as documented by the </w:t>
      </w:r>
      <w:hyperlink r:id="rId16" w:history="1">
        <w:r w:rsidRPr="004F699B">
          <w:rPr>
            <w:rStyle w:val="Hyperlink"/>
            <w:rFonts w:asciiTheme="minorHAnsi" w:hAnsiTheme="minorHAnsi" w:cs="Arial"/>
            <w:szCs w:val="24"/>
          </w:rPr>
          <w:t>Office of Disability Services (ODS)</w:t>
        </w:r>
      </w:hyperlink>
      <w:r w:rsidRPr="006B215B">
        <w:rPr>
          <w:rFonts w:asciiTheme="minorHAnsi" w:hAnsiTheme="minorHAnsi" w:cs="Arial"/>
          <w:szCs w:val="24"/>
        </w:rPr>
        <w:t>, should identify themselves at the beginning of the semester.</w:t>
      </w:r>
      <w:r>
        <w:rPr>
          <w:rFonts w:asciiTheme="minorHAnsi" w:hAnsiTheme="minorHAnsi" w:cs="Arial"/>
          <w:szCs w:val="24"/>
        </w:rPr>
        <w:t xml:space="preserve"> If you are one of these students, and you wish to take your exams in the </w:t>
      </w:r>
      <w:hyperlink r:id="rId17" w:history="1">
        <w:r w:rsidRPr="004F699B">
          <w:rPr>
            <w:rStyle w:val="Hyperlink"/>
            <w:rFonts w:asciiTheme="minorHAnsi" w:hAnsiTheme="minorHAnsi" w:cs="Arial"/>
            <w:szCs w:val="24"/>
          </w:rPr>
          <w:t>Testing, Research Support, and Evaluation Center (TREC)</w:t>
        </w:r>
      </w:hyperlink>
      <w:r>
        <w:rPr>
          <w:rFonts w:asciiTheme="minorHAnsi" w:hAnsiTheme="minorHAnsi" w:cs="Arial"/>
          <w:szCs w:val="24"/>
        </w:rPr>
        <w:t>, you must make an appointment with them 48 hours in advance.</w:t>
      </w:r>
    </w:p>
    <w:p w:rsidR="00AB7DDD" w:rsidRDefault="00AB7DDD" w:rsidP="006C169A">
      <w:pPr>
        <w:pStyle w:val="Heading2"/>
      </w:pPr>
    </w:p>
    <w:p w:rsidR="006C169A" w:rsidRDefault="00281202" w:rsidP="006C169A">
      <w:pPr>
        <w:pStyle w:val="Heading2"/>
      </w:pPr>
      <w:r w:rsidRPr="00DA3805">
        <w:t>Brief Course Outline</w:t>
      </w:r>
    </w:p>
    <w:p w:rsidR="00AB7DDD" w:rsidRPr="00CC45DA" w:rsidRDefault="007148D9" w:rsidP="00CC45DA">
      <w:pPr>
        <w:tabs>
          <w:tab w:val="left" w:pos="5757"/>
          <w:tab w:val="left" w:pos="6498"/>
        </w:tabs>
        <w:rPr>
          <w:rFonts w:asciiTheme="minorHAnsi" w:hAnsiTheme="minorHAnsi" w:cs="Arial"/>
          <w:b/>
          <w:szCs w:val="24"/>
        </w:rPr>
      </w:pPr>
      <w:r>
        <w:rPr>
          <w:rFonts w:asciiTheme="minorHAnsi" w:hAnsiTheme="minorHAnsi" w:cs="Arial"/>
          <w:szCs w:val="24"/>
        </w:rPr>
        <w:t>College Algebra is a course required by almost every major. So it is a course designed to cover lots of disparate topics, none of which help to show how useful or interesting mathematics is on its own.</w:t>
      </w:r>
    </w:p>
    <w:p w:rsidR="006C169A" w:rsidRDefault="004B2FA3" w:rsidP="006C169A">
      <w:pPr>
        <w:pStyle w:val="Heading2"/>
      </w:pPr>
      <w:r w:rsidRPr="00DA3805">
        <w:t>Course Description</w:t>
      </w:r>
    </w:p>
    <w:p w:rsidR="00AB7DDD" w:rsidRPr="00CC45DA" w:rsidRDefault="004B2FA3" w:rsidP="00CC45DA">
      <w:pPr>
        <w:tabs>
          <w:tab w:val="left" w:pos="5757"/>
          <w:tab w:val="left" w:pos="6498"/>
        </w:tabs>
        <w:rPr>
          <w:rFonts w:asciiTheme="minorHAnsi" w:hAnsiTheme="minorHAnsi" w:cs="Arial"/>
          <w:szCs w:val="24"/>
        </w:rPr>
      </w:pPr>
      <w:r w:rsidRPr="00DA3805">
        <w:rPr>
          <w:rFonts w:asciiTheme="minorHAnsi" w:hAnsiTheme="minorHAnsi" w:cs="Arial"/>
          <w:szCs w:val="24"/>
        </w:rPr>
        <w:t>A course covering linear and quadratic equations, inequalities, word problems, functions, logarithms, systems of equations and other college algebra topics as time permits.</w:t>
      </w:r>
    </w:p>
    <w:p w:rsidR="006C169A" w:rsidRDefault="004B2FA3" w:rsidP="006C169A">
      <w:pPr>
        <w:pStyle w:val="Heading2"/>
      </w:pPr>
      <w:r w:rsidRPr="00961C5C">
        <w:t>Prerequisite</w:t>
      </w:r>
    </w:p>
    <w:p w:rsidR="00AB7DDD" w:rsidRPr="00CC45DA" w:rsidRDefault="004B2FA3" w:rsidP="00CC45DA">
      <w:pPr>
        <w:tabs>
          <w:tab w:val="left" w:pos="5757"/>
          <w:tab w:val="left" w:pos="6498"/>
        </w:tabs>
        <w:rPr>
          <w:rFonts w:asciiTheme="minorHAnsi" w:hAnsiTheme="minorHAnsi"/>
          <w:szCs w:val="24"/>
        </w:rPr>
      </w:pPr>
      <w:r>
        <w:rPr>
          <w:rFonts w:asciiTheme="minorHAnsi" w:hAnsiTheme="minorHAnsi"/>
          <w:szCs w:val="24"/>
        </w:rPr>
        <w:t>College Readiness in Mathematics according to the TSI regulations or Math 1311 with a grade of CR.</w:t>
      </w:r>
    </w:p>
    <w:p w:rsidR="006C169A" w:rsidRDefault="004B2FA3" w:rsidP="006C169A">
      <w:pPr>
        <w:pStyle w:val="Heading2"/>
      </w:pPr>
      <w:r w:rsidRPr="00DA3805">
        <w:t>Objectives</w:t>
      </w:r>
    </w:p>
    <w:p w:rsidR="004B2FA3" w:rsidRPr="00DA3805" w:rsidRDefault="004B2FA3" w:rsidP="004B2FA3">
      <w:pPr>
        <w:tabs>
          <w:tab w:val="left" w:pos="5757"/>
          <w:tab w:val="left" w:pos="6498"/>
        </w:tabs>
        <w:rPr>
          <w:rFonts w:asciiTheme="minorHAnsi" w:hAnsiTheme="minorHAnsi" w:cs="Arial"/>
          <w:szCs w:val="24"/>
        </w:rPr>
      </w:pPr>
      <w:r w:rsidRPr="00DA3805">
        <w:rPr>
          <w:rFonts w:asciiTheme="minorHAnsi" w:hAnsiTheme="minorHAnsi" w:cs="Arial"/>
          <w:szCs w:val="24"/>
        </w:rPr>
        <w:t>The goal of College Algebra to provide students an opportunity to learn algebra concepts and to develop algebraic problem solving skills.  The goal will be achieved by meeting the following objectives.  The student will be able to:</w:t>
      </w:r>
    </w:p>
    <w:p w:rsidR="004B2FA3" w:rsidRPr="00DA3805" w:rsidRDefault="004B2FA3" w:rsidP="004B2FA3">
      <w:pPr>
        <w:numPr>
          <w:ilvl w:val="0"/>
          <w:numId w:val="4"/>
        </w:numPr>
        <w:tabs>
          <w:tab w:val="left" w:pos="5757"/>
          <w:tab w:val="left" w:pos="6498"/>
        </w:tabs>
        <w:rPr>
          <w:rFonts w:asciiTheme="minorHAnsi" w:hAnsiTheme="minorHAnsi" w:cs="Arial"/>
          <w:szCs w:val="24"/>
        </w:rPr>
      </w:pPr>
      <w:r>
        <w:rPr>
          <w:rFonts w:asciiTheme="minorHAnsi" w:hAnsiTheme="minorHAnsi" w:cs="Arial"/>
          <w:szCs w:val="24"/>
        </w:rPr>
        <w:t>S</w:t>
      </w:r>
      <w:r w:rsidRPr="00DA3805">
        <w:rPr>
          <w:rFonts w:asciiTheme="minorHAnsi" w:hAnsiTheme="minorHAnsi" w:cs="Arial"/>
          <w:szCs w:val="24"/>
        </w:rPr>
        <w:t>olve equations and inequalities (linear, quadratic, other polynomial equations, exponential, logarithmic).</w:t>
      </w:r>
    </w:p>
    <w:p w:rsidR="004B2FA3" w:rsidRPr="00DA3805" w:rsidRDefault="004B2FA3" w:rsidP="004B2FA3">
      <w:pPr>
        <w:numPr>
          <w:ilvl w:val="0"/>
          <w:numId w:val="4"/>
        </w:numPr>
        <w:tabs>
          <w:tab w:val="left" w:pos="5757"/>
          <w:tab w:val="left" w:pos="6498"/>
        </w:tabs>
        <w:rPr>
          <w:rFonts w:asciiTheme="minorHAnsi" w:hAnsiTheme="minorHAnsi" w:cs="Arial"/>
          <w:szCs w:val="24"/>
        </w:rPr>
      </w:pPr>
      <w:r>
        <w:rPr>
          <w:rFonts w:asciiTheme="minorHAnsi" w:hAnsiTheme="minorHAnsi" w:cs="Arial"/>
          <w:szCs w:val="24"/>
        </w:rPr>
        <w:t>D</w:t>
      </w:r>
      <w:r w:rsidRPr="00DA3805">
        <w:rPr>
          <w:rFonts w:asciiTheme="minorHAnsi" w:hAnsiTheme="minorHAnsi" w:cs="Arial"/>
          <w:szCs w:val="24"/>
        </w:rPr>
        <w:t>evelop the concept of function (inverse, rational, polynomial functions).</w:t>
      </w:r>
    </w:p>
    <w:p w:rsidR="004B2FA3" w:rsidRPr="00DA3805" w:rsidRDefault="004B2FA3" w:rsidP="004B2FA3">
      <w:pPr>
        <w:numPr>
          <w:ilvl w:val="0"/>
          <w:numId w:val="4"/>
        </w:numPr>
        <w:tabs>
          <w:tab w:val="left" w:pos="5757"/>
          <w:tab w:val="left" w:pos="6498"/>
        </w:tabs>
        <w:rPr>
          <w:rFonts w:asciiTheme="minorHAnsi" w:hAnsiTheme="minorHAnsi" w:cs="Arial"/>
          <w:b/>
          <w:szCs w:val="24"/>
        </w:rPr>
      </w:pPr>
      <w:r>
        <w:rPr>
          <w:rFonts w:asciiTheme="minorHAnsi" w:hAnsiTheme="minorHAnsi" w:cs="Arial"/>
          <w:szCs w:val="24"/>
        </w:rPr>
        <w:t>U</w:t>
      </w:r>
      <w:r w:rsidRPr="00DA3805">
        <w:rPr>
          <w:rFonts w:asciiTheme="minorHAnsi" w:hAnsiTheme="minorHAnsi" w:cs="Arial"/>
          <w:szCs w:val="24"/>
        </w:rPr>
        <w:t>nderstand related functions through symmetry, transformation and operations with functions.</w:t>
      </w:r>
    </w:p>
    <w:p w:rsidR="004B2FA3" w:rsidRPr="00DA3805" w:rsidRDefault="004B2FA3" w:rsidP="004B2FA3">
      <w:pPr>
        <w:numPr>
          <w:ilvl w:val="0"/>
          <w:numId w:val="4"/>
        </w:numPr>
        <w:tabs>
          <w:tab w:val="left" w:pos="5757"/>
          <w:tab w:val="left" w:pos="6498"/>
        </w:tabs>
        <w:rPr>
          <w:rFonts w:asciiTheme="minorHAnsi" w:hAnsiTheme="minorHAnsi" w:cs="Arial"/>
          <w:b/>
          <w:szCs w:val="24"/>
        </w:rPr>
      </w:pPr>
      <w:r>
        <w:rPr>
          <w:rFonts w:asciiTheme="minorHAnsi" w:hAnsiTheme="minorHAnsi" w:cs="Arial"/>
          <w:szCs w:val="24"/>
        </w:rPr>
        <w:t>S</w:t>
      </w:r>
      <w:r w:rsidRPr="00DA3805">
        <w:rPr>
          <w:rFonts w:asciiTheme="minorHAnsi" w:hAnsiTheme="minorHAnsi" w:cs="Arial"/>
          <w:szCs w:val="24"/>
        </w:rPr>
        <w:t>olve systems of linear and nonlinear equations.</w:t>
      </w:r>
    </w:p>
    <w:p w:rsidR="004B2FA3" w:rsidRPr="00DA3805" w:rsidRDefault="004B2FA3" w:rsidP="004B2FA3">
      <w:pPr>
        <w:numPr>
          <w:ilvl w:val="0"/>
          <w:numId w:val="4"/>
        </w:numPr>
        <w:tabs>
          <w:tab w:val="left" w:pos="5757"/>
          <w:tab w:val="left" w:pos="6498"/>
        </w:tabs>
        <w:rPr>
          <w:rFonts w:asciiTheme="minorHAnsi" w:hAnsiTheme="minorHAnsi" w:cs="Arial"/>
          <w:b/>
          <w:szCs w:val="24"/>
        </w:rPr>
      </w:pPr>
      <w:r>
        <w:rPr>
          <w:rFonts w:asciiTheme="minorHAnsi" w:hAnsiTheme="minorHAnsi" w:cs="Arial"/>
          <w:szCs w:val="24"/>
        </w:rPr>
        <w:lastRenderedPageBreak/>
        <w:t>O</w:t>
      </w:r>
      <w:r w:rsidRPr="00DA3805">
        <w:rPr>
          <w:rFonts w:asciiTheme="minorHAnsi" w:hAnsiTheme="minorHAnsi" w:cs="Arial"/>
          <w:szCs w:val="24"/>
        </w:rPr>
        <w:t xml:space="preserve">perate with matrices and complex numbers. </w:t>
      </w:r>
    </w:p>
    <w:p w:rsidR="004B2FA3" w:rsidRPr="00DA3805" w:rsidRDefault="004B2FA3" w:rsidP="004B2FA3">
      <w:pPr>
        <w:numPr>
          <w:ilvl w:val="0"/>
          <w:numId w:val="4"/>
        </w:numPr>
        <w:tabs>
          <w:tab w:val="left" w:pos="5757"/>
          <w:tab w:val="left" w:pos="6498"/>
        </w:tabs>
        <w:rPr>
          <w:rFonts w:asciiTheme="minorHAnsi" w:hAnsiTheme="minorHAnsi" w:cs="Arial"/>
          <w:szCs w:val="24"/>
        </w:rPr>
      </w:pPr>
      <w:r>
        <w:rPr>
          <w:rFonts w:asciiTheme="minorHAnsi" w:hAnsiTheme="minorHAnsi" w:cs="Arial"/>
          <w:szCs w:val="24"/>
        </w:rPr>
        <w:t>T</w:t>
      </w:r>
      <w:r w:rsidRPr="00DA3805">
        <w:rPr>
          <w:rFonts w:asciiTheme="minorHAnsi" w:hAnsiTheme="minorHAnsi" w:cs="Arial"/>
          <w:szCs w:val="24"/>
        </w:rPr>
        <w:t>ranslate real world situations into mathematical models.</w:t>
      </w:r>
    </w:p>
    <w:p w:rsidR="004B2FA3" w:rsidRPr="00AB7DDD" w:rsidRDefault="004B2FA3" w:rsidP="004B2FA3">
      <w:pPr>
        <w:numPr>
          <w:ilvl w:val="0"/>
          <w:numId w:val="4"/>
        </w:numPr>
        <w:tabs>
          <w:tab w:val="left" w:pos="5757"/>
          <w:tab w:val="left" w:pos="6498"/>
        </w:tabs>
        <w:rPr>
          <w:rFonts w:asciiTheme="minorHAnsi" w:hAnsiTheme="minorHAnsi" w:cs="Arial"/>
          <w:szCs w:val="24"/>
        </w:rPr>
      </w:pPr>
      <w:r>
        <w:rPr>
          <w:rFonts w:asciiTheme="minorHAnsi" w:hAnsiTheme="minorHAnsi" w:cs="Arial"/>
          <w:szCs w:val="24"/>
        </w:rPr>
        <w:t>U</w:t>
      </w:r>
      <w:r w:rsidRPr="00DA3805">
        <w:rPr>
          <w:rFonts w:asciiTheme="minorHAnsi" w:hAnsiTheme="minorHAnsi" w:cs="Arial"/>
          <w:szCs w:val="24"/>
        </w:rPr>
        <w:t>se a graphing calculator as a tool for thinking about algebraic concepts.</w:t>
      </w:r>
    </w:p>
    <w:p w:rsidR="00AB7DDD" w:rsidRDefault="00AB7DDD" w:rsidP="006C169A">
      <w:pPr>
        <w:pStyle w:val="Heading2"/>
      </w:pPr>
    </w:p>
    <w:p w:rsidR="004B2FA3" w:rsidRDefault="005F30A6" w:rsidP="006C169A">
      <w:pPr>
        <w:pStyle w:val="Heading2"/>
      </w:pPr>
      <w:hyperlink r:id="rId18" w:history="1">
        <w:r w:rsidR="003F76A0" w:rsidRPr="004F699B">
          <w:rPr>
            <w:rStyle w:val="Hyperlink"/>
            <w:rFonts w:asciiTheme="minorHAnsi" w:hAnsiTheme="minorHAnsi" w:cs="Arial"/>
            <w:b/>
            <w:szCs w:val="24"/>
          </w:rPr>
          <w:t xml:space="preserve">Academic </w:t>
        </w:r>
        <w:r w:rsidR="00C87AF6" w:rsidRPr="004F699B">
          <w:rPr>
            <w:rStyle w:val="Hyperlink"/>
            <w:rFonts w:asciiTheme="minorHAnsi" w:hAnsiTheme="minorHAnsi" w:cs="Arial"/>
            <w:b/>
            <w:szCs w:val="24"/>
          </w:rPr>
          <w:t>Honor Code</w:t>
        </w:r>
      </w:hyperlink>
    </w:p>
    <w:p w:rsidR="003F76A0" w:rsidRPr="004B2FA3" w:rsidRDefault="003F76A0" w:rsidP="004B2FA3">
      <w:pPr>
        <w:adjustRightInd w:val="0"/>
        <w:rPr>
          <w:rFonts w:asciiTheme="minorHAnsi" w:hAnsiTheme="minorHAnsi" w:cs="Arial"/>
          <w:b/>
          <w:szCs w:val="24"/>
        </w:rPr>
      </w:pPr>
      <w:r w:rsidRPr="00DA3805">
        <w:rPr>
          <w:rFonts w:asciiTheme="minorHAnsi" w:hAnsiTheme="minorHAnsi" w:cs="Arial"/>
          <w:szCs w:val="24"/>
        </w:rPr>
        <w:t>As members of a community dedicated to learning, inquiry and crea</w:t>
      </w:r>
      <w:r w:rsidR="004F699B">
        <w:rPr>
          <w:rFonts w:asciiTheme="minorHAnsi" w:hAnsiTheme="minorHAnsi" w:cs="Arial"/>
          <w:szCs w:val="24"/>
        </w:rPr>
        <w:t xml:space="preserve">tion, the students, faculty and </w:t>
      </w:r>
      <w:r w:rsidRPr="00DA3805">
        <w:rPr>
          <w:rFonts w:asciiTheme="minorHAnsi" w:hAnsiTheme="minorHAnsi" w:cs="Arial"/>
          <w:szCs w:val="24"/>
        </w:rPr>
        <w:t>administration of our university live by the principles in this Honor Code. These principles require all members of this community to be conscientious, respectful and honest.</w:t>
      </w:r>
    </w:p>
    <w:p w:rsidR="003F76A0" w:rsidRPr="00DA3805" w:rsidRDefault="003F76A0" w:rsidP="006C169A">
      <w:pPr>
        <w:pStyle w:val="Heading4"/>
      </w:pPr>
      <w:r w:rsidRPr="00DA3805">
        <w:t>We are conscientious.</w:t>
      </w:r>
    </w:p>
    <w:p w:rsidR="003F76A0" w:rsidRPr="00DA3805" w:rsidRDefault="003F76A0" w:rsidP="003F76A0">
      <w:pPr>
        <w:spacing w:before="100" w:beforeAutospacing="1" w:after="100" w:afterAutospacing="1"/>
        <w:rPr>
          <w:rFonts w:asciiTheme="minorHAnsi" w:hAnsiTheme="minorHAnsi" w:cs="Arial"/>
          <w:szCs w:val="24"/>
        </w:rPr>
      </w:pPr>
      <w:r w:rsidRPr="00DA3805">
        <w:rPr>
          <w:rFonts w:asciiTheme="minorHAnsi" w:hAnsiTheme="minorHAnsi" w:cs="Arial"/>
          <w:szCs w:val="24"/>
        </w:rPr>
        <w:t>We complete our work on time and make every effort to do it right. We come to class and meetings prepared and are willing to demonstrate it. We hold ourselves to doing what is required, embrace rigor, and shun mediocrity, special requests, and excuses.</w:t>
      </w:r>
    </w:p>
    <w:p w:rsidR="003F76A0" w:rsidRPr="00DA3805" w:rsidRDefault="003F76A0" w:rsidP="006C169A">
      <w:pPr>
        <w:pStyle w:val="Heading4"/>
      </w:pPr>
      <w:r w:rsidRPr="00DA3805">
        <w:t>We are respectful.</w:t>
      </w:r>
    </w:p>
    <w:p w:rsidR="003F76A0" w:rsidRPr="00DA3805" w:rsidRDefault="003F76A0" w:rsidP="003F76A0">
      <w:pPr>
        <w:spacing w:before="100" w:beforeAutospacing="1" w:after="100" w:afterAutospacing="1"/>
        <w:rPr>
          <w:rFonts w:asciiTheme="minorHAnsi" w:hAnsiTheme="minorHAnsi" w:cs="Arial"/>
          <w:szCs w:val="24"/>
        </w:rPr>
      </w:pPr>
      <w:r w:rsidRPr="00DA3805">
        <w:rPr>
          <w:rFonts w:asciiTheme="minorHAnsi" w:hAnsiTheme="minorHAnsi" w:cs="Arial"/>
          <w:szCs w:val="24"/>
        </w:rPr>
        <w:t>We act civilly toward one another and we cooperate with each other. We will strive to create an environment in which people respect and listen to one another, speaking when appropriate, and permitting other people to participate and express their views.</w:t>
      </w:r>
    </w:p>
    <w:p w:rsidR="003F76A0" w:rsidRPr="00DA3805" w:rsidRDefault="003F76A0" w:rsidP="006C169A">
      <w:pPr>
        <w:pStyle w:val="Heading4"/>
      </w:pPr>
      <w:r w:rsidRPr="00DA3805">
        <w:t>We are honest.</w:t>
      </w:r>
    </w:p>
    <w:p w:rsidR="003F76A0" w:rsidRPr="00DA3805" w:rsidRDefault="003F76A0" w:rsidP="003F76A0">
      <w:pPr>
        <w:spacing w:before="100" w:beforeAutospacing="1" w:after="100" w:afterAutospacing="1"/>
        <w:rPr>
          <w:rFonts w:asciiTheme="minorHAnsi" w:hAnsiTheme="minorHAnsi" w:cs="Arial"/>
          <w:szCs w:val="24"/>
        </w:rPr>
      </w:pPr>
      <w:r w:rsidRPr="00DA3805">
        <w:rPr>
          <w:rFonts w:asciiTheme="minorHAnsi" w:hAnsiTheme="minorHAnsi" w:cs="Arial"/>
          <w:szCs w:val="24"/>
        </w:rPr>
        <w:t>We do our own work and are honest with one another in all matters. We understand how various acts of dishonesty, like plagiarizing, falsifying data, and giving or receiving assistance to which one is not entitled, conflict as much with academic achievement as with the values of honesty and integrity.</w:t>
      </w:r>
    </w:p>
    <w:p w:rsidR="003F76A0" w:rsidRPr="00DA3805" w:rsidRDefault="003F76A0" w:rsidP="006C169A">
      <w:pPr>
        <w:pStyle w:val="Heading4"/>
      </w:pPr>
      <w:r w:rsidRPr="00DA3805">
        <w:t>The Pledge for Students </w:t>
      </w:r>
    </w:p>
    <w:p w:rsidR="00145EB0" w:rsidRPr="004F699B" w:rsidRDefault="003F76A0" w:rsidP="004F699B">
      <w:pPr>
        <w:spacing w:before="100" w:beforeAutospacing="1" w:after="100" w:afterAutospacing="1"/>
        <w:rPr>
          <w:rFonts w:asciiTheme="minorHAnsi" w:hAnsiTheme="minorHAnsi" w:cs="Arial"/>
          <w:szCs w:val="24"/>
        </w:rPr>
      </w:pPr>
      <w:r w:rsidRPr="00DA3805">
        <w:rPr>
          <w:rFonts w:asciiTheme="minorHAnsi" w:hAnsiTheme="minorHAnsi" w:cs="Arial"/>
          <w:szCs w:val="24"/>
        </w:rPr>
        <w:t>Students at our university recognize that, to ensure honest conduct, more is needed than an expectation of academic honesty, and we therefore adopt the practice of affixing the following pledge of honesty to the work we submit for evaluation:</w:t>
      </w:r>
      <w:r w:rsidR="000967C3">
        <w:rPr>
          <w:rFonts w:asciiTheme="minorHAnsi" w:hAnsiTheme="minorHAnsi" w:cs="Arial"/>
          <w:szCs w:val="24"/>
        </w:rPr>
        <w:t xml:space="preserve">  </w:t>
      </w:r>
      <w:r w:rsidR="000967C3" w:rsidRPr="000967C3">
        <w:rPr>
          <w:rFonts w:asciiTheme="minorHAnsi" w:hAnsiTheme="minorHAnsi" w:cs="Arial"/>
          <w:b/>
          <w:i/>
          <w:iCs/>
          <w:szCs w:val="24"/>
        </w:rPr>
        <w:t>I pledge to uphold the principles of honesty and responsibility at our university.</w:t>
      </w:r>
    </w:p>
    <w:p w:rsidR="00CF3296" w:rsidRDefault="00CF3296">
      <w:pPr>
        <w:rPr>
          <w:rFonts w:asciiTheme="minorHAnsi" w:hAnsiTheme="minorHAnsi" w:cs="Arial"/>
          <w:szCs w:val="24"/>
        </w:rPr>
      </w:pPr>
      <w:r>
        <w:rPr>
          <w:rFonts w:asciiTheme="minorHAnsi" w:hAnsiTheme="minorHAnsi" w:cs="Arial"/>
          <w:szCs w:val="24"/>
        </w:rPr>
        <w:br w:type="page"/>
      </w:r>
    </w:p>
    <w:p w:rsidR="00087CFD" w:rsidRPr="006C169A" w:rsidRDefault="00CF3296" w:rsidP="00AB7DDD">
      <w:pPr>
        <w:rPr>
          <w:rFonts w:asciiTheme="minorHAnsi" w:hAnsiTheme="minorHAnsi" w:cs="Arial"/>
          <w:szCs w:val="24"/>
        </w:rPr>
      </w:pPr>
      <w:r>
        <w:rPr>
          <w:rFonts w:asciiTheme="minorHAnsi" w:hAnsiTheme="minorHAnsi" w:cs="Arial"/>
          <w:szCs w:val="24"/>
        </w:rPr>
        <w:lastRenderedPageBreak/>
        <w:t>Math 1315 Tentative Schedule</w:t>
      </w:r>
    </w:p>
    <w:tbl>
      <w:tblPr>
        <w:tblW w:w="6560" w:type="dxa"/>
        <w:tblInd w:w="93" w:type="dxa"/>
        <w:tblLook w:val="04A0" w:firstRow="1" w:lastRow="0" w:firstColumn="1" w:lastColumn="0" w:noHBand="0" w:noVBand="1"/>
      </w:tblPr>
      <w:tblGrid>
        <w:gridCol w:w="1094"/>
        <w:gridCol w:w="1226"/>
        <w:gridCol w:w="4240"/>
      </w:tblGrid>
      <w:tr w:rsidR="004D4B9A" w:rsidRPr="00546FA2" w:rsidTr="004D4B9A">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B9A" w:rsidRPr="00546FA2" w:rsidRDefault="004D4B9A" w:rsidP="004D4B9A">
            <w:pPr>
              <w:jc w:val="center"/>
              <w:rPr>
                <w:rFonts w:asciiTheme="minorHAnsi" w:hAnsiTheme="minorHAnsi"/>
                <w:b/>
                <w:bCs/>
                <w:color w:val="000000"/>
                <w:szCs w:val="24"/>
              </w:rPr>
            </w:pPr>
            <w:r w:rsidRPr="00546FA2">
              <w:rPr>
                <w:rFonts w:asciiTheme="minorHAnsi" w:hAnsiTheme="minorHAnsi"/>
                <w:b/>
                <w:bCs/>
                <w:color w:val="000000"/>
                <w:szCs w:val="24"/>
              </w:rPr>
              <w:t>Day</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4D4B9A" w:rsidRPr="00546FA2" w:rsidRDefault="004D4B9A" w:rsidP="004D4B9A">
            <w:pPr>
              <w:jc w:val="center"/>
              <w:rPr>
                <w:rFonts w:asciiTheme="minorHAnsi" w:hAnsiTheme="minorHAnsi"/>
                <w:b/>
                <w:bCs/>
                <w:color w:val="000000"/>
                <w:szCs w:val="24"/>
              </w:rPr>
            </w:pPr>
            <w:r w:rsidRPr="00546FA2">
              <w:rPr>
                <w:rFonts w:asciiTheme="minorHAnsi" w:hAnsiTheme="minorHAnsi"/>
                <w:b/>
                <w:bCs/>
                <w:color w:val="000000"/>
                <w:szCs w:val="24"/>
              </w:rPr>
              <w:t>Text</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4D4B9A" w:rsidRPr="00546FA2" w:rsidRDefault="004D4B9A" w:rsidP="004D4B9A">
            <w:pPr>
              <w:jc w:val="center"/>
              <w:rPr>
                <w:rFonts w:asciiTheme="minorHAnsi" w:hAnsiTheme="minorHAnsi"/>
                <w:b/>
                <w:bCs/>
                <w:color w:val="000000"/>
                <w:szCs w:val="24"/>
              </w:rPr>
            </w:pPr>
            <w:r w:rsidRPr="00546FA2">
              <w:rPr>
                <w:rFonts w:asciiTheme="minorHAnsi" w:hAnsiTheme="minorHAnsi"/>
                <w:b/>
                <w:bCs/>
                <w:color w:val="000000"/>
                <w:szCs w:val="24"/>
              </w:rPr>
              <w:t>Lesson</w:t>
            </w:r>
          </w:p>
        </w:tc>
      </w:tr>
      <w:tr w:rsidR="00845FA4" w:rsidRPr="00845FA4" w:rsidTr="004D4B9A">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2C0FA1" w:rsidRPr="00845FA4" w:rsidRDefault="004549D5" w:rsidP="00CF3296">
            <w:pPr>
              <w:jc w:val="center"/>
              <w:rPr>
                <w:rFonts w:asciiTheme="minorHAnsi" w:hAnsiTheme="minorHAnsi"/>
                <w:b/>
                <w:bCs/>
                <w:szCs w:val="24"/>
              </w:rPr>
            </w:pPr>
            <w:r>
              <w:rPr>
                <w:rFonts w:asciiTheme="minorHAnsi" w:hAnsiTheme="minorHAnsi"/>
                <w:b/>
                <w:bCs/>
                <w:szCs w:val="24"/>
              </w:rPr>
              <w:t>8/2</w:t>
            </w:r>
            <w:r w:rsidR="00243ED4">
              <w:rPr>
                <w:rFonts w:asciiTheme="minorHAnsi" w:hAnsiTheme="minorHAnsi"/>
                <w:b/>
                <w:bCs/>
                <w:szCs w:val="24"/>
              </w:rPr>
              <w:t>4</w:t>
            </w:r>
          </w:p>
        </w:tc>
        <w:tc>
          <w:tcPr>
            <w:tcW w:w="1226" w:type="dxa"/>
            <w:tcBorders>
              <w:top w:val="nil"/>
              <w:left w:val="nil"/>
              <w:bottom w:val="single" w:sz="4" w:space="0" w:color="auto"/>
              <w:right w:val="single" w:sz="4" w:space="0" w:color="auto"/>
            </w:tcBorders>
            <w:shd w:val="clear" w:color="auto" w:fill="auto"/>
            <w:noWrap/>
            <w:vAlign w:val="bottom"/>
          </w:tcPr>
          <w:p w:rsidR="002C0FA1" w:rsidRPr="00845FA4" w:rsidRDefault="00F80177" w:rsidP="004D4B9A">
            <w:pPr>
              <w:jc w:val="center"/>
              <w:rPr>
                <w:rFonts w:asciiTheme="minorHAnsi" w:hAnsiTheme="minorHAnsi"/>
                <w:szCs w:val="24"/>
              </w:rPr>
            </w:pPr>
            <w:r>
              <w:rPr>
                <w:rFonts w:asciiTheme="minorHAnsi" w:hAnsiTheme="minorHAnsi"/>
                <w:szCs w:val="24"/>
              </w:rPr>
              <w:t>1.1</w:t>
            </w:r>
          </w:p>
        </w:tc>
        <w:tc>
          <w:tcPr>
            <w:tcW w:w="4240" w:type="dxa"/>
            <w:tcBorders>
              <w:top w:val="nil"/>
              <w:left w:val="nil"/>
              <w:bottom w:val="single" w:sz="4" w:space="0" w:color="auto"/>
              <w:right w:val="single" w:sz="4" w:space="0" w:color="auto"/>
            </w:tcBorders>
            <w:shd w:val="clear" w:color="auto" w:fill="auto"/>
            <w:noWrap/>
            <w:vAlign w:val="bottom"/>
          </w:tcPr>
          <w:p w:rsidR="002C0FA1" w:rsidRPr="00845FA4" w:rsidRDefault="002C0FA1" w:rsidP="004D4B9A">
            <w:pPr>
              <w:rPr>
                <w:rFonts w:asciiTheme="minorHAnsi" w:hAnsiTheme="minorHAnsi"/>
                <w:szCs w:val="24"/>
              </w:rPr>
            </w:pPr>
            <w:r w:rsidRPr="00845FA4">
              <w:rPr>
                <w:rFonts w:asciiTheme="minorHAnsi" w:hAnsiTheme="minorHAnsi"/>
                <w:szCs w:val="24"/>
              </w:rPr>
              <w:t>Linear Equations in Two Variables</w:t>
            </w:r>
          </w:p>
        </w:tc>
      </w:tr>
      <w:tr w:rsidR="004F6C3B" w:rsidRPr="00845FA4" w:rsidTr="004D4B9A">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6C3B" w:rsidRPr="00845FA4" w:rsidRDefault="004F6C3B" w:rsidP="00CF3296">
            <w:pPr>
              <w:jc w:val="center"/>
              <w:rPr>
                <w:rFonts w:asciiTheme="minorHAnsi" w:hAnsiTheme="minorHAnsi"/>
                <w:b/>
                <w:bCs/>
                <w:szCs w:val="24"/>
              </w:rPr>
            </w:pPr>
            <w:r>
              <w:rPr>
                <w:rFonts w:asciiTheme="minorHAnsi" w:hAnsiTheme="minorHAnsi"/>
                <w:b/>
                <w:bCs/>
                <w:szCs w:val="24"/>
              </w:rPr>
              <w:t>8/2</w:t>
            </w:r>
            <w:r w:rsidR="00243ED4">
              <w:rPr>
                <w:rFonts w:asciiTheme="minorHAnsi" w:hAnsiTheme="minorHAnsi"/>
                <w:b/>
                <w:bCs/>
                <w:szCs w:val="24"/>
              </w:rPr>
              <w:t>6</w:t>
            </w:r>
          </w:p>
        </w:tc>
        <w:tc>
          <w:tcPr>
            <w:tcW w:w="1226"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jc w:val="center"/>
              <w:rPr>
                <w:rFonts w:asciiTheme="minorHAnsi" w:hAnsiTheme="minorHAnsi"/>
                <w:szCs w:val="24"/>
              </w:rPr>
            </w:pPr>
            <w:r>
              <w:rPr>
                <w:rFonts w:asciiTheme="minorHAnsi" w:hAnsiTheme="minorHAnsi"/>
                <w:szCs w:val="24"/>
              </w:rPr>
              <w:t>2.3</w:t>
            </w:r>
          </w:p>
        </w:tc>
        <w:tc>
          <w:tcPr>
            <w:tcW w:w="4240"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rPr>
                <w:rFonts w:asciiTheme="minorHAnsi" w:hAnsiTheme="minorHAnsi"/>
                <w:szCs w:val="24"/>
              </w:rPr>
            </w:pPr>
            <w:r w:rsidRPr="00845FA4">
              <w:rPr>
                <w:rFonts w:asciiTheme="minorHAnsi" w:hAnsiTheme="minorHAnsi"/>
                <w:szCs w:val="24"/>
              </w:rPr>
              <w:t>Introduction to Functions</w:t>
            </w:r>
          </w:p>
        </w:tc>
      </w:tr>
      <w:tr w:rsidR="004F6C3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4F6C3B" w:rsidRPr="00845FA4" w:rsidRDefault="00243ED4" w:rsidP="00CF3296">
            <w:pPr>
              <w:jc w:val="center"/>
              <w:rPr>
                <w:rFonts w:asciiTheme="minorHAnsi" w:hAnsiTheme="minorHAnsi"/>
                <w:b/>
                <w:bCs/>
                <w:szCs w:val="24"/>
              </w:rPr>
            </w:pPr>
            <w:r>
              <w:rPr>
                <w:rFonts w:asciiTheme="minorHAnsi" w:hAnsiTheme="minorHAnsi"/>
                <w:b/>
                <w:bCs/>
                <w:szCs w:val="24"/>
              </w:rPr>
              <w:t>8/28</w:t>
            </w:r>
          </w:p>
        </w:tc>
        <w:tc>
          <w:tcPr>
            <w:tcW w:w="1226"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jc w:val="center"/>
              <w:rPr>
                <w:rFonts w:asciiTheme="minorHAnsi" w:hAnsiTheme="minorHAnsi"/>
                <w:szCs w:val="24"/>
              </w:rPr>
            </w:pPr>
            <w:r w:rsidRPr="00845FA4">
              <w:rPr>
                <w:rFonts w:asciiTheme="minorHAnsi" w:hAnsiTheme="minorHAnsi"/>
                <w:szCs w:val="24"/>
              </w:rPr>
              <w:t>2.</w:t>
            </w:r>
            <w:r>
              <w:rPr>
                <w:rFonts w:asciiTheme="minorHAnsi" w:hAnsiTheme="minorHAnsi"/>
                <w:szCs w:val="24"/>
              </w:rPr>
              <w:t>3</w:t>
            </w:r>
          </w:p>
        </w:tc>
        <w:tc>
          <w:tcPr>
            <w:tcW w:w="4240"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rPr>
                <w:rFonts w:asciiTheme="minorHAnsi" w:hAnsiTheme="minorHAnsi"/>
                <w:szCs w:val="24"/>
              </w:rPr>
            </w:pPr>
            <w:r w:rsidRPr="00845FA4">
              <w:rPr>
                <w:rFonts w:asciiTheme="minorHAnsi" w:hAnsiTheme="minorHAnsi"/>
                <w:szCs w:val="24"/>
              </w:rPr>
              <w:t>Graphs of Functions</w:t>
            </w:r>
          </w:p>
        </w:tc>
      </w:tr>
      <w:tr w:rsidR="004F6C3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6C3B" w:rsidRPr="00845FA4" w:rsidRDefault="00243ED4" w:rsidP="00CF3296">
            <w:pPr>
              <w:jc w:val="center"/>
              <w:rPr>
                <w:rFonts w:asciiTheme="minorHAnsi" w:hAnsiTheme="minorHAnsi"/>
                <w:b/>
                <w:bCs/>
                <w:szCs w:val="24"/>
              </w:rPr>
            </w:pPr>
            <w:r>
              <w:rPr>
                <w:rFonts w:asciiTheme="minorHAnsi" w:hAnsiTheme="minorHAnsi"/>
                <w:b/>
                <w:bCs/>
                <w:szCs w:val="24"/>
              </w:rPr>
              <w:t>8/31</w:t>
            </w:r>
          </w:p>
        </w:tc>
        <w:tc>
          <w:tcPr>
            <w:tcW w:w="1226"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jc w:val="center"/>
              <w:rPr>
                <w:rFonts w:asciiTheme="minorHAnsi" w:hAnsiTheme="minorHAnsi"/>
                <w:szCs w:val="24"/>
              </w:rPr>
            </w:pPr>
            <w:r>
              <w:rPr>
                <w:rFonts w:asciiTheme="minorHAnsi" w:hAnsiTheme="minorHAnsi"/>
                <w:szCs w:val="24"/>
              </w:rPr>
              <w:t>2.6</w:t>
            </w:r>
          </w:p>
        </w:tc>
        <w:tc>
          <w:tcPr>
            <w:tcW w:w="4240" w:type="dxa"/>
            <w:tcBorders>
              <w:top w:val="nil"/>
              <w:left w:val="nil"/>
              <w:bottom w:val="single" w:sz="4" w:space="0" w:color="auto"/>
              <w:right w:val="single" w:sz="4" w:space="0" w:color="auto"/>
            </w:tcBorders>
            <w:shd w:val="clear" w:color="auto" w:fill="auto"/>
            <w:noWrap/>
            <w:vAlign w:val="bottom"/>
          </w:tcPr>
          <w:p w:rsidR="004F6C3B" w:rsidRPr="00845FA4" w:rsidRDefault="004F6C3B" w:rsidP="004F6C3B">
            <w:pPr>
              <w:rPr>
                <w:rFonts w:asciiTheme="minorHAnsi" w:hAnsiTheme="minorHAnsi"/>
                <w:szCs w:val="24"/>
              </w:rPr>
            </w:pPr>
            <w:r w:rsidRPr="00845FA4">
              <w:rPr>
                <w:rFonts w:asciiTheme="minorHAnsi" w:hAnsiTheme="minorHAnsi"/>
                <w:szCs w:val="24"/>
              </w:rPr>
              <w:t>Transformations</w:t>
            </w:r>
          </w:p>
        </w:tc>
      </w:tr>
      <w:tr w:rsidR="004F6C3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6C3B" w:rsidRPr="00845FA4" w:rsidRDefault="004F6C3B" w:rsidP="00CF3296">
            <w:pPr>
              <w:jc w:val="center"/>
              <w:rPr>
                <w:rFonts w:asciiTheme="minorHAnsi" w:hAnsiTheme="minorHAnsi"/>
                <w:b/>
                <w:bCs/>
                <w:szCs w:val="24"/>
              </w:rPr>
            </w:pPr>
            <w:r>
              <w:rPr>
                <w:rFonts w:asciiTheme="minorHAnsi" w:hAnsiTheme="minorHAnsi"/>
                <w:b/>
                <w:bCs/>
                <w:szCs w:val="24"/>
              </w:rPr>
              <w:t>9/</w:t>
            </w:r>
            <w:r w:rsidR="00243ED4">
              <w:rPr>
                <w:rFonts w:asciiTheme="minorHAnsi" w:hAnsiTheme="minorHAnsi"/>
                <w:b/>
                <w:bCs/>
                <w:szCs w:val="24"/>
              </w:rPr>
              <w:t>2</w:t>
            </w:r>
          </w:p>
        </w:tc>
        <w:tc>
          <w:tcPr>
            <w:tcW w:w="1226" w:type="dxa"/>
            <w:tcBorders>
              <w:top w:val="nil"/>
              <w:left w:val="nil"/>
              <w:bottom w:val="single" w:sz="4" w:space="0" w:color="auto"/>
              <w:right w:val="single" w:sz="4" w:space="0" w:color="auto"/>
            </w:tcBorders>
            <w:shd w:val="clear" w:color="auto" w:fill="auto"/>
            <w:noWrap/>
            <w:vAlign w:val="bottom"/>
          </w:tcPr>
          <w:p w:rsidR="004F6C3B" w:rsidRPr="00845FA4" w:rsidRDefault="00592F05" w:rsidP="004F6C3B">
            <w:pPr>
              <w:jc w:val="center"/>
              <w:rPr>
                <w:rFonts w:asciiTheme="minorHAnsi" w:hAnsiTheme="minorHAnsi"/>
                <w:szCs w:val="24"/>
              </w:rPr>
            </w:pPr>
            <w:r>
              <w:rPr>
                <w:rFonts w:asciiTheme="minorHAnsi" w:hAnsiTheme="minorHAnsi"/>
                <w:szCs w:val="24"/>
              </w:rPr>
              <w:t>2.6</w:t>
            </w:r>
          </w:p>
        </w:tc>
        <w:tc>
          <w:tcPr>
            <w:tcW w:w="4240" w:type="dxa"/>
            <w:tcBorders>
              <w:top w:val="nil"/>
              <w:left w:val="nil"/>
              <w:bottom w:val="single" w:sz="4" w:space="0" w:color="auto"/>
              <w:right w:val="single" w:sz="4" w:space="0" w:color="auto"/>
            </w:tcBorders>
            <w:shd w:val="clear" w:color="auto" w:fill="auto"/>
            <w:noWrap/>
            <w:vAlign w:val="bottom"/>
          </w:tcPr>
          <w:p w:rsidR="004F6C3B" w:rsidRPr="00845FA4" w:rsidRDefault="00592F05" w:rsidP="004F6C3B">
            <w:pPr>
              <w:rPr>
                <w:rFonts w:asciiTheme="minorHAnsi" w:hAnsiTheme="minorHAnsi"/>
                <w:szCs w:val="24"/>
              </w:rPr>
            </w:pPr>
            <w:r>
              <w:rPr>
                <w:rFonts w:asciiTheme="minorHAnsi" w:hAnsiTheme="minorHAnsi"/>
                <w:szCs w:val="24"/>
              </w:rPr>
              <w:t>Transformations</w:t>
            </w:r>
          </w:p>
        </w:tc>
      </w:tr>
      <w:tr w:rsidR="00592F05"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592F05" w:rsidRPr="00845FA4" w:rsidRDefault="00592F05" w:rsidP="00CF3296">
            <w:pPr>
              <w:jc w:val="center"/>
              <w:rPr>
                <w:rFonts w:asciiTheme="minorHAnsi" w:hAnsiTheme="minorHAnsi"/>
                <w:b/>
                <w:bCs/>
                <w:szCs w:val="24"/>
              </w:rPr>
            </w:pPr>
            <w:r>
              <w:rPr>
                <w:rFonts w:asciiTheme="minorHAnsi" w:hAnsiTheme="minorHAnsi"/>
                <w:b/>
                <w:bCs/>
                <w:szCs w:val="24"/>
              </w:rPr>
              <w:t>9/4</w:t>
            </w:r>
          </w:p>
        </w:tc>
        <w:tc>
          <w:tcPr>
            <w:tcW w:w="1226" w:type="dxa"/>
            <w:tcBorders>
              <w:top w:val="nil"/>
              <w:left w:val="nil"/>
              <w:bottom w:val="single" w:sz="4" w:space="0" w:color="auto"/>
              <w:right w:val="single" w:sz="4" w:space="0" w:color="auto"/>
            </w:tcBorders>
            <w:shd w:val="clear" w:color="auto" w:fill="auto"/>
            <w:noWrap/>
            <w:vAlign w:val="bottom"/>
          </w:tcPr>
          <w:p w:rsidR="00592F05" w:rsidRPr="00845FA4" w:rsidRDefault="00592F05" w:rsidP="00592F05">
            <w:pPr>
              <w:jc w:val="center"/>
              <w:rPr>
                <w:rFonts w:asciiTheme="minorHAnsi" w:hAnsiTheme="minorHAnsi"/>
                <w:szCs w:val="24"/>
              </w:rPr>
            </w:pPr>
            <w:r>
              <w:rPr>
                <w:rFonts w:asciiTheme="minorHAnsi" w:hAnsiTheme="minorHAnsi"/>
                <w:szCs w:val="24"/>
              </w:rPr>
              <w:t>2.8</w:t>
            </w:r>
          </w:p>
        </w:tc>
        <w:tc>
          <w:tcPr>
            <w:tcW w:w="4240" w:type="dxa"/>
            <w:tcBorders>
              <w:top w:val="nil"/>
              <w:left w:val="nil"/>
              <w:bottom w:val="single" w:sz="4" w:space="0" w:color="auto"/>
              <w:right w:val="single" w:sz="4" w:space="0" w:color="auto"/>
            </w:tcBorders>
            <w:shd w:val="clear" w:color="auto" w:fill="auto"/>
            <w:noWrap/>
            <w:vAlign w:val="bottom"/>
          </w:tcPr>
          <w:p w:rsidR="00592F05" w:rsidRPr="00845FA4" w:rsidRDefault="00592F05" w:rsidP="00592F05">
            <w:pPr>
              <w:rPr>
                <w:rFonts w:asciiTheme="minorHAnsi" w:hAnsiTheme="minorHAnsi"/>
                <w:szCs w:val="24"/>
              </w:rPr>
            </w:pPr>
            <w:r w:rsidRPr="00845FA4">
              <w:rPr>
                <w:rFonts w:asciiTheme="minorHAnsi" w:hAnsiTheme="minorHAnsi"/>
                <w:szCs w:val="24"/>
              </w:rPr>
              <w:t>Operations with Functions</w:t>
            </w:r>
          </w:p>
        </w:tc>
      </w:tr>
      <w:tr w:rsidR="00592F05"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592F05" w:rsidRPr="00845FA4" w:rsidRDefault="00592F05" w:rsidP="00CF3296">
            <w:pPr>
              <w:jc w:val="center"/>
              <w:rPr>
                <w:rFonts w:asciiTheme="minorHAnsi" w:hAnsiTheme="minorHAnsi"/>
                <w:b/>
                <w:bCs/>
                <w:szCs w:val="24"/>
              </w:rPr>
            </w:pPr>
            <w:r>
              <w:rPr>
                <w:rFonts w:asciiTheme="minorHAnsi" w:hAnsiTheme="minorHAnsi"/>
                <w:b/>
                <w:bCs/>
                <w:szCs w:val="24"/>
              </w:rPr>
              <w:t>9/9</w:t>
            </w:r>
          </w:p>
        </w:tc>
        <w:tc>
          <w:tcPr>
            <w:tcW w:w="1226" w:type="dxa"/>
            <w:tcBorders>
              <w:top w:val="nil"/>
              <w:left w:val="nil"/>
              <w:bottom w:val="single" w:sz="4" w:space="0" w:color="auto"/>
              <w:right w:val="single" w:sz="4" w:space="0" w:color="auto"/>
            </w:tcBorders>
            <w:shd w:val="clear" w:color="auto" w:fill="auto"/>
            <w:noWrap/>
            <w:vAlign w:val="bottom"/>
          </w:tcPr>
          <w:p w:rsidR="00592F05" w:rsidRPr="00845FA4" w:rsidRDefault="00986471" w:rsidP="00592F05">
            <w:pPr>
              <w:jc w:val="center"/>
              <w:rPr>
                <w:rFonts w:asciiTheme="minorHAnsi" w:hAnsiTheme="minorHAnsi"/>
                <w:szCs w:val="24"/>
              </w:rPr>
            </w:pPr>
            <w:r>
              <w:rPr>
                <w:rFonts w:asciiTheme="minorHAnsi" w:hAnsiTheme="minorHAnsi"/>
                <w:szCs w:val="24"/>
              </w:rPr>
              <w:t>2.8</w:t>
            </w:r>
          </w:p>
        </w:tc>
        <w:tc>
          <w:tcPr>
            <w:tcW w:w="4240" w:type="dxa"/>
            <w:tcBorders>
              <w:top w:val="nil"/>
              <w:left w:val="nil"/>
              <w:bottom w:val="single" w:sz="4" w:space="0" w:color="auto"/>
              <w:right w:val="single" w:sz="4" w:space="0" w:color="auto"/>
            </w:tcBorders>
            <w:shd w:val="clear" w:color="auto" w:fill="auto"/>
            <w:noWrap/>
            <w:vAlign w:val="bottom"/>
          </w:tcPr>
          <w:p w:rsidR="00592F05" w:rsidRPr="00845FA4" w:rsidRDefault="00986471" w:rsidP="00592F05">
            <w:pPr>
              <w:rPr>
                <w:rFonts w:asciiTheme="minorHAnsi" w:hAnsiTheme="minorHAnsi"/>
                <w:szCs w:val="24"/>
              </w:rPr>
            </w:pPr>
            <w:r>
              <w:rPr>
                <w:rFonts w:asciiTheme="minorHAnsi" w:hAnsiTheme="minorHAnsi"/>
                <w:szCs w:val="24"/>
              </w:rPr>
              <w:t>Operations with Functions</w:t>
            </w:r>
          </w:p>
        </w:tc>
      </w:tr>
      <w:tr w:rsidR="00592F05"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592F05" w:rsidRPr="00845FA4" w:rsidRDefault="00592F05" w:rsidP="00CF3296">
            <w:pPr>
              <w:jc w:val="center"/>
              <w:rPr>
                <w:rFonts w:asciiTheme="minorHAnsi" w:hAnsiTheme="minorHAnsi"/>
                <w:b/>
                <w:bCs/>
                <w:szCs w:val="24"/>
              </w:rPr>
            </w:pPr>
            <w:r>
              <w:rPr>
                <w:rFonts w:asciiTheme="minorHAnsi" w:hAnsiTheme="minorHAnsi"/>
                <w:b/>
                <w:bCs/>
                <w:szCs w:val="24"/>
              </w:rPr>
              <w:t>9/11</w:t>
            </w:r>
          </w:p>
        </w:tc>
        <w:tc>
          <w:tcPr>
            <w:tcW w:w="1226" w:type="dxa"/>
            <w:tcBorders>
              <w:top w:val="nil"/>
              <w:left w:val="nil"/>
              <w:bottom w:val="single" w:sz="4" w:space="0" w:color="auto"/>
              <w:right w:val="single" w:sz="4" w:space="0" w:color="auto"/>
            </w:tcBorders>
            <w:shd w:val="clear" w:color="auto" w:fill="auto"/>
            <w:noWrap/>
            <w:vAlign w:val="bottom"/>
          </w:tcPr>
          <w:p w:rsidR="00592F05" w:rsidRPr="00845FA4" w:rsidRDefault="00986471" w:rsidP="00592F05">
            <w:pPr>
              <w:jc w:val="center"/>
              <w:rPr>
                <w:rFonts w:asciiTheme="minorHAnsi" w:hAnsiTheme="minorHAnsi"/>
                <w:szCs w:val="24"/>
              </w:rPr>
            </w:pPr>
            <w:r>
              <w:rPr>
                <w:rFonts w:asciiTheme="minorHAnsi" w:hAnsiTheme="minorHAnsi"/>
                <w:szCs w:val="24"/>
              </w:rPr>
              <w:t>1.3</w:t>
            </w:r>
          </w:p>
        </w:tc>
        <w:tc>
          <w:tcPr>
            <w:tcW w:w="4240" w:type="dxa"/>
            <w:tcBorders>
              <w:top w:val="nil"/>
              <w:left w:val="nil"/>
              <w:bottom w:val="single" w:sz="4" w:space="0" w:color="auto"/>
              <w:right w:val="single" w:sz="4" w:space="0" w:color="auto"/>
            </w:tcBorders>
            <w:shd w:val="clear" w:color="auto" w:fill="auto"/>
            <w:noWrap/>
            <w:vAlign w:val="bottom"/>
          </w:tcPr>
          <w:p w:rsidR="00592F05" w:rsidRPr="00845FA4" w:rsidRDefault="00986471" w:rsidP="00592F05">
            <w:pPr>
              <w:rPr>
                <w:rFonts w:asciiTheme="minorHAnsi" w:hAnsiTheme="minorHAnsi"/>
                <w:szCs w:val="24"/>
              </w:rPr>
            </w:pPr>
            <w:r>
              <w:rPr>
                <w:rFonts w:asciiTheme="minorHAnsi" w:hAnsiTheme="minorHAnsi"/>
                <w:szCs w:val="24"/>
              </w:rPr>
              <w:t>Complex Numbers</w:t>
            </w:r>
          </w:p>
        </w:tc>
      </w:tr>
      <w:tr w:rsidR="00592F05"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592F05" w:rsidRPr="00845FA4" w:rsidRDefault="00592F05" w:rsidP="00CF3296">
            <w:pPr>
              <w:jc w:val="center"/>
              <w:rPr>
                <w:rFonts w:asciiTheme="minorHAnsi" w:hAnsiTheme="minorHAnsi"/>
                <w:b/>
                <w:bCs/>
                <w:szCs w:val="24"/>
              </w:rPr>
            </w:pPr>
            <w:r>
              <w:rPr>
                <w:rFonts w:asciiTheme="minorHAnsi" w:hAnsiTheme="minorHAnsi"/>
                <w:b/>
                <w:bCs/>
                <w:szCs w:val="24"/>
              </w:rPr>
              <w:t>9/14</w:t>
            </w:r>
          </w:p>
        </w:tc>
        <w:tc>
          <w:tcPr>
            <w:tcW w:w="1226" w:type="dxa"/>
            <w:tcBorders>
              <w:top w:val="nil"/>
              <w:left w:val="nil"/>
              <w:bottom w:val="single" w:sz="4" w:space="0" w:color="auto"/>
              <w:right w:val="single" w:sz="4" w:space="0" w:color="auto"/>
            </w:tcBorders>
            <w:shd w:val="clear" w:color="auto" w:fill="auto"/>
            <w:noWrap/>
            <w:vAlign w:val="bottom"/>
          </w:tcPr>
          <w:p w:rsidR="00592F05" w:rsidRPr="00845FA4" w:rsidRDefault="00592F05" w:rsidP="00592F05">
            <w:pPr>
              <w:jc w:val="center"/>
              <w:rPr>
                <w:rFonts w:asciiTheme="minorHAnsi" w:hAnsiTheme="minorHAnsi"/>
                <w:szCs w:val="24"/>
              </w:rPr>
            </w:pPr>
          </w:p>
        </w:tc>
        <w:tc>
          <w:tcPr>
            <w:tcW w:w="4240" w:type="dxa"/>
            <w:tcBorders>
              <w:top w:val="nil"/>
              <w:left w:val="nil"/>
              <w:bottom w:val="single" w:sz="4" w:space="0" w:color="auto"/>
              <w:right w:val="single" w:sz="4" w:space="0" w:color="auto"/>
            </w:tcBorders>
            <w:shd w:val="clear" w:color="auto" w:fill="auto"/>
            <w:noWrap/>
            <w:vAlign w:val="bottom"/>
          </w:tcPr>
          <w:p w:rsidR="00592F05" w:rsidRPr="00845FA4" w:rsidRDefault="004F389B" w:rsidP="00592F05">
            <w:pPr>
              <w:rPr>
                <w:rFonts w:asciiTheme="minorHAnsi" w:hAnsiTheme="minorHAnsi"/>
                <w:szCs w:val="24"/>
              </w:rPr>
            </w:pPr>
            <w:r>
              <w:rPr>
                <w:rFonts w:asciiTheme="minorHAnsi" w:hAnsiTheme="minorHAnsi"/>
                <w:szCs w:val="24"/>
              </w:rPr>
              <w:t>Review</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9/16</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Exam 1</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9/18</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1.4</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sidRPr="00845FA4">
              <w:rPr>
                <w:rFonts w:asciiTheme="minorHAnsi" w:hAnsiTheme="minorHAnsi"/>
                <w:szCs w:val="24"/>
              </w:rPr>
              <w:t>Quadratic Equations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9/21</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3.1</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sidRPr="00845FA4">
              <w:rPr>
                <w:rFonts w:asciiTheme="minorHAnsi" w:hAnsiTheme="minorHAnsi"/>
                <w:szCs w:val="24"/>
              </w:rPr>
              <w:t>Quadratic Functions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9/23</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3.2</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Polynomial Functions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9/25</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3.3</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Division of Polynomials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9/28</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3.3</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Division of Polynomials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9/30</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3.4</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sidRPr="00845FA4">
              <w:rPr>
                <w:rFonts w:asciiTheme="minorHAnsi" w:hAnsiTheme="minorHAnsi"/>
                <w:szCs w:val="24"/>
              </w:rPr>
              <w:t>Zeros of Polynomials Functions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10/2</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3.5</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Rational Functions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10/5</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3.5</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Rational Functions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10/7</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3.6</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Polynomial and Rational Inequalities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10/9</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3.6</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Polynomial and Rational Inequalities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10/12</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Review</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10/14</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sidRPr="00845FA4">
              <w:rPr>
                <w:rFonts w:asciiTheme="minorHAnsi" w:hAnsiTheme="minorHAnsi"/>
                <w:szCs w:val="24"/>
              </w:rPr>
              <w:t>Exam 2</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10/16</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4.1</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Inverse Functions</w:t>
            </w:r>
          </w:p>
        </w:tc>
      </w:tr>
      <w:tr w:rsidR="004F389B" w:rsidRPr="00845FA4" w:rsidTr="004F6C3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10/19</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4.1</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Inverse Functions</w:t>
            </w:r>
          </w:p>
        </w:tc>
      </w:tr>
      <w:tr w:rsidR="004F389B" w:rsidRPr="00845FA4" w:rsidTr="00E224E0">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10/21</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4.2</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Exponential Functions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10/23</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4.3</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Logarithmic Functions</w:t>
            </w:r>
          </w:p>
        </w:tc>
      </w:tr>
      <w:tr w:rsidR="004F389B" w:rsidRPr="00845FA4" w:rsidTr="006C1D51">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10/26</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4.3</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Logarithmic Functions</w:t>
            </w:r>
          </w:p>
        </w:tc>
      </w:tr>
      <w:tr w:rsidR="004F389B" w:rsidRPr="00845FA4" w:rsidTr="005C7B5F">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10/28</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4.4</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Properties of Logarithms</w:t>
            </w:r>
          </w:p>
        </w:tc>
      </w:tr>
      <w:tr w:rsidR="004F389B" w:rsidRPr="00845FA4" w:rsidTr="005C7B5F">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10/30</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4.4</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Properties of Logarithms</w:t>
            </w:r>
          </w:p>
        </w:tc>
      </w:tr>
      <w:tr w:rsidR="004F389B" w:rsidRPr="00845FA4" w:rsidTr="001C4DFD">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11/2</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5.1</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Systems of Linear Equations</w:t>
            </w:r>
          </w:p>
        </w:tc>
      </w:tr>
      <w:tr w:rsidR="004F389B" w:rsidRPr="00845FA4" w:rsidTr="005C7B5F">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11/4</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5.1</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Systems of Linear Equations</w:t>
            </w:r>
          </w:p>
        </w:tc>
      </w:tr>
      <w:tr w:rsidR="004F389B" w:rsidRPr="00845FA4" w:rsidTr="001147AB">
        <w:trPr>
          <w:trHeight w:val="315"/>
        </w:trPr>
        <w:tc>
          <w:tcPr>
            <w:tcW w:w="1094" w:type="dxa"/>
            <w:tcBorders>
              <w:top w:val="nil"/>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11/6</w:t>
            </w:r>
          </w:p>
        </w:tc>
        <w:tc>
          <w:tcPr>
            <w:tcW w:w="1226"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5.2</w:t>
            </w:r>
          </w:p>
        </w:tc>
        <w:tc>
          <w:tcPr>
            <w:tcW w:w="4240" w:type="dxa"/>
            <w:tcBorders>
              <w:top w:val="nil"/>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Systems of Linear Equations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Pr="00845FA4" w:rsidRDefault="004F389B" w:rsidP="00CF3296">
            <w:pPr>
              <w:jc w:val="center"/>
              <w:rPr>
                <w:rFonts w:asciiTheme="minorHAnsi" w:hAnsiTheme="minorHAnsi"/>
                <w:b/>
                <w:bCs/>
                <w:szCs w:val="24"/>
              </w:rPr>
            </w:pPr>
            <w:r>
              <w:rPr>
                <w:rFonts w:asciiTheme="minorHAnsi" w:hAnsiTheme="minorHAnsi"/>
                <w:b/>
                <w:bCs/>
                <w:szCs w:val="24"/>
              </w:rPr>
              <w:t>11/9</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5.2</w:t>
            </w: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Systems of Linear Equations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11/11</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Review</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11/13</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Exam 3</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11/16</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6.1</w:t>
            </w: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sidRPr="00845FA4">
              <w:rPr>
                <w:rFonts w:asciiTheme="minorHAnsi" w:hAnsiTheme="minorHAnsi"/>
                <w:szCs w:val="24"/>
              </w:rPr>
              <w:t>Introduction to Matrices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11/18</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6.2</w:t>
            </w: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Inconsistent and Dependent Systems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11/20</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sidRPr="00845FA4">
              <w:rPr>
                <w:rFonts w:asciiTheme="minorHAnsi" w:hAnsiTheme="minorHAnsi"/>
                <w:szCs w:val="24"/>
              </w:rPr>
              <w:t>6.3</w:t>
            </w: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Operations on Matrices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11/23</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r>
              <w:rPr>
                <w:rFonts w:asciiTheme="minorHAnsi" w:hAnsiTheme="minorHAnsi"/>
                <w:szCs w:val="24"/>
              </w:rPr>
              <w:t>6.4</w:t>
            </w: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Inverse Matrices and Matrix Equations</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11/30</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Review</w:t>
            </w:r>
          </w:p>
        </w:tc>
      </w:tr>
      <w:tr w:rsidR="004F389B" w:rsidRPr="00845FA4" w:rsidTr="001147AB">
        <w:trPr>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389B" w:rsidRDefault="004F389B" w:rsidP="00CF3296">
            <w:pPr>
              <w:jc w:val="center"/>
              <w:rPr>
                <w:rFonts w:asciiTheme="minorHAnsi" w:hAnsiTheme="minorHAnsi"/>
                <w:b/>
                <w:bCs/>
                <w:szCs w:val="24"/>
              </w:rPr>
            </w:pPr>
            <w:r>
              <w:rPr>
                <w:rFonts w:asciiTheme="minorHAnsi" w:hAnsiTheme="minorHAnsi"/>
                <w:b/>
                <w:bCs/>
                <w:szCs w:val="24"/>
              </w:rPr>
              <w:t>12/2</w:t>
            </w:r>
          </w:p>
        </w:tc>
        <w:tc>
          <w:tcPr>
            <w:tcW w:w="1226"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jc w:val="center"/>
              <w:rPr>
                <w:rFonts w:asciiTheme="minorHAnsi" w:hAnsiTheme="minorHAnsi"/>
                <w:szCs w:val="24"/>
              </w:rPr>
            </w:pPr>
          </w:p>
        </w:tc>
        <w:tc>
          <w:tcPr>
            <w:tcW w:w="4240" w:type="dxa"/>
            <w:tcBorders>
              <w:top w:val="single" w:sz="4" w:space="0" w:color="auto"/>
              <w:left w:val="nil"/>
              <w:bottom w:val="single" w:sz="4" w:space="0" w:color="auto"/>
              <w:right w:val="single" w:sz="4" w:space="0" w:color="auto"/>
            </w:tcBorders>
            <w:shd w:val="clear" w:color="auto" w:fill="auto"/>
            <w:noWrap/>
            <w:vAlign w:val="bottom"/>
          </w:tcPr>
          <w:p w:rsidR="004F389B" w:rsidRPr="00845FA4" w:rsidRDefault="004F389B" w:rsidP="004F389B">
            <w:pPr>
              <w:rPr>
                <w:rFonts w:asciiTheme="minorHAnsi" w:hAnsiTheme="minorHAnsi"/>
                <w:szCs w:val="24"/>
              </w:rPr>
            </w:pPr>
            <w:r>
              <w:rPr>
                <w:rFonts w:asciiTheme="minorHAnsi" w:hAnsiTheme="minorHAnsi"/>
                <w:szCs w:val="24"/>
              </w:rPr>
              <w:t>Review</w:t>
            </w:r>
          </w:p>
        </w:tc>
      </w:tr>
    </w:tbl>
    <w:p w:rsidR="00E4268F" w:rsidRPr="001147AB" w:rsidRDefault="00E4268F">
      <w:pPr>
        <w:tabs>
          <w:tab w:val="left" w:pos="5757"/>
          <w:tab w:val="left" w:pos="6498"/>
        </w:tabs>
        <w:rPr>
          <w:rFonts w:asciiTheme="minorHAnsi" w:hAnsiTheme="minorHAnsi" w:cs="Arial"/>
          <w:szCs w:val="24"/>
        </w:rPr>
      </w:pPr>
      <w:bookmarkStart w:id="0" w:name="_GoBack"/>
      <w:bookmarkEnd w:id="0"/>
    </w:p>
    <w:sectPr w:rsidR="00E4268F" w:rsidRPr="001147AB" w:rsidSect="00281202">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0A6" w:rsidRDefault="005F30A6">
      <w:r>
        <w:separator/>
      </w:r>
    </w:p>
  </w:endnote>
  <w:endnote w:type="continuationSeparator" w:id="0">
    <w:p w:rsidR="005F30A6" w:rsidRDefault="005F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Arial-Bold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69" w:rsidRPr="00DA3805" w:rsidRDefault="00F26914" w:rsidP="00DA3805">
    <w:pPr>
      <w:pStyle w:val="Footer"/>
      <w:jc w:val="center"/>
      <w:rPr>
        <w:rFonts w:ascii="Arial" w:hAnsi="Arial"/>
        <w:sz w:val="22"/>
      </w:rPr>
    </w:pPr>
    <w:r w:rsidRPr="00DA3805">
      <w:rPr>
        <w:rStyle w:val="PageNumber"/>
        <w:rFonts w:ascii="Arial" w:hAnsi="Arial"/>
        <w:sz w:val="20"/>
      </w:rPr>
      <w:t xml:space="preserve">Page </w:t>
    </w:r>
    <w:r w:rsidR="0029490B" w:rsidRPr="00DA3805">
      <w:rPr>
        <w:rStyle w:val="PageNumber"/>
        <w:rFonts w:ascii="Arial" w:hAnsi="Arial"/>
        <w:sz w:val="20"/>
      </w:rPr>
      <w:fldChar w:fldCharType="begin"/>
    </w:r>
    <w:r w:rsidR="00C87D69" w:rsidRPr="00DA3805">
      <w:rPr>
        <w:rStyle w:val="PageNumber"/>
        <w:rFonts w:ascii="Arial" w:hAnsi="Arial"/>
        <w:sz w:val="20"/>
      </w:rPr>
      <w:instrText xml:space="preserve"> PAGE </w:instrText>
    </w:r>
    <w:r w:rsidR="0029490B" w:rsidRPr="00DA3805">
      <w:rPr>
        <w:rStyle w:val="PageNumber"/>
        <w:rFonts w:ascii="Arial" w:hAnsi="Arial"/>
        <w:sz w:val="20"/>
      </w:rPr>
      <w:fldChar w:fldCharType="separate"/>
    </w:r>
    <w:r w:rsidR="0048069B">
      <w:rPr>
        <w:rStyle w:val="PageNumber"/>
        <w:rFonts w:ascii="Arial" w:hAnsi="Arial"/>
        <w:noProof/>
        <w:sz w:val="20"/>
      </w:rPr>
      <w:t>5</w:t>
    </w:r>
    <w:r w:rsidR="0029490B" w:rsidRPr="00DA3805">
      <w:rPr>
        <w:rStyle w:val="PageNumber"/>
        <w:rFonts w:ascii="Arial" w:hAnsi="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018" w:rsidRPr="007B70DF" w:rsidRDefault="00646018" w:rsidP="00DA3805">
    <w:pPr>
      <w:pStyle w:val="Footer"/>
      <w:tabs>
        <w:tab w:val="clear" w:pos="8640"/>
        <w:tab w:val="right" w:pos="10800"/>
      </w:tabs>
      <w:rPr>
        <w:rFonts w:ascii="Arial" w:hAnsi="Arial"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0A6" w:rsidRDefault="005F30A6">
      <w:r>
        <w:separator/>
      </w:r>
    </w:p>
  </w:footnote>
  <w:footnote w:type="continuationSeparator" w:id="0">
    <w:p w:rsidR="005F30A6" w:rsidRDefault="005F3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0"/>
    <w:lvl w:ilvl="0">
      <w:start w:val="1"/>
      <w:numFmt w:val="lowerRoman"/>
      <w:lvlText w:val="%1."/>
      <w:legacy w:legacy="1" w:legacySpace="120" w:legacyIndent="180"/>
      <w:lvlJc w:val="left"/>
      <w:pPr>
        <w:ind w:left="180" w:hanging="180"/>
      </w:pPr>
    </w:lvl>
    <w:lvl w:ilvl="1">
      <w:start w:val="1"/>
      <w:numFmt w:val="lowerLetter"/>
      <w:lvlText w:val="%2."/>
      <w:legacy w:legacy="1" w:legacySpace="120" w:legacyIndent="360"/>
      <w:lvlJc w:val="left"/>
      <w:pPr>
        <w:ind w:left="540" w:hanging="360"/>
      </w:pPr>
    </w:lvl>
    <w:lvl w:ilvl="2">
      <w:start w:val="1"/>
      <w:numFmt w:val="lowerRoman"/>
      <w:lvlText w:val="%3."/>
      <w:legacy w:legacy="1" w:legacySpace="120" w:legacyIndent="180"/>
      <w:lvlJc w:val="left"/>
      <w:pPr>
        <w:ind w:left="720" w:hanging="180"/>
      </w:pPr>
    </w:lvl>
    <w:lvl w:ilvl="3">
      <w:start w:val="1"/>
      <w:numFmt w:val="decimal"/>
      <w:lvlText w:val="%4."/>
      <w:legacy w:legacy="1" w:legacySpace="120" w:legacyIndent="360"/>
      <w:lvlJc w:val="left"/>
      <w:pPr>
        <w:ind w:left="1080" w:hanging="360"/>
      </w:pPr>
    </w:lvl>
    <w:lvl w:ilvl="4">
      <w:start w:val="1"/>
      <w:numFmt w:val="lowerLetter"/>
      <w:lvlText w:val="%5."/>
      <w:legacy w:legacy="1" w:legacySpace="120" w:legacyIndent="360"/>
      <w:lvlJc w:val="left"/>
      <w:pPr>
        <w:ind w:left="1440" w:hanging="360"/>
      </w:pPr>
    </w:lvl>
    <w:lvl w:ilvl="5">
      <w:start w:val="1"/>
      <w:numFmt w:val="lowerRoman"/>
      <w:lvlText w:val="%6."/>
      <w:legacy w:legacy="1" w:legacySpace="120" w:legacyIndent="180"/>
      <w:lvlJc w:val="left"/>
      <w:pPr>
        <w:ind w:left="1620" w:hanging="180"/>
      </w:pPr>
    </w:lvl>
    <w:lvl w:ilvl="6">
      <w:start w:val="1"/>
      <w:numFmt w:val="decimal"/>
      <w:lvlText w:val="%7."/>
      <w:legacy w:legacy="1" w:legacySpace="120" w:legacyIndent="360"/>
      <w:lvlJc w:val="left"/>
      <w:pPr>
        <w:ind w:left="1980" w:hanging="360"/>
      </w:pPr>
    </w:lvl>
    <w:lvl w:ilvl="7">
      <w:start w:val="1"/>
      <w:numFmt w:val="lowerLetter"/>
      <w:lvlText w:val="%8."/>
      <w:legacy w:legacy="1" w:legacySpace="120" w:legacyIndent="360"/>
      <w:lvlJc w:val="left"/>
      <w:pPr>
        <w:ind w:left="2340" w:hanging="360"/>
      </w:pPr>
    </w:lvl>
    <w:lvl w:ilvl="8">
      <w:start w:val="1"/>
      <w:numFmt w:val="lowerRoman"/>
      <w:lvlText w:val="%9."/>
      <w:legacy w:legacy="1" w:legacySpace="120" w:legacyIndent="180"/>
      <w:lvlJc w:val="left"/>
      <w:pPr>
        <w:ind w:left="2520" w:hanging="180"/>
      </w:pPr>
    </w:lvl>
  </w:abstractNum>
  <w:abstractNum w:abstractNumId="1" w15:restartNumberingAfterBreak="0">
    <w:nsid w:val="115F2A2D"/>
    <w:multiLevelType w:val="hybridMultilevel"/>
    <w:tmpl w:val="8D1629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EB10385"/>
    <w:multiLevelType w:val="hybridMultilevel"/>
    <w:tmpl w:val="59BCF852"/>
    <w:lvl w:ilvl="0" w:tplc="8D92B536">
      <w:start w:val="1"/>
      <w:numFmt w:val="bullet"/>
      <w:lvlText w:val=""/>
      <w:lvlJc w:val="left"/>
      <w:pPr>
        <w:tabs>
          <w:tab w:val="num" w:pos="720"/>
        </w:tabs>
        <w:ind w:left="720" w:hanging="360"/>
      </w:pPr>
      <w:rPr>
        <w:rFonts w:ascii="Symbol" w:hAnsi="Symbol" w:hint="default"/>
      </w:rPr>
    </w:lvl>
    <w:lvl w:ilvl="1" w:tplc="4EB62FF4" w:tentative="1">
      <w:start w:val="1"/>
      <w:numFmt w:val="bullet"/>
      <w:lvlText w:val="o"/>
      <w:lvlJc w:val="left"/>
      <w:pPr>
        <w:tabs>
          <w:tab w:val="num" w:pos="1440"/>
        </w:tabs>
        <w:ind w:left="1440" w:hanging="360"/>
      </w:pPr>
      <w:rPr>
        <w:rFonts w:ascii="Courier New" w:hAnsi="Courier New" w:cs="Courier New" w:hint="default"/>
      </w:rPr>
    </w:lvl>
    <w:lvl w:ilvl="2" w:tplc="1366A55E" w:tentative="1">
      <w:start w:val="1"/>
      <w:numFmt w:val="bullet"/>
      <w:lvlText w:val=""/>
      <w:lvlJc w:val="left"/>
      <w:pPr>
        <w:tabs>
          <w:tab w:val="num" w:pos="2160"/>
        </w:tabs>
        <w:ind w:left="2160" w:hanging="360"/>
      </w:pPr>
      <w:rPr>
        <w:rFonts w:ascii="Wingdings" w:hAnsi="Wingdings" w:hint="default"/>
      </w:rPr>
    </w:lvl>
    <w:lvl w:ilvl="3" w:tplc="87B22066" w:tentative="1">
      <w:start w:val="1"/>
      <w:numFmt w:val="bullet"/>
      <w:lvlText w:val=""/>
      <w:lvlJc w:val="left"/>
      <w:pPr>
        <w:tabs>
          <w:tab w:val="num" w:pos="2880"/>
        </w:tabs>
        <w:ind w:left="2880" w:hanging="360"/>
      </w:pPr>
      <w:rPr>
        <w:rFonts w:ascii="Symbol" w:hAnsi="Symbol" w:hint="default"/>
      </w:rPr>
    </w:lvl>
    <w:lvl w:ilvl="4" w:tplc="5F8E262A" w:tentative="1">
      <w:start w:val="1"/>
      <w:numFmt w:val="bullet"/>
      <w:lvlText w:val="o"/>
      <w:lvlJc w:val="left"/>
      <w:pPr>
        <w:tabs>
          <w:tab w:val="num" w:pos="3600"/>
        </w:tabs>
        <w:ind w:left="3600" w:hanging="360"/>
      </w:pPr>
      <w:rPr>
        <w:rFonts w:ascii="Courier New" w:hAnsi="Courier New" w:cs="Courier New" w:hint="default"/>
      </w:rPr>
    </w:lvl>
    <w:lvl w:ilvl="5" w:tplc="76E4A854" w:tentative="1">
      <w:start w:val="1"/>
      <w:numFmt w:val="bullet"/>
      <w:lvlText w:val=""/>
      <w:lvlJc w:val="left"/>
      <w:pPr>
        <w:tabs>
          <w:tab w:val="num" w:pos="4320"/>
        </w:tabs>
        <w:ind w:left="4320" w:hanging="360"/>
      </w:pPr>
      <w:rPr>
        <w:rFonts w:ascii="Wingdings" w:hAnsi="Wingdings" w:hint="default"/>
      </w:rPr>
    </w:lvl>
    <w:lvl w:ilvl="6" w:tplc="4DDE98C2" w:tentative="1">
      <w:start w:val="1"/>
      <w:numFmt w:val="bullet"/>
      <w:lvlText w:val=""/>
      <w:lvlJc w:val="left"/>
      <w:pPr>
        <w:tabs>
          <w:tab w:val="num" w:pos="5040"/>
        </w:tabs>
        <w:ind w:left="5040" w:hanging="360"/>
      </w:pPr>
      <w:rPr>
        <w:rFonts w:ascii="Symbol" w:hAnsi="Symbol" w:hint="default"/>
      </w:rPr>
    </w:lvl>
    <w:lvl w:ilvl="7" w:tplc="CA107E04" w:tentative="1">
      <w:start w:val="1"/>
      <w:numFmt w:val="bullet"/>
      <w:lvlText w:val="o"/>
      <w:lvlJc w:val="left"/>
      <w:pPr>
        <w:tabs>
          <w:tab w:val="num" w:pos="5760"/>
        </w:tabs>
        <w:ind w:left="5760" w:hanging="360"/>
      </w:pPr>
      <w:rPr>
        <w:rFonts w:ascii="Courier New" w:hAnsi="Courier New" w:cs="Courier New" w:hint="default"/>
      </w:rPr>
    </w:lvl>
    <w:lvl w:ilvl="8" w:tplc="0082DC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7A518C"/>
    <w:multiLevelType w:val="hybridMultilevel"/>
    <w:tmpl w:val="7DC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35BE3"/>
    <w:multiLevelType w:val="multilevel"/>
    <w:tmpl w:val="DFB2632E"/>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FBA7435"/>
    <w:multiLevelType w:val="hybridMultilevel"/>
    <w:tmpl w:val="E5FA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92F11"/>
    <w:multiLevelType w:val="hybridMultilevel"/>
    <w:tmpl w:val="BFD879B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0"/>
    <w:lvlOverride w:ilvl="0">
      <w:lvl w:ilvl="0">
        <w:start w:val="1"/>
        <w:numFmt w:val="lowerRoman"/>
        <w:lvlText w:val="%1."/>
        <w:legacy w:legacy="1" w:legacySpace="120" w:legacyIndent="180"/>
        <w:lvlJc w:val="left"/>
        <w:pPr>
          <w:ind w:left="180" w:hanging="180"/>
        </w:pPr>
      </w:lvl>
    </w:lvlOverride>
    <w:lvlOverride w:ilvl="1">
      <w:lvl w:ilvl="1">
        <w:start w:val="1"/>
        <w:numFmt w:val="lowerLetter"/>
        <w:lvlText w:val="%2."/>
        <w:legacy w:legacy="1" w:legacySpace="120" w:legacyIndent="360"/>
        <w:lvlJc w:val="left"/>
        <w:pPr>
          <w:ind w:left="540" w:hanging="360"/>
        </w:pPr>
      </w:lvl>
    </w:lvlOverride>
    <w:lvlOverride w:ilvl="2">
      <w:lvl w:ilvl="2">
        <w:start w:val="1"/>
        <w:numFmt w:val="lowerRoman"/>
        <w:lvlText w:val="%3."/>
        <w:legacy w:legacy="1" w:legacySpace="120" w:legacyIndent="180"/>
        <w:lvlJc w:val="left"/>
        <w:pPr>
          <w:ind w:left="720" w:hanging="180"/>
        </w:pPr>
      </w:lvl>
    </w:lvlOverride>
    <w:lvlOverride w:ilvl="3">
      <w:lvl w:ilvl="3">
        <w:start w:val="1"/>
        <w:numFmt w:val="decimal"/>
        <w:lvlText w:val="%4."/>
        <w:legacy w:legacy="1" w:legacySpace="120" w:legacyIndent="360"/>
        <w:lvlJc w:val="left"/>
        <w:pPr>
          <w:ind w:left="1080" w:hanging="360"/>
        </w:pPr>
      </w:lvl>
    </w:lvlOverride>
    <w:lvlOverride w:ilvl="4">
      <w:lvl w:ilvl="4">
        <w:start w:val="1"/>
        <w:numFmt w:val="lowerLetter"/>
        <w:lvlText w:val="%5."/>
        <w:legacy w:legacy="1" w:legacySpace="120" w:legacyIndent="360"/>
        <w:lvlJc w:val="left"/>
        <w:pPr>
          <w:ind w:left="1440" w:hanging="360"/>
        </w:pPr>
      </w:lvl>
    </w:lvlOverride>
    <w:lvlOverride w:ilvl="5">
      <w:lvl w:ilvl="5">
        <w:start w:val="1"/>
        <w:numFmt w:val="lowerRoman"/>
        <w:lvlText w:val="%6."/>
        <w:legacy w:legacy="1" w:legacySpace="120" w:legacyIndent="180"/>
        <w:lvlJc w:val="left"/>
        <w:pPr>
          <w:ind w:left="1620" w:hanging="180"/>
        </w:pPr>
      </w:lvl>
    </w:lvlOverride>
    <w:lvlOverride w:ilvl="6">
      <w:lvl w:ilvl="6">
        <w:start w:val="1"/>
        <w:numFmt w:val="decimal"/>
        <w:lvlText w:val="%7."/>
        <w:legacy w:legacy="1" w:legacySpace="120" w:legacyIndent="360"/>
        <w:lvlJc w:val="left"/>
        <w:pPr>
          <w:ind w:left="1980" w:hanging="360"/>
        </w:pPr>
      </w:lvl>
    </w:lvlOverride>
    <w:lvlOverride w:ilvl="7">
      <w:lvl w:ilvl="7">
        <w:start w:val="1"/>
        <w:numFmt w:val="lowerLetter"/>
        <w:lvlText w:val="%8."/>
        <w:legacy w:legacy="1" w:legacySpace="120" w:legacyIndent="360"/>
        <w:lvlJc w:val="left"/>
        <w:pPr>
          <w:ind w:left="2340" w:hanging="360"/>
        </w:pPr>
      </w:lvl>
    </w:lvlOverride>
    <w:lvlOverride w:ilvl="8">
      <w:lvl w:ilvl="8">
        <w:start w:val="1"/>
        <w:numFmt w:val="lowerRoman"/>
        <w:lvlText w:val="%9."/>
        <w:legacy w:legacy="1" w:legacySpace="120" w:legacyIndent="180"/>
        <w:lvlJc w:val="left"/>
        <w:pPr>
          <w:ind w:left="2520" w:hanging="180"/>
        </w:pPr>
      </w:lvl>
    </w:lvlOverride>
  </w:num>
  <w:num w:numId="3">
    <w:abstractNumId w:val="0"/>
    <w:lvlOverride w:ilvl="0">
      <w:lvl w:ilvl="0">
        <w:start w:val="1"/>
        <w:numFmt w:val="lowerRoman"/>
        <w:lvlText w:val="%1."/>
        <w:legacy w:legacy="1" w:legacySpace="120" w:legacyIndent="180"/>
        <w:lvlJc w:val="left"/>
        <w:pPr>
          <w:ind w:left="180" w:hanging="180"/>
        </w:pPr>
      </w:lvl>
    </w:lvlOverride>
    <w:lvlOverride w:ilvl="1">
      <w:lvl w:ilvl="1">
        <w:start w:val="1"/>
        <w:numFmt w:val="lowerLetter"/>
        <w:lvlText w:val="%2."/>
        <w:legacy w:legacy="1" w:legacySpace="120" w:legacyIndent="360"/>
        <w:lvlJc w:val="left"/>
        <w:pPr>
          <w:ind w:left="540" w:hanging="360"/>
        </w:pPr>
      </w:lvl>
    </w:lvlOverride>
    <w:lvlOverride w:ilvl="2">
      <w:lvl w:ilvl="2">
        <w:start w:val="1"/>
        <w:numFmt w:val="lowerRoman"/>
        <w:lvlText w:val="%3."/>
        <w:legacy w:legacy="1" w:legacySpace="120" w:legacyIndent="180"/>
        <w:lvlJc w:val="left"/>
        <w:pPr>
          <w:ind w:left="720" w:hanging="180"/>
        </w:pPr>
      </w:lvl>
    </w:lvlOverride>
    <w:lvlOverride w:ilvl="3">
      <w:lvl w:ilvl="3">
        <w:start w:val="1"/>
        <w:numFmt w:val="decimal"/>
        <w:lvlText w:val="%4."/>
        <w:legacy w:legacy="1" w:legacySpace="120" w:legacyIndent="360"/>
        <w:lvlJc w:val="left"/>
        <w:pPr>
          <w:ind w:left="1080" w:hanging="360"/>
        </w:pPr>
      </w:lvl>
    </w:lvlOverride>
    <w:lvlOverride w:ilvl="4">
      <w:lvl w:ilvl="4">
        <w:start w:val="1"/>
        <w:numFmt w:val="lowerLetter"/>
        <w:lvlText w:val="%5."/>
        <w:legacy w:legacy="1" w:legacySpace="120" w:legacyIndent="360"/>
        <w:lvlJc w:val="left"/>
        <w:pPr>
          <w:ind w:left="1440" w:hanging="360"/>
        </w:pPr>
      </w:lvl>
    </w:lvlOverride>
    <w:lvlOverride w:ilvl="5">
      <w:lvl w:ilvl="5">
        <w:start w:val="1"/>
        <w:numFmt w:val="lowerRoman"/>
        <w:lvlText w:val="%6."/>
        <w:legacy w:legacy="1" w:legacySpace="120" w:legacyIndent="180"/>
        <w:lvlJc w:val="left"/>
        <w:pPr>
          <w:ind w:left="1620" w:hanging="180"/>
        </w:pPr>
      </w:lvl>
    </w:lvlOverride>
    <w:lvlOverride w:ilvl="6">
      <w:lvl w:ilvl="6">
        <w:start w:val="1"/>
        <w:numFmt w:val="decimal"/>
        <w:lvlText w:val="%7."/>
        <w:legacy w:legacy="1" w:legacySpace="120" w:legacyIndent="360"/>
        <w:lvlJc w:val="left"/>
        <w:pPr>
          <w:ind w:left="1980" w:hanging="360"/>
        </w:pPr>
      </w:lvl>
    </w:lvlOverride>
    <w:lvlOverride w:ilvl="7">
      <w:lvl w:ilvl="7">
        <w:start w:val="1"/>
        <w:numFmt w:val="lowerLetter"/>
        <w:lvlText w:val="%8."/>
        <w:legacy w:legacy="1" w:legacySpace="120" w:legacyIndent="360"/>
        <w:lvlJc w:val="left"/>
        <w:pPr>
          <w:ind w:left="2340" w:hanging="360"/>
        </w:pPr>
      </w:lvl>
    </w:lvlOverride>
    <w:lvlOverride w:ilvl="8">
      <w:lvl w:ilvl="8">
        <w:start w:val="1"/>
        <w:numFmt w:val="lowerRoman"/>
        <w:lvlText w:val="%9."/>
        <w:legacy w:legacy="1" w:legacySpace="120" w:legacyIndent="180"/>
        <w:lvlJc w:val="left"/>
        <w:pPr>
          <w:ind w:left="2520" w:hanging="180"/>
        </w:pPr>
      </w:lvl>
    </w:lvlOverride>
  </w:num>
  <w:num w:numId="4">
    <w:abstractNumId w:val="2"/>
  </w:num>
  <w:num w:numId="5">
    <w:abstractNumId w:val="3"/>
  </w:num>
  <w:num w:numId="6">
    <w:abstractNumId w:val="4"/>
  </w:num>
  <w:num w:numId="7">
    <w:abstractNumId w:val="4"/>
    <w:lvlOverride w:ilvl="0">
      <w:startOverride w:val="1"/>
    </w:lvlOverride>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3E"/>
    <w:rsid w:val="000067DF"/>
    <w:rsid w:val="00033967"/>
    <w:rsid w:val="00033AA3"/>
    <w:rsid w:val="00044684"/>
    <w:rsid w:val="00065523"/>
    <w:rsid w:val="00072DFC"/>
    <w:rsid w:val="0007549B"/>
    <w:rsid w:val="00087CFD"/>
    <w:rsid w:val="00091D43"/>
    <w:rsid w:val="000967C3"/>
    <w:rsid w:val="000D2F75"/>
    <w:rsid w:val="000D5050"/>
    <w:rsid w:val="000F56C0"/>
    <w:rsid w:val="001006CE"/>
    <w:rsid w:val="001147AB"/>
    <w:rsid w:val="001205A7"/>
    <w:rsid w:val="00124BBC"/>
    <w:rsid w:val="00133FE8"/>
    <w:rsid w:val="00145EB0"/>
    <w:rsid w:val="00147026"/>
    <w:rsid w:val="00160917"/>
    <w:rsid w:val="001A72B4"/>
    <w:rsid w:val="001B4CAE"/>
    <w:rsid w:val="001B6C2F"/>
    <w:rsid w:val="001C4DFD"/>
    <w:rsid w:val="00243ED4"/>
    <w:rsid w:val="00254C58"/>
    <w:rsid w:val="00281202"/>
    <w:rsid w:val="0029490B"/>
    <w:rsid w:val="002A1B54"/>
    <w:rsid w:val="002A477B"/>
    <w:rsid w:val="002A6022"/>
    <w:rsid w:val="002B5AB7"/>
    <w:rsid w:val="002C0FA1"/>
    <w:rsid w:val="002D50EB"/>
    <w:rsid w:val="002F35DD"/>
    <w:rsid w:val="002F3D21"/>
    <w:rsid w:val="00310D43"/>
    <w:rsid w:val="00310ED3"/>
    <w:rsid w:val="003123CF"/>
    <w:rsid w:val="003424A1"/>
    <w:rsid w:val="00392468"/>
    <w:rsid w:val="003976F0"/>
    <w:rsid w:val="003B479B"/>
    <w:rsid w:val="003F5DCE"/>
    <w:rsid w:val="003F68EE"/>
    <w:rsid w:val="003F76A0"/>
    <w:rsid w:val="003F7F0E"/>
    <w:rsid w:val="004125BD"/>
    <w:rsid w:val="0042404D"/>
    <w:rsid w:val="0043263F"/>
    <w:rsid w:val="00437139"/>
    <w:rsid w:val="004549D5"/>
    <w:rsid w:val="0048069B"/>
    <w:rsid w:val="004A13A6"/>
    <w:rsid w:val="004B1023"/>
    <w:rsid w:val="004B2FA3"/>
    <w:rsid w:val="004B6045"/>
    <w:rsid w:val="004D3B86"/>
    <w:rsid w:val="004D4B9A"/>
    <w:rsid w:val="004F10BD"/>
    <w:rsid w:val="004F389B"/>
    <w:rsid w:val="004F699B"/>
    <w:rsid w:val="004F6C3B"/>
    <w:rsid w:val="0050724F"/>
    <w:rsid w:val="00527E25"/>
    <w:rsid w:val="00546FA2"/>
    <w:rsid w:val="00592F05"/>
    <w:rsid w:val="005A2774"/>
    <w:rsid w:val="005A34C3"/>
    <w:rsid w:val="005A4F7A"/>
    <w:rsid w:val="005C7B5F"/>
    <w:rsid w:val="005D0C51"/>
    <w:rsid w:val="005D59DA"/>
    <w:rsid w:val="005E52BA"/>
    <w:rsid w:val="005F30A6"/>
    <w:rsid w:val="0060798F"/>
    <w:rsid w:val="006226F0"/>
    <w:rsid w:val="006403C3"/>
    <w:rsid w:val="00646018"/>
    <w:rsid w:val="006947D4"/>
    <w:rsid w:val="006A51A6"/>
    <w:rsid w:val="006B215B"/>
    <w:rsid w:val="006C169A"/>
    <w:rsid w:val="006C1D51"/>
    <w:rsid w:val="006E6B33"/>
    <w:rsid w:val="00700716"/>
    <w:rsid w:val="007148D9"/>
    <w:rsid w:val="0072503C"/>
    <w:rsid w:val="007262C4"/>
    <w:rsid w:val="00737595"/>
    <w:rsid w:val="007657B3"/>
    <w:rsid w:val="0076685E"/>
    <w:rsid w:val="007709FF"/>
    <w:rsid w:val="00786C70"/>
    <w:rsid w:val="00793E05"/>
    <w:rsid w:val="007977F1"/>
    <w:rsid w:val="007B70DF"/>
    <w:rsid w:val="007C7D92"/>
    <w:rsid w:val="007D2A09"/>
    <w:rsid w:val="007E5E3E"/>
    <w:rsid w:val="00810710"/>
    <w:rsid w:val="0081248D"/>
    <w:rsid w:val="00817C75"/>
    <w:rsid w:val="008202B9"/>
    <w:rsid w:val="0083330F"/>
    <w:rsid w:val="00835507"/>
    <w:rsid w:val="0083794D"/>
    <w:rsid w:val="00842C87"/>
    <w:rsid w:val="00845FA4"/>
    <w:rsid w:val="00862976"/>
    <w:rsid w:val="00877DCE"/>
    <w:rsid w:val="00880F8A"/>
    <w:rsid w:val="008C1D9B"/>
    <w:rsid w:val="008C2CDB"/>
    <w:rsid w:val="008C3B7B"/>
    <w:rsid w:val="0090223E"/>
    <w:rsid w:val="00906A4F"/>
    <w:rsid w:val="00906C6E"/>
    <w:rsid w:val="00943715"/>
    <w:rsid w:val="00944042"/>
    <w:rsid w:val="00961739"/>
    <w:rsid w:val="00961C5C"/>
    <w:rsid w:val="009700D0"/>
    <w:rsid w:val="00986471"/>
    <w:rsid w:val="009C7B9B"/>
    <w:rsid w:val="009D5513"/>
    <w:rsid w:val="009F0A59"/>
    <w:rsid w:val="009F0C9D"/>
    <w:rsid w:val="00A01F47"/>
    <w:rsid w:val="00A02B49"/>
    <w:rsid w:val="00A23FB3"/>
    <w:rsid w:val="00A24EFB"/>
    <w:rsid w:val="00A30B55"/>
    <w:rsid w:val="00A40B47"/>
    <w:rsid w:val="00A47C67"/>
    <w:rsid w:val="00A52DA2"/>
    <w:rsid w:val="00A53706"/>
    <w:rsid w:val="00A6052F"/>
    <w:rsid w:val="00A724CF"/>
    <w:rsid w:val="00A74FC2"/>
    <w:rsid w:val="00A85956"/>
    <w:rsid w:val="00AB7DDD"/>
    <w:rsid w:val="00AC7EE9"/>
    <w:rsid w:val="00AD5D97"/>
    <w:rsid w:val="00AF1DEE"/>
    <w:rsid w:val="00B1385A"/>
    <w:rsid w:val="00B35416"/>
    <w:rsid w:val="00B6732A"/>
    <w:rsid w:val="00B72F39"/>
    <w:rsid w:val="00B74753"/>
    <w:rsid w:val="00B900D5"/>
    <w:rsid w:val="00BA38C6"/>
    <w:rsid w:val="00BB2181"/>
    <w:rsid w:val="00BB651D"/>
    <w:rsid w:val="00BD39EA"/>
    <w:rsid w:val="00BD54CF"/>
    <w:rsid w:val="00BD5721"/>
    <w:rsid w:val="00BE10D9"/>
    <w:rsid w:val="00BE2D21"/>
    <w:rsid w:val="00C02F8E"/>
    <w:rsid w:val="00C12EA9"/>
    <w:rsid w:val="00C52241"/>
    <w:rsid w:val="00C53CE9"/>
    <w:rsid w:val="00C80C12"/>
    <w:rsid w:val="00C8646E"/>
    <w:rsid w:val="00C87AF6"/>
    <w:rsid w:val="00C87D69"/>
    <w:rsid w:val="00C91E22"/>
    <w:rsid w:val="00CB0DF4"/>
    <w:rsid w:val="00CB5D88"/>
    <w:rsid w:val="00CB67B7"/>
    <w:rsid w:val="00CC45DA"/>
    <w:rsid w:val="00CF210D"/>
    <w:rsid w:val="00CF3296"/>
    <w:rsid w:val="00D06104"/>
    <w:rsid w:val="00D17A97"/>
    <w:rsid w:val="00D2705A"/>
    <w:rsid w:val="00D32F3F"/>
    <w:rsid w:val="00D45691"/>
    <w:rsid w:val="00D50FA5"/>
    <w:rsid w:val="00D65E2E"/>
    <w:rsid w:val="00D75B0F"/>
    <w:rsid w:val="00D87BB0"/>
    <w:rsid w:val="00DA3805"/>
    <w:rsid w:val="00DA5B45"/>
    <w:rsid w:val="00DD1E38"/>
    <w:rsid w:val="00E01B6C"/>
    <w:rsid w:val="00E04920"/>
    <w:rsid w:val="00E224E0"/>
    <w:rsid w:val="00E27B3F"/>
    <w:rsid w:val="00E4268F"/>
    <w:rsid w:val="00E560E2"/>
    <w:rsid w:val="00E65A96"/>
    <w:rsid w:val="00E85ACD"/>
    <w:rsid w:val="00EC630A"/>
    <w:rsid w:val="00ED4F66"/>
    <w:rsid w:val="00EE747A"/>
    <w:rsid w:val="00F06790"/>
    <w:rsid w:val="00F07BF6"/>
    <w:rsid w:val="00F26914"/>
    <w:rsid w:val="00F41F69"/>
    <w:rsid w:val="00F80177"/>
    <w:rsid w:val="00F85F4D"/>
    <w:rsid w:val="00FB3373"/>
    <w:rsid w:val="00FD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BBF8D2-4115-4837-B915-0D337D5F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B7B"/>
    <w:rPr>
      <w:rFonts w:ascii="Courier New" w:hAnsi="Courier New"/>
      <w:sz w:val="24"/>
    </w:rPr>
  </w:style>
  <w:style w:type="paragraph" w:styleId="Heading2">
    <w:name w:val="heading 2"/>
    <w:basedOn w:val="Normal"/>
    <w:next w:val="Normal"/>
    <w:link w:val="Heading2Char"/>
    <w:unhideWhenUsed/>
    <w:qFormat/>
    <w:rsid w:val="0028120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AB7DD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link w:val="Heading4Char"/>
    <w:uiPriority w:val="9"/>
    <w:qFormat/>
    <w:rsid w:val="003F76A0"/>
    <w:pPr>
      <w:spacing w:before="100" w:beforeAutospacing="1" w:after="100" w:afterAutospacing="1"/>
      <w:outlineLvl w:val="3"/>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C3B7B"/>
    <w:rPr>
      <w:color w:val="0000FF"/>
      <w:u w:val="single"/>
    </w:rPr>
  </w:style>
  <w:style w:type="paragraph" w:styleId="Title">
    <w:name w:val="Title"/>
    <w:basedOn w:val="Normal"/>
    <w:qFormat/>
    <w:rsid w:val="008C3B7B"/>
    <w:pPr>
      <w:jc w:val="center"/>
    </w:pPr>
    <w:rPr>
      <w:rFonts w:ascii="Arial" w:hAnsi="Arial"/>
      <w:b/>
    </w:rPr>
  </w:style>
  <w:style w:type="paragraph" w:styleId="Subtitle">
    <w:name w:val="Subtitle"/>
    <w:basedOn w:val="Normal"/>
    <w:qFormat/>
    <w:rsid w:val="008C3B7B"/>
    <w:pPr>
      <w:tabs>
        <w:tab w:val="left" w:pos="5757"/>
      </w:tabs>
    </w:pPr>
    <w:rPr>
      <w:rFonts w:ascii="Arial" w:hAnsi="Arial"/>
      <w:b/>
    </w:rPr>
  </w:style>
  <w:style w:type="paragraph" w:styleId="Header">
    <w:name w:val="header"/>
    <w:basedOn w:val="Normal"/>
    <w:link w:val="HeaderChar"/>
    <w:uiPriority w:val="99"/>
    <w:rsid w:val="008C3B7B"/>
    <w:pPr>
      <w:tabs>
        <w:tab w:val="center" w:pos="4320"/>
        <w:tab w:val="right" w:pos="8640"/>
      </w:tabs>
    </w:pPr>
  </w:style>
  <w:style w:type="paragraph" w:styleId="Footer">
    <w:name w:val="footer"/>
    <w:basedOn w:val="Normal"/>
    <w:rsid w:val="008C3B7B"/>
    <w:pPr>
      <w:tabs>
        <w:tab w:val="center" w:pos="4320"/>
        <w:tab w:val="right" w:pos="8640"/>
      </w:tabs>
    </w:pPr>
  </w:style>
  <w:style w:type="character" w:styleId="PageNumber">
    <w:name w:val="page number"/>
    <w:basedOn w:val="DefaultParagraphFont"/>
    <w:rsid w:val="008C3B7B"/>
  </w:style>
  <w:style w:type="character" w:customStyle="1" w:styleId="HeaderChar">
    <w:name w:val="Header Char"/>
    <w:basedOn w:val="DefaultParagraphFont"/>
    <w:link w:val="Header"/>
    <w:uiPriority w:val="99"/>
    <w:rsid w:val="00C87AF6"/>
    <w:rPr>
      <w:rFonts w:ascii="Courier New" w:hAnsi="Courier New"/>
      <w:sz w:val="24"/>
    </w:rPr>
  </w:style>
  <w:style w:type="paragraph" w:styleId="BodyText">
    <w:name w:val="Body Text"/>
    <w:basedOn w:val="Normal"/>
    <w:link w:val="BodyTextChar"/>
    <w:uiPriority w:val="99"/>
    <w:unhideWhenUsed/>
    <w:rsid w:val="00C87AF6"/>
    <w:pPr>
      <w:autoSpaceDE w:val="0"/>
      <w:autoSpaceDN w:val="0"/>
      <w:adjustRightInd w:val="0"/>
    </w:pPr>
    <w:rPr>
      <w:b/>
      <w:sz w:val="20"/>
    </w:rPr>
  </w:style>
  <w:style w:type="character" w:customStyle="1" w:styleId="BodyTextChar">
    <w:name w:val="Body Text Char"/>
    <w:basedOn w:val="DefaultParagraphFont"/>
    <w:link w:val="BodyText"/>
    <w:uiPriority w:val="99"/>
    <w:rsid w:val="00C87AF6"/>
    <w:rPr>
      <w:rFonts w:ascii="Courier New" w:hAnsi="Courier New"/>
      <w:b/>
    </w:rPr>
  </w:style>
  <w:style w:type="paragraph" w:styleId="BodyTextIndent">
    <w:name w:val="Body Text Indent"/>
    <w:basedOn w:val="Normal"/>
    <w:link w:val="BodyTextIndentChar"/>
    <w:uiPriority w:val="99"/>
    <w:unhideWhenUsed/>
    <w:rsid w:val="00C87AF6"/>
    <w:pPr>
      <w:autoSpaceDE w:val="0"/>
      <w:autoSpaceDN w:val="0"/>
      <w:adjustRightInd w:val="0"/>
      <w:ind w:left="720"/>
    </w:pPr>
    <w:rPr>
      <w:rFonts w:ascii="Arial" w:hAnsi="Arial" w:cs="Arial"/>
      <w:b/>
      <w:szCs w:val="24"/>
    </w:rPr>
  </w:style>
  <w:style w:type="character" w:customStyle="1" w:styleId="BodyTextIndentChar">
    <w:name w:val="Body Text Indent Char"/>
    <w:basedOn w:val="DefaultParagraphFont"/>
    <w:link w:val="BodyTextIndent"/>
    <w:uiPriority w:val="99"/>
    <w:rsid w:val="00C87AF6"/>
    <w:rPr>
      <w:rFonts w:ascii="Arial" w:hAnsi="Arial" w:cs="Arial"/>
      <w:b/>
      <w:sz w:val="24"/>
      <w:szCs w:val="24"/>
    </w:rPr>
  </w:style>
  <w:style w:type="paragraph" w:styleId="BodyText2">
    <w:name w:val="Body Text 2"/>
    <w:basedOn w:val="Normal"/>
    <w:link w:val="BodyText2Char"/>
    <w:uiPriority w:val="99"/>
    <w:unhideWhenUsed/>
    <w:rsid w:val="00C87AF6"/>
    <w:pPr>
      <w:autoSpaceDE w:val="0"/>
      <w:autoSpaceDN w:val="0"/>
      <w:adjustRightInd w:val="0"/>
    </w:pPr>
    <w:rPr>
      <w:rFonts w:ascii="Times New Roman" w:hAnsi="Times New Roman"/>
      <w:sz w:val="20"/>
    </w:rPr>
  </w:style>
  <w:style w:type="character" w:customStyle="1" w:styleId="BodyText2Char">
    <w:name w:val="Body Text 2 Char"/>
    <w:basedOn w:val="DefaultParagraphFont"/>
    <w:link w:val="BodyText2"/>
    <w:uiPriority w:val="99"/>
    <w:rsid w:val="00C87AF6"/>
  </w:style>
  <w:style w:type="paragraph" w:styleId="BalloonText">
    <w:name w:val="Balloon Text"/>
    <w:basedOn w:val="Normal"/>
    <w:link w:val="BalloonTextChar"/>
    <w:rsid w:val="00C87AF6"/>
    <w:rPr>
      <w:rFonts w:ascii="Tahoma" w:hAnsi="Tahoma" w:cs="Tahoma"/>
      <w:sz w:val="16"/>
      <w:szCs w:val="16"/>
    </w:rPr>
  </w:style>
  <w:style w:type="character" w:customStyle="1" w:styleId="BalloonTextChar">
    <w:name w:val="Balloon Text Char"/>
    <w:basedOn w:val="DefaultParagraphFont"/>
    <w:link w:val="BalloonText"/>
    <w:rsid w:val="00C87AF6"/>
    <w:rPr>
      <w:rFonts w:ascii="Tahoma" w:hAnsi="Tahoma" w:cs="Tahoma"/>
      <w:sz w:val="16"/>
      <w:szCs w:val="16"/>
    </w:rPr>
  </w:style>
  <w:style w:type="character" w:customStyle="1" w:styleId="Heading4Char">
    <w:name w:val="Heading 4 Char"/>
    <w:basedOn w:val="DefaultParagraphFont"/>
    <w:link w:val="Heading4"/>
    <w:uiPriority w:val="9"/>
    <w:rsid w:val="003F76A0"/>
    <w:rPr>
      <w:sz w:val="24"/>
      <w:szCs w:val="24"/>
    </w:rPr>
  </w:style>
  <w:style w:type="paragraph" w:styleId="NormalWeb">
    <w:name w:val="Normal (Web)"/>
    <w:basedOn w:val="Normal"/>
    <w:uiPriority w:val="99"/>
    <w:unhideWhenUsed/>
    <w:rsid w:val="003F76A0"/>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E4268F"/>
    <w:pPr>
      <w:spacing w:after="200" w:line="276" w:lineRule="auto"/>
      <w:ind w:left="720"/>
      <w:contextualSpacing/>
    </w:pPr>
    <w:rPr>
      <w:rFonts w:asciiTheme="minorHAnsi" w:eastAsiaTheme="minorHAnsi" w:hAnsiTheme="minorHAnsi" w:cstheme="minorBidi"/>
      <w:sz w:val="22"/>
      <w:szCs w:val="22"/>
    </w:rPr>
  </w:style>
  <w:style w:type="paragraph" w:customStyle="1" w:styleId="Standard">
    <w:name w:val="Standard"/>
    <w:rsid w:val="00B1385A"/>
    <w:pPr>
      <w:suppressAutoHyphens/>
      <w:autoSpaceDN w:val="0"/>
      <w:textAlignment w:val="baseline"/>
    </w:pPr>
    <w:rPr>
      <w:rFonts w:ascii="Courier New" w:hAnsi="Courier New"/>
      <w:kern w:val="3"/>
      <w:sz w:val="24"/>
    </w:rPr>
  </w:style>
  <w:style w:type="table" w:styleId="TableGrid">
    <w:name w:val="Table Grid"/>
    <w:basedOn w:val="TableNormal"/>
    <w:rsid w:val="00B138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WW8Num2">
    <w:name w:val="WW8Num2"/>
    <w:basedOn w:val="NoList"/>
    <w:rsid w:val="00B1385A"/>
    <w:pPr>
      <w:numPr>
        <w:numId w:val="6"/>
      </w:numPr>
    </w:pPr>
  </w:style>
  <w:style w:type="paragraph" w:styleId="NoSpacing">
    <w:name w:val="No Spacing"/>
    <w:uiPriority w:val="1"/>
    <w:qFormat/>
    <w:rsid w:val="006A51A6"/>
    <w:rPr>
      <w:rFonts w:ascii="Book Antiqua" w:hAnsi="Book Antiqua"/>
      <w:sz w:val="24"/>
      <w:szCs w:val="24"/>
    </w:rPr>
  </w:style>
  <w:style w:type="character" w:customStyle="1" w:styleId="Heading2Char">
    <w:name w:val="Heading 2 Char"/>
    <w:basedOn w:val="DefaultParagraphFont"/>
    <w:link w:val="Heading2"/>
    <w:rsid w:val="0028120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AB7DD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787">
      <w:bodyDiv w:val="1"/>
      <w:marLeft w:val="0"/>
      <w:marRight w:val="0"/>
      <w:marTop w:val="0"/>
      <w:marBottom w:val="0"/>
      <w:divBdr>
        <w:top w:val="none" w:sz="0" w:space="0" w:color="auto"/>
        <w:left w:val="none" w:sz="0" w:space="0" w:color="auto"/>
        <w:bottom w:val="none" w:sz="0" w:space="0" w:color="auto"/>
        <w:right w:val="none" w:sz="0" w:space="0" w:color="auto"/>
      </w:divBdr>
    </w:div>
    <w:div w:id="118493090">
      <w:bodyDiv w:val="1"/>
      <w:marLeft w:val="0"/>
      <w:marRight w:val="0"/>
      <w:marTop w:val="0"/>
      <w:marBottom w:val="0"/>
      <w:divBdr>
        <w:top w:val="none" w:sz="0" w:space="0" w:color="auto"/>
        <w:left w:val="none" w:sz="0" w:space="0" w:color="auto"/>
        <w:bottom w:val="none" w:sz="0" w:space="0" w:color="auto"/>
        <w:right w:val="none" w:sz="0" w:space="0" w:color="auto"/>
      </w:divBdr>
    </w:div>
    <w:div w:id="389035449">
      <w:bodyDiv w:val="1"/>
      <w:marLeft w:val="0"/>
      <w:marRight w:val="0"/>
      <w:marTop w:val="0"/>
      <w:marBottom w:val="0"/>
      <w:divBdr>
        <w:top w:val="none" w:sz="0" w:space="0" w:color="auto"/>
        <w:left w:val="none" w:sz="0" w:space="0" w:color="auto"/>
        <w:bottom w:val="none" w:sz="0" w:space="0" w:color="auto"/>
        <w:right w:val="none" w:sz="0" w:space="0" w:color="auto"/>
      </w:divBdr>
    </w:div>
    <w:div w:id="517736745">
      <w:bodyDiv w:val="1"/>
      <w:marLeft w:val="0"/>
      <w:marRight w:val="0"/>
      <w:marTop w:val="0"/>
      <w:marBottom w:val="0"/>
      <w:divBdr>
        <w:top w:val="none" w:sz="0" w:space="0" w:color="auto"/>
        <w:left w:val="none" w:sz="0" w:space="0" w:color="auto"/>
        <w:bottom w:val="none" w:sz="0" w:space="0" w:color="auto"/>
        <w:right w:val="none" w:sz="0" w:space="0" w:color="auto"/>
      </w:divBdr>
    </w:div>
    <w:div w:id="787894220">
      <w:bodyDiv w:val="1"/>
      <w:marLeft w:val="0"/>
      <w:marRight w:val="0"/>
      <w:marTop w:val="0"/>
      <w:marBottom w:val="0"/>
      <w:divBdr>
        <w:top w:val="none" w:sz="0" w:space="0" w:color="auto"/>
        <w:left w:val="none" w:sz="0" w:space="0" w:color="auto"/>
        <w:bottom w:val="none" w:sz="0" w:space="0" w:color="auto"/>
        <w:right w:val="none" w:sz="0" w:space="0" w:color="auto"/>
      </w:divBdr>
    </w:div>
    <w:div w:id="1202783125">
      <w:bodyDiv w:val="1"/>
      <w:marLeft w:val="0"/>
      <w:marRight w:val="0"/>
      <w:marTop w:val="0"/>
      <w:marBottom w:val="0"/>
      <w:divBdr>
        <w:top w:val="none" w:sz="0" w:space="0" w:color="auto"/>
        <w:left w:val="none" w:sz="0" w:space="0" w:color="auto"/>
        <w:bottom w:val="none" w:sz="0" w:space="0" w:color="auto"/>
        <w:right w:val="none" w:sz="0" w:space="0" w:color="auto"/>
      </w:divBdr>
    </w:div>
    <w:div w:id="1207107741">
      <w:bodyDiv w:val="1"/>
      <w:marLeft w:val="0"/>
      <w:marRight w:val="0"/>
      <w:marTop w:val="0"/>
      <w:marBottom w:val="0"/>
      <w:divBdr>
        <w:top w:val="none" w:sz="0" w:space="0" w:color="auto"/>
        <w:left w:val="none" w:sz="0" w:space="0" w:color="auto"/>
        <w:bottom w:val="none" w:sz="0" w:space="0" w:color="auto"/>
        <w:right w:val="none" w:sz="0" w:space="0" w:color="auto"/>
      </w:divBdr>
      <w:divsChild>
        <w:div w:id="1973248559">
          <w:marLeft w:val="0"/>
          <w:marRight w:val="0"/>
          <w:marTop w:val="150"/>
          <w:marBottom w:val="0"/>
          <w:divBdr>
            <w:top w:val="none" w:sz="0" w:space="0" w:color="auto"/>
            <w:left w:val="none" w:sz="0" w:space="0" w:color="auto"/>
            <w:bottom w:val="none" w:sz="0" w:space="0" w:color="auto"/>
            <w:right w:val="none" w:sz="0" w:space="0" w:color="auto"/>
          </w:divBdr>
          <w:divsChild>
            <w:div w:id="1071344757">
              <w:marLeft w:val="0"/>
              <w:marRight w:val="0"/>
              <w:marTop w:val="0"/>
              <w:marBottom w:val="0"/>
              <w:divBdr>
                <w:top w:val="single" w:sz="6" w:space="0" w:color="000000"/>
                <w:left w:val="single" w:sz="6" w:space="0" w:color="000000"/>
                <w:bottom w:val="single" w:sz="6" w:space="0" w:color="000000"/>
                <w:right w:val="single" w:sz="6" w:space="0" w:color="000000"/>
              </w:divBdr>
              <w:divsChild>
                <w:div w:id="546917680">
                  <w:marLeft w:val="0"/>
                  <w:marRight w:val="0"/>
                  <w:marTop w:val="0"/>
                  <w:marBottom w:val="0"/>
                  <w:divBdr>
                    <w:top w:val="none" w:sz="0" w:space="0" w:color="auto"/>
                    <w:left w:val="none" w:sz="0" w:space="0" w:color="auto"/>
                    <w:bottom w:val="none" w:sz="0" w:space="0" w:color="auto"/>
                    <w:right w:val="none" w:sz="0" w:space="0" w:color="auto"/>
                  </w:divBdr>
                  <w:divsChild>
                    <w:div w:id="781073083">
                      <w:marLeft w:val="0"/>
                      <w:marRight w:val="0"/>
                      <w:marTop w:val="0"/>
                      <w:marBottom w:val="0"/>
                      <w:divBdr>
                        <w:top w:val="none" w:sz="0" w:space="0" w:color="auto"/>
                        <w:left w:val="none" w:sz="0" w:space="0" w:color="auto"/>
                        <w:bottom w:val="none" w:sz="0" w:space="0" w:color="auto"/>
                        <w:right w:val="none" w:sz="0" w:space="0" w:color="auto"/>
                      </w:divBdr>
                      <w:divsChild>
                        <w:div w:id="1200630858">
                          <w:marLeft w:val="0"/>
                          <w:marRight w:val="0"/>
                          <w:marTop w:val="0"/>
                          <w:marBottom w:val="0"/>
                          <w:divBdr>
                            <w:top w:val="none" w:sz="0" w:space="0" w:color="auto"/>
                            <w:left w:val="none" w:sz="0" w:space="0" w:color="auto"/>
                            <w:bottom w:val="none" w:sz="0" w:space="0" w:color="auto"/>
                            <w:right w:val="none" w:sz="0" w:space="0" w:color="auto"/>
                          </w:divBdr>
                          <w:divsChild>
                            <w:div w:id="515385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3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xstate.edu/slac/" TargetMode="External"/><Relationship Id="rId18" Type="http://schemas.openxmlformats.org/officeDocument/2006/relationships/hyperlink" Target="http://txstate.edu/effective/upps/upps-07-10-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cs.txstate.edu/" TargetMode="External"/><Relationship Id="rId17" Type="http://schemas.openxmlformats.org/officeDocument/2006/relationships/hyperlink" Target="http://www.txstate.edu/trec/" TargetMode="External"/><Relationship Id="rId2" Type="http://schemas.openxmlformats.org/officeDocument/2006/relationships/numbering" Target="numbering.xml"/><Relationship Id="rId16" Type="http://schemas.openxmlformats.org/officeDocument/2006/relationships/hyperlink" Target="http://www.ods.txstate.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nectmath.com/" TargetMode="External"/><Relationship Id="rId5" Type="http://schemas.openxmlformats.org/officeDocument/2006/relationships/webSettings" Target="webSettings.xml"/><Relationship Id="rId15" Type="http://schemas.openxmlformats.org/officeDocument/2006/relationships/hyperlink" Target="http://www.math.txstate.edu/resources/lab.html" TargetMode="External"/><Relationship Id="rId10" Type="http://schemas.openxmlformats.org/officeDocument/2006/relationships/hyperlink" Target="http://www.connectmath.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hlsamp.cose.txstate.edu/clc/clc-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7F476-2E62-4006-9D67-8341A09B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Syllabus</vt:lpstr>
    </vt:vector>
  </TitlesOfParts>
  <Company>Hewlett-Packard Company</Company>
  <LinksUpToDate>false</LinksUpToDate>
  <CharactersWithSpaces>7978</CharactersWithSpaces>
  <SharedDoc>false</SharedDoc>
  <HLinks>
    <vt:vector size="6" baseType="variant">
      <vt:variant>
        <vt:i4>5636110</vt:i4>
      </vt:variant>
      <vt:variant>
        <vt:i4>0</vt:i4>
      </vt:variant>
      <vt:variant>
        <vt:i4>0</vt:i4>
      </vt:variant>
      <vt:variant>
        <vt:i4>5</vt:i4>
      </vt:variant>
      <vt:variant>
        <vt:lpwstr>http://txstate.edu/effective/upps/upps-07-10-01.html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Doug Ray</dc:creator>
  <cp:lastModifiedBy>Andrew Cousino</cp:lastModifiedBy>
  <cp:revision>17</cp:revision>
  <cp:lastPrinted>2011-07-01T18:11:00Z</cp:lastPrinted>
  <dcterms:created xsi:type="dcterms:W3CDTF">2015-08-22T20:51:00Z</dcterms:created>
  <dcterms:modified xsi:type="dcterms:W3CDTF">2015-08-30T18:17:00Z</dcterms:modified>
</cp:coreProperties>
</file>