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40" w:before="240" w:line="360" w:lineRule="auto"/>
        <w:ind w:left="1440" w:firstLine="720"/>
        <w:jc w:val="left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 INSTITUTO POLITÉCNICO DE COIMBRA | ISEC</w:t>
      </w:r>
    </w:p>
    <w:p w:rsidR="00000000" w:rsidDel="00000000" w:rsidP="00000000" w:rsidRDefault="00000000" w:rsidRPr="00000000" w14:paraId="00000002">
      <w:pPr>
        <w:pageBreakBefore w:val="0"/>
        <w:spacing w:after="240" w:before="240" w:line="360" w:lineRule="auto"/>
        <w:ind w:firstLine="72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LICENCIATURA EM ENGENHARIA INFORMÁTICA</w:t>
      </w:r>
    </w:p>
    <w:p w:rsidR="00000000" w:rsidDel="00000000" w:rsidP="00000000" w:rsidRDefault="00000000" w:rsidRPr="00000000" w14:paraId="00000003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DISPONIBILIDADE E DESEMPENHO</w:t>
      </w:r>
    </w:p>
    <w:p w:rsidR="00000000" w:rsidDel="00000000" w:rsidP="00000000" w:rsidRDefault="00000000" w:rsidRPr="00000000" w14:paraId="00000004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2020-2021</w:t>
      </w:r>
    </w:p>
    <w:p w:rsidR="00000000" w:rsidDel="00000000" w:rsidP="00000000" w:rsidRDefault="00000000" w:rsidRPr="00000000" w14:paraId="00000005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2962275" cy="154305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Containers | Docker</w:t>
      </w:r>
    </w:p>
    <w:p w:rsidR="00000000" w:rsidDel="00000000" w:rsidP="00000000" w:rsidRDefault="00000000" w:rsidRPr="00000000" w14:paraId="00000009">
      <w:pPr>
        <w:pageBreakBefore w:val="0"/>
        <w:spacing w:after="240" w:before="240" w:line="36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Diogo Antunes-2018016615</w:t>
      </w:r>
    </w:p>
    <w:p w:rsidR="00000000" w:rsidDel="00000000" w:rsidP="00000000" w:rsidRDefault="00000000" w:rsidRPr="00000000" w14:paraId="0000000B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Diogo Neves-2017008781</w:t>
      </w:r>
    </w:p>
    <w:p w:rsidR="00000000" w:rsidDel="00000000" w:rsidP="00000000" w:rsidRDefault="00000000" w:rsidRPr="00000000" w14:paraId="0000000C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José Duque-2017013082</w:t>
      </w:r>
    </w:p>
    <w:p w:rsidR="00000000" w:rsidDel="00000000" w:rsidP="00000000" w:rsidRDefault="00000000" w:rsidRPr="00000000" w14:paraId="0000000D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Francisco Amaral-2018019123</w:t>
      </w:r>
    </w:p>
    <w:p w:rsidR="00000000" w:rsidDel="00000000" w:rsidP="00000000" w:rsidRDefault="00000000" w:rsidRPr="00000000" w14:paraId="0000000E">
      <w:pPr>
        <w:pageBreakBefore w:val="0"/>
        <w:spacing w:after="240" w:before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Vitor Fabião-2017009683</w:t>
      </w:r>
    </w:p>
    <w:p w:rsidR="00000000" w:rsidDel="00000000" w:rsidP="00000000" w:rsidRDefault="00000000" w:rsidRPr="00000000" w14:paraId="0000000F">
      <w:pPr>
        <w:pageBreakBefore w:val="0"/>
        <w:spacing w:after="240" w:before="240" w:line="36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40" w:before="240" w:line="3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2020/2021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pageBreakBefore w:val="0"/>
        <w:rPr/>
      </w:pPr>
      <w:bookmarkStart w:colFirst="0" w:colLast="0" w:name="_iwnqe3t9y8c" w:id="0"/>
      <w:bookmarkEnd w:id="0"/>
      <w:r w:rsidDel="00000000" w:rsidR="00000000" w:rsidRPr="00000000">
        <w:rPr>
          <w:rtl w:val="0"/>
        </w:rPr>
        <w:t xml:space="preserve">1.Componentes Físicos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esta experiência foram precisos dois computadores, um para o Docker Container Windows e outro para Docker Container Linux, figura 1 e figura 2 respetivamente, sendo que o computador com Linux é de Dual Boot.</w:t>
      </w:r>
    </w:p>
    <w:p w:rsidR="00000000" w:rsidDel="00000000" w:rsidP="00000000" w:rsidRDefault="00000000" w:rsidRPr="00000000" w14:paraId="0000001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92500" cy="3897086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500" cy="3897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ab/>
        <w:tab/>
        <w:t xml:space="preserve">   Fig 1 - Componente Físico do computador com Windows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39867" cy="3433763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9867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Fig 2 - Componente Físico do computador Linux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pageBreakBefore w:val="0"/>
        <w:rPr/>
      </w:pPr>
      <w:bookmarkStart w:colFirst="0" w:colLast="0" w:name="_gd7ny212dsv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pageBreakBefore w:val="0"/>
        <w:rPr/>
      </w:pPr>
      <w:bookmarkStart w:colFirst="0" w:colLast="0" w:name="_7sjc2vkwq4dw" w:id="2"/>
      <w:bookmarkEnd w:id="2"/>
      <w:r w:rsidDel="00000000" w:rsidR="00000000" w:rsidRPr="00000000">
        <w:rPr>
          <w:rtl w:val="0"/>
        </w:rPr>
        <w:t xml:space="preserve">2.Componentes Lógicos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Sistemas Operativos:</w:t>
      </w:r>
    </w:p>
    <w:p w:rsidR="00000000" w:rsidDel="00000000" w:rsidP="00000000" w:rsidRDefault="00000000" w:rsidRPr="00000000" w14:paraId="00000023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-Windows;</w:t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-Linux:</w:t>
      </w:r>
    </w:p>
    <w:p w:rsidR="00000000" w:rsidDel="00000000" w:rsidP="00000000" w:rsidRDefault="00000000" w:rsidRPr="00000000" w14:paraId="0000002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-Ubuntu;</w:t>
      </w:r>
    </w:p>
    <w:p w:rsidR="00000000" w:rsidDel="00000000" w:rsidP="00000000" w:rsidRDefault="00000000" w:rsidRPr="00000000" w14:paraId="0000002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-Debian;</w:t>
      </w:r>
    </w:p>
    <w:p w:rsidR="00000000" w:rsidDel="00000000" w:rsidP="00000000" w:rsidRDefault="00000000" w:rsidRPr="00000000" w14:paraId="00000027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-Alpine;</w:t>
      </w:r>
    </w:p>
    <w:p w:rsidR="00000000" w:rsidDel="00000000" w:rsidP="00000000" w:rsidRDefault="00000000" w:rsidRPr="00000000" w14:paraId="00000028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-Centos;</w:t>
      </w:r>
    </w:p>
    <w:p w:rsidR="00000000" w:rsidDel="00000000" w:rsidP="00000000" w:rsidRDefault="00000000" w:rsidRPr="00000000" w14:paraId="00000029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pageBreakBefore w:val="0"/>
        <w:spacing w:after="240" w:lineRule="auto"/>
        <w:rPr/>
      </w:pPr>
      <w:bookmarkStart w:colFirst="0" w:colLast="0" w:name="_fq7g8cff8i73" w:id="3"/>
      <w:bookmarkEnd w:id="3"/>
      <w:r w:rsidDel="00000000" w:rsidR="00000000" w:rsidRPr="00000000">
        <w:rPr>
          <w:rtl w:val="0"/>
        </w:rPr>
        <w:t xml:space="preserve">3.Experiências</w:t>
      </w:r>
    </w:p>
    <w:p w:rsidR="00000000" w:rsidDel="00000000" w:rsidP="00000000" w:rsidRDefault="00000000" w:rsidRPr="00000000" w14:paraId="0000002D">
      <w:pPr>
        <w:pStyle w:val="Heading1"/>
        <w:pageBreakBefore w:val="0"/>
        <w:spacing w:after="240" w:lineRule="auto"/>
        <w:rPr/>
      </w:pPr>
      <w:bookmarkStart w:colFirst="0" w:colLast="0" w:name="_5ow16x8mqa9g" w:id="4"/>
      <w:bookmarkEnd w:id="4"/>
      <w:r w:rsidDel="00000000" w:rsidR="00000000" w:rsidRPr="00000000">
        <w:rPr>
          <w:rtl w:val="0"/>
        </w:rPr>
        <w:t xml:space="preserve">3.1 Servidor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spacing w:after="240" w:lineRule="auto"/>
        <w:rPr/>
      </w:pPr>
      <w:bookmarkStart w:colFirst="0" w:colLast="0" w:name="_wu8z587dyrqw" w:id="5"/>
      <w:bookmarkEnd w:id="5"/>
      <w:r w:rsidDel="00000000" w:rsidR="00000000" w:rsidRPr="00000000">
        <w:rPr>
          <w:rtl w:val="0"/>
        </w:rPr>
        <w:t xml:space="preserve">Instalação em Linux</w:t>
      </w:r>
    </w:p>
    <w:p w:rsidR="00000000" w:rsidDel="00000000" w:rsidP="00000000" w:rsidRDefault="00000000" w:rsidRPr="00000000" w14:paraId="0000002F">
      <w:pPr>
        <w:pageBreakBefore w:val="0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este teste foi utilizado o ubuntu 20.04.</w:t>
      </w:r>
    </w:p>
    <w:p w:rsidR="00000000" w:rsidDel="00000000" w:rsidP="00000000" w:rsidRDefault="00000000" w:rsidRPr="00000000" w14:paraId="00000030">
      <w:pPr>
        <w:pageBreakBefore w:val="0"/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instalar o docker:</w:t>
      </w:r>
    </w:p>
    <w:p w:rsidR="00000000" w:rsidDel="00000000" w:rsidP="00000000" w:rsidRDefault="00000000" w:rsidRPr="00000000" w14:paraId="00000031">
      <w:pPr>
        <w:pageBreakBefore w:val="0"/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Primeiro é preciso dar update com o comando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sudo apt update.</w:t>
      </w:r>
    </w:p>
    <w:p w:rsidR="00000000" w:rsidDel="00000000" w:rsidP="00000000" w:rsidRDefault="00000000" w:rsidRPr="00000000" w14:paraId="00000032">
      <w:pPr>
        <w:pageBreakBefore w:val="0"/>
        <w:spacing w:after="240" w:lineRule="auto"/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De seguida, instalar alguns pré-requisitos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4"/>
          <w:szCs w:val="24"/>
          <w:shd w:fill="f2f2f2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4"/>
          <w:szCs w:val="24"/>
          <w:shd w:fill="f2f2f2" w:val="clear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4"/>
          <w:szCs w:val="24"/>
          <w:shd w:fill="f2f2f2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  <w:rtl w:val="0"/>
        </w:rPr>
        <w:t xml:space="preserve"> apt-transport-https ca-certificates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4"/>
          <w:szCs w:val="24"/>
          <w:shd w:fill="f2f2f2" w:val="clear"/>
          <w:rtl w:val="0"/>
        </w:rPr>
        <w:t xml:space="preserve">curl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  <w:rtl w:val="0"/>
        </w:rPr>
        <w:t xml:space="preserve"> software-properties-common.</w:t>
      </w:r>
    </w:p>
    <w:p w:rsidR="00000000" w:rsidDel="00000000" w:rsidP="00000000" w:rsidRDefault="00000000" w:rsidRPr="00000000" w14:paraId="00000033">
      <w:pPr>
        <w:pageBreakBefore w:val="0"/>
        <w:spacing w:after="240" w:lineRule="auto"/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Depois é necessário adicionar a chave GPG para o repo oficial do Docker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0"/>
          <w:szCs w:val="20"/>
          <w:shd w:fill="f2f2f2" w:val="clear"/>
          <w:rtl w:val="0"/>
        </w:rPr>
        <w:t xml:space="preserve">curl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 xml:space="preserve"> -fsSL https://download.docker.com/linux/ubuntu/gpg </w:t>
      </w:r>
      <w:r w:rsidDel="00000000" w:rsidR="00000000" w:rsidRPr="00000000">
        <w:rPr>
          <w:rFonts w:ascii="Courier New" w:cs="Courier New" w:eastAsia="Courier New" w:hAnsi="Courier New"/>
          <w:color w:val="666a71"/>
          <w:sz w:val="20"/>
          <w:szCs w:val="20"/>
          <w:shd w:fill="f2f2f2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0"/>
          <w:szCs w:val="20"/>
          <w:shd w:fill="f2f2f2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 xml:space="preserve"> apt-key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0"/>
          <w:szCs w:val="20"/>
          <w:shd w:fill="f2f2f2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 xml:space="preserve"> -</w:t>
      </w:r>
    </w:p>
    <w:p w:rsidR="00000000" w:rsidDel="00000000" w:rsidP="00000000" w:rsidRDefault="00000000" w:rsidRPr="00000000" w14:paraId="0000003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08966b"/>
          <w:sz w:val="20"/>
          <w:szCs w:val="20"/>
          <w:shd w:fill="f2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Adicionar o repo docker às fontes do APT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0"/>
          <w:szCs w:val="20"/>
          <w:shd w:fill="f2f2f2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 xml:space="preserve"> add-apt-repository </w:t>
      </w:r>
      <w:r w:rsidDel="00000000" w:rsidR="00000000" w:rsidRPr="00000000">
        <w:rPr>
          <w:rFonts w:ascii="Courier New" w:cs="Courier New" w:eastAsia="Courier New" w:hAnsi="Courier New"/>
          <w:color w:val="08966b"/>
          <w:sz w:val="20"/>
          <w:szCs w:val="20"/>
          <w:shd w:fill="f2f2f2" w:val="clear"/>
          <w:rtl w:val="0"/>
        </w:rPr>
        <w:t xml:space="preserve">"deb [arch=amd64] https://download.docker.com/linux/ubuntu focal stable"</w:t>
      </w:r>
    </w:p>
    <w:p w:rsidR="00000000" w:rsidDel="00000000" w:rsidP="00000000" w:rsidRDefault="00000000" w:rsidRPr="00000000" w14:paraId="0000003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08966b"/>
          <w:sz w:val="20"/>
          <w:szCs w:val="20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08966b"/>
          <w:sz w:val="20"/>
          <w:szCs w:val="20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fazer um </w:t>
      </w:r>
      <w:r w:rsidDel="00000000" w:rsidR="00000000" w:rsidRPr="00000000">
        <w:rPr>
          <w:sz w:val="24"/>
          <w:szCs w:val="24"/>
          <w:rtl w:val="0"/>
        </w:rPr>
        <w:t xml:space="preserve">update à base de dados de pacotes com os pacotes do repo do Docker acrescentados no passo anterior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0"/>
          <w:szCs w:val="20"/>
          <w:shd w:fill="f2f2f2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0"/>
          <w:szCs w:val="20"/>
          <w:shd w:fill="f2f2f2" w:val="clear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 xml:space="preserve"> update</w:t>
      </w:r>
    </w:p>
    <w:p w:rsidR="00000000" w:rsidDel="00000000" w:rsidP="00000000" w:rsidRDefault="00000000" w:rsidRPr="00000000" w14:paraId="0000003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Para ter certeza que se está a instalar do repo do docker e não do default do ubuntu: 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4"/>
          <w:szCs w:val="24"/>
          <w:shd w:fill="f2f2f2" w:val="clear"/>
          <w:rtl w:val="0"/>
        </w:rPr>
        <w:t xml:space="preserve">apt-cache</w:t>
      </w:r>
      <w:r w:rsidDel="00000000" w:rsidR="00000000" w:rsidRPr="00000000"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  <w:rtl w:val="0"/>
        </w:rPr>
        <w:t xml:space="preserve"> policy docker-ce</w:t>
      </w:r>
    </w:p>
    <w:p w:rsidR="00000000" w:rsidDel="00000000" w:rsidP="00000000" w:rsidRDefault="00000000" w:rsidRPr="00000000" w14:paraId="0000003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  <w:drawing>
          <wp:inline distB="114300" distT="114300" distL="114300" distR="114300">
            <wp:extent cx="5731200" cy="1981200"/>
            <wp:effectExtent b="0" l="0" r="0" t="0"/>
            <wp:docPr id="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rtl w:val="0"/>
        </w:rPr>
        <w:t xml:space="preserve">Fig 3 - Execução do comando “apt-cache policy docker-ce”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importante: Neste caso, se estiver a ser feita a instalação do docker pela primeira vez, onde aparece 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Installed:...”</w:t>
      </w:r>
      <w:r w:rsidDel="00000000" w:rsidR="00000000" w:rsidRPr="00000000">
        <w:rPr>
          <w:sz w:val="24"/>
          <w:szCs w:val="24"/>
          <w:rtl w:val="0"/>
        </w:rPr>
        <w:t xml:space="preserve"> irá estar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none</w:t>
      </w:r>
      <w:r w:rsidDel="00000000" w:rsidR="00000000" w:rsidRPr="00000000">
        <w:rPr>
          <w:sz w:val="24"/>
          <w:szCs w:val="24"/>
          <w:rtl w:val="0"/>
        </w:rPr>
        <w:t xml:space="preserve">, porém se tiver seguido os passos corretamente,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candidate</w:t>
      </w:r>
      <w:r w:rsidDel="00000000" w:rsidR="00000000" w:rsidRPr="00000000">
        <w:rPr>
          <w:sz w:val="24"/>
          <w:szCs w:val="24"/>
          <w:rtl w:val="0"/>
        </w:rPr>
        <w:t xml:space="preserve"> irá ser do repo do docker para o ubuntu 20.04(focal).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</w:rPr>
      </w:pPr>
      <w:r w:rsidDel="00000000" w:rsidR="00000000" w:rsidRPr="00000000">
        <w:rPr>
          <w:sz w:val="24"/>
          <w:szCs w:val="24"/>
          <w:rtl w:val="0"/>
        </w:rPr>
        <w:t xml:space="preserve">Finalmente, para instalar o docker usa-se o seguinte comando: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4"/>
          <w:szCs w:val="24"/>
          <w:shd w:fill="f2f2f2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4"/>
          <w:szCs w:val="24"/>
          <w:shd w:fill="f2f2f2" w:val="clear"/>
          <w:rtl w:val="0"/>
        </w:rPr>
        <w:t xml:space="preserve">apt</w:t>
      </w:r>
      <w:r w:rsidDel="00000000" w:rsidR="00000000" w:rsidRPr="00000000"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276a"/>
          <w:sz w:val="24"/>
          <w:szCs w:val="24"/>
          <w:shd w:fill="f2f2f2" w:val="clear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  <w:rtl w:val="0"/>
        </w:rPr>
        <w:t xml:space="preserve"> docker-ce</w:t>
      </w:r>
    </w:p>
    <w:p w:rsidR="00000000" w:rsidDel="00000000" w:rsidP="00000000" w:rsidRDefault="00000000" w:rsidRPr="00000000" w14:paraId="00000042">
      <w:pPr>
        <w:pageBreakBefore w:val="0"/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Docker finalmente está instalado,o </w:t>
      </w:r>
      <w:r w:rsidDel="00000000" w:rsidR="00000000" w:rsidRPr="00000000">
        <w:rPr>
          <w:sz w:val="24"/>
          <w:szCs w:val="24"/>
          <w:rtl w:val="0"/>
        </w:rPr>
        <w:t xml:space="preserve">daemon começou</w:t>
      </w:r>
      <w:r w:rsidDel="00000000" w:rsidR="00000000" w:rsidRPr="00000000">
        <w:rPr>
          <w:sz w:val="24"/>
          <w:szCs w:val="24"/>
          <w:rtl w:val="0"/>
        </w:rPr>
        <w:t xml:space="preserve">, para garantir que está a funcionar:</w:t>
      </w:r>
    </w:p>
    <w:p w:rsidR="00000000" w:rsidDel="00000000" w:rsidP="00000000" w:rsidRDefault="00000000" w:rsidRPr="00000000" w14:paraId="0000004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e0276a"/>
          <w:sz w:val="24"/>
          <w:szCs w:val="24"/>
          <w:shd w:fill="f2f2f2" w:val="clear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545454"/>
          <w:sz w:val="24"/>
          <w:szCs w:val="24"/>
          <w:shd w:fill="f2f2f2" w:val="clear"/>
          <w:rtl w:val="0"/>
        </w:rPr>
        <w:t xml:space="preserve"> systemctl status docker</w:t>
      </w:r>
    </w:p>
    <w:p w:rsidR="00000000" w:rsidDel="00000000" w:rsidP="00000000" w:rsidRDefault="00000000" w:rsidRPr="00000000" w14:paraId="0000004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  <w:drawing>
          <wp:inline distB="114300" distT="114300" distL="114300" distR="114300">
            <wp:extent cx="6215670" cy="1600380"/>
            <wp:effectExtent b="0" l="0" r="0" t="0"/>
            <wp:docPr id="29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5670" cy="160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545454"/>
          <w:sz w:val="21"/>
          <w:szCs w:val="21"/>
          <w:rtl w:val="0"/>
        </w:rPr>
        <w:t xml:space="preserve">Fig 4 - Execução do comando “sudo systemctl status docker”</w:t>
      </w:r>
    </w:p>
    <w:p w:rsidR="00000000" w:rsidDel="00000000" w:rsidP="00000000" w:rsidRDefault="00000000" w:rsidRPr="00000000" w14:paraId="0000004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ourier New" w:cs="Courier New" w:eastAsia="Courier New" w:hAnsi="Courier New"/>
          <w:color w:val="545454"/>
          <w:sz w:val="21"/>
          <w:szCs w:val="21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se pode ver, o docker está ativo e a correr. Depois disto, ter-se-á acesso ao comando do terminal “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docker”,</w:t>
      </w:r>
      <w:r w:rsidDel="00000000" w:rsidR="00000000" w:rsidRPr="00000000">
        <w:rPr>
          <w:sz w:val="24"/>
          <w:szCs w:val="24"/>
          <w:rtl w:val="0"/>
        </w:rPr>
        <w:t xml:space="preserve"> que irá ser explicado posteriormente.</w:t>
      </w:r>
    </w:p>
    <w:p w:rsidR="00000000" w:rsidDel="00000000" w:rsidP="00000000" w:rsidRDefault="00000000" w:rsidRPr="00000000" w14:paraId="0000004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ageBreakBefore w:val="0"/>
        <w:spacing w:after="240" w:lineRule="auto"/>
        <w:rPr/>
      </w:pPr>
      <w:bookmarkStart w:colFirst="0" w:colLast="0" w:name="_2kq2tu1kgaac" w:id="6"/>
      <w:bookmarkEnd w:id="6"/>
      <w:r w:rsidDel="00000000" w:rsidR="00000000" w:rsidRPr="00000000">
        <w:rPr>
          <w:rtl w:val="0"/>
        </w:rPr>
        <w:t xml:space="preserve">Instalações em Windows</w:t>
      </w:r>
    </w:p>
    <w:p w:rsidR="00000000" w:rsidDel="00000000" w:rsidP="00000000" w:rsidRDefault="00000000" w:rsidRPr="00000000" w14:paraId="0000005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correr o docker em sistema windows, basta simplesmente fazer download da aplicação Docker Desktop,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https://docs.docker.com/docker-for-windows/install/</w:t>
      </w:r>
    </w:p>
    <w:p w:rsidR="00000000" w:rsidDel="00000000" w:rsidP="00000000" w:rsidRDefault="00000000" w:rsidRPr="00000000" w14:paraId="0000005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</w:t>
      </w:r>
      <w:r w:rsidDel="00000000" w:rsidR="00000000" w:rsidRPr="00000000">
        <w:rPr>
          <w:sz w:val="24"/>
          <w:szCs w:val="24"/>
          <w:rtl w:val="0"/>
        </w:rPr>
        <w:t xml:space="preserve"> Aceda ao site e proceda ao download do Docker Desktop selecionando “ Download from Docker Hub”, como é possível ver na Figura .</w:t>
      </w:r>
    </w:p>
    <w:p w:rsidR="00000000" w:rsidDel="00000000" w:rsidP="00000000" w:rsidRDefault="00000000" w:rsidRPr="00000000" w14:paraId="0000005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 5 - </w:t>
      </w:r>
      <w:r w:rsidDel="00000000" w:rsidR="00000000" w:rsidRPr="00000000">
        <w:rPr>
          <w:rtl w:val="0"/>
        </w:rPr>
        <w:t xml:space="preserve">Instalação Docker em Windows(parte 1)</w:t>
      </w:r>
    </w:p>
    <w:p w:rsidR="00000000" w:rsidDel="00000000" w:rsidP="00000000" w:rsidRDefault="00000000" w:rsidRPr="00000000" w14:paraId="0000005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3462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 6- </w:t>
      </w:r>
      <w:r w:rsidDel="00000000" w:rsidR="00000000" w:rsidRPr="00000000">
        <w:rPr>
          <w:rtl w:val="0"/>
        </w:rPr>
        <w:t xml:space="preserve">Instalação Docker em Windows(parte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295900" cy="5429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 7- </w:t>
      </w:r>
      <w:r w:rsidDel="00000000" w:rsidR="00000000" w:rsidRPr="00000000">
        <w:rPr>
          <w:rtl w:val="0"/>
        </w:rPr>
        <w:t xml:space="preserve">Instalação Docker em Windows(parte 3)</w:t>
      </w:r>
    </w:p>
    <w:p w:rsidR="00000000" w:rsidDel="00000000" w:rsidP="00000000" w:rsidRDefault="00000000" w:rsidRPr="00000000" w14:paraId="0000006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475" cy="5143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Fig 8 - </w:t>
      </w:r>
      <w:r w:rsidDel="00000000" w:rsidR="00000000" w:rsidRPr="00000000">
        <w:rPr>
          <w:rtl w:val="0"/>
        </w:rPr>
        <w:t xml:space="preserve">Instalação Docker em Windows(parte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9624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 9- </w:t>
      </w:r>
      <w:r w:rsidDel="00000000" w:rsidR="00000000" w:rsidRPr="00000000">
        <w:rPr>
          <w:rtl w:val="0"/>
        </w:rPr>
        <w:t xml:space="preserve">Instalação Docker em Windows(parte 5)</w:t>
      </w:r>
    </w:p>
    <w:p w:rsidR="00000000" w:rsidDel="00000000" w:rsidP="00000000" w:rsidRDefault="00000000" w:rsidRPr="00000000" w14:paraId="0000006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24325" cy="20574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</w:r>
      <w:r w:rsidDel="00000000" w:rsidR="00000000" w:rsidRPr="00000000">
        <w:rPr>
          <w:rtl w:val="0"/>
        </w:rPr>
        <w:t xml:space="preserve">Fig 10 - </w:t>
      </w:r>
      <w:r w:rsidDel="00000000" w:rsidR="00000000" w:rsidRPr="00000000">
        <w:rPr>
          <w:sz w:val="24"/>
          <w:szCs w:val="24"/>
          <w:rtl w:val="0"/>
        </w:rPr>
        <w:t xml:space="preserve">Fig - </w:t>
      </w:r>
      <w:r w:rsidDel="00000000" w:rsidR="00000000" w:rsidRPr="00000000">
        <w:rPr>
          <w:rtl w:val="0"/>
        </w:rPr>
        <w:t xml:space="preserve">Instalação Docker em Windows(parte 6)</w:t>
      </w:r>
    </w:p>
    <w:p w:rsidR="00000000" w:rsidDel="00000000" w:rsidP="00000000" w:rsidRDefault="00000000" w:rsidRPr="00000000" w14:paraId="0000006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2654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 11 - </w:t>
      </w:r>
      <w:r w:rsidDel="00000000" w:rsidR="00000000" w:rsidRPr="00000000">
        <w:rPr>
          <w:rtl w:val="0"/>
        </w:rPr>
        <w:t xml:space="preserve">Instalação Docker em Windows(parte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Inicialmente tem que se clonar o repositório do GitHub que contém tudo o que se precisa para construir a imagem e correr como container. Para isso utiliza-se os seguintes comandos: 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z w:val="24"/>
          <w:szCs w:val="24"/>
          <w:shd w:fill="efefef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efefef" w:val="clear"/>
          <w:rtl w:val="0"/>
        </w:rPr>
        <w:t xml:space="preserve">docker run --name repo alpine/git clone 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z w:val="24"/>
          <w:szCs w:val="24"/>
          <w:shd w:fill="efefef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efefef" w:val="clear"/>
          <w:rtl w:val="0"/>
        </w:rPr>
        <w:t xml:space="preserve">https://github.com/docker/getting-started.git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i w:val="1"/>
          <w:iCs w:val="1"/>
          <w:sz w:val="24"/>
          <w:szCs w:val="24"/>
          <w:shd w:fill="efefef" w:val="clear"/>
        </w:rPr>
      </w:pPr>
      <w:r w:rsidDel="00000000" w:rsidR="00000000" w:rsidRPr="00000000">
        <w:rPr>
          <w:i w:val="1"/>
          <w:iCs w:val="1"/>
          <w:sz w:val="24"/>
          <w:szCs w:val="24"/>
          <w:shd w:fill="efefef" w:val="clear"/>
          <w:rtl w:val="0"/>
        </w:rPr>
        <w:t xml:space="preserve">docker cp repo:/git/getting-started/ .</w:t>
      </w:r>
    </w:p>
    <w:p w:rsidR="00000000" w:rsidDel="00000000" w:rsidP="00000000" w:rsidRDefault="00000000" w:rsidRPr="00000000" w14:paraId="0000006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14800" cy="2038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 12 - “Docker run --name repo alpine/git clone”</w:t>
      </w:r>
    </w:p>
    <w:p w:rsidR="00000000" w:rsidDel="00000000" w:rsidP="00000000" w:rsidRDefault="00000000" w:rsidRPr="00000000" w14:paraId="0000007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 neste segundo passo vai-se proceder à construção da imagem do Docker. Este Docker image é um ficheiro privado do sistema só para este container. Ele fornece todos os ficheiros e código que o container necessita. Então usa-se os comandos seguintes:</w:t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cd getting-started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docker build -t docker101tutorial .</w:t>
      </w:r>
    </w:p>
    <w:p w:rsidR="00000000" w:rsidDel="00000000" w:rsidP="00000000" w:rsidRDefault="00000000" w:rsidRPr="00000000" w14:paraId="0000007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05275" cy="1381125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/>
      </w:pPr>
      <w:r w:rsidDel="00000000" w:rsidR="00000000" w:rsidRPr="00000000">
        <w:rPr>
          <w:rtl w:val="0"/>
        </w:rPr>
        <w:t xml:space="preserve">Fig 13 - Execução do comando “docker build -t docker 101tutorial"</w:t>
      </w:r>
    </w:p>
    <w:p w:rsidR="00000000" w:rsidDel="00000000" w:rsidP="00000000" w:rsidRDefault="00000000" w:rsidRPr="00000000" w14:paraId="0000007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seguida, depois de se construir a imagem é preciso correr o container acabado de criar. Quando se corre um container ele executa a aplicação com recursos privados e bem isolado do resto do sistema do sistema operativo que está a correr na máquina que está a ser usada. Teremos que entrar pelo porto 80 com o nome que foi criado previamente (neste caso “docker101tutorial”). O comando seguinte demonstra como: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docker run -d -p 80:80 \ --name docker-toturial docker101tutorial</w:t>
      </w:r>
    </w:p>
    <w:p w:rsidR="00000000" w:rsidDel="00000000" w:rsidP="00000000" w:rsidRDefault="00000000" w:rsidRPr="00000000" w14:paraId="0000007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05275" cy="71437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 14 - Execução do comando “docker run -d -p 80:80”</w:t>
      </w:r>
    </w:p>
    <w:p w:rsidR="00000000" w:rsidDel="00000000" w:rsidP="00000000" w:rsidRDefault="00000000" w:rsidRPr="00000000" w14:paraId="0000008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seja possível partilhar entre a equipa de developers é preciso um registo no Docker Hub </w:t>
      </w:r>
      <w:r w:rsidDel="00000000" w:rsidR="00000000" w:rsidRPr="00000000">
        <w:rPr>
          <w:sz w:val="30"/>
          <w:szCs w:val="30"/>
          <w:rtl w:val="0"/>
        </w:rPr>
        <w:t xml:space="preserve">(</w:t>
      </w:r>
      <w:r w:rsidDel="00000000" w:rsidR="00000000" w:rsidRPr="00000000">
        <w:rPr>
          <w:sz w:val="24"/>
          <w:szCs w:val="24"/>
          <w:rtl w:val="0"/>
        </w:rPr>
        <w:t xml:space="preserve">serviço fornecido pela docker para localizar e compartilhar imagens de containers entre elementos da equipa). Nesse sentido, foi criada uma conta para que seja possível ver o que se sucede.</w:t>
      </w:r>
    </w:p>
    <w:p w:rsidR="00000000" w:rsidDel="00000000" w:rsidP="00000000" w:rsidRDefault="00000000" w:rsidRPr="00000000" w14:paraId="0000009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rFonts w:ascii="Calibri" w:cs="Calibri" w:eastAsia="Calibri" w:hAnsi="Calibri"/>
          <w:color w:val="404040"/>
          <w:sz w:val="13"/>
          <w:szCs w:val="13"/>
          <w:shd w:fill="edebe9" w:val="clear"/>
        </w:rPr>
      </w:pPr>
      <w:r w:rsidDel="00000000" w:rsidR="00000000" w:rsidRPr="00000000">
        <w:rPr>
          <w:rFonts w:ascii="Calibri" w:cs="Calibri" w:eastAsia="Calibri" w:hAnsi="Calibri"/>
          <w:color w:val="404040"/>
          <w:sz w:val="13"/>
          <w:szCs w:val="13"/>
          <w:shd w:fill="edebe9" w:val="clear"/>
        </w:rPr>
        <w:drawing>
          <wp:inline distB="114300" distT="114300" distL="114300" distR="114300">
            <wp:extent cx="4524375" cy="4429125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42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ab/>
      </w:r>
      <w:r w:rsidDel="00000000" w:rsidR="00000000" w:rsidRPr="00000000">
        <w:rPr>
          <w:rtl w:val="0"/>
        </w:rPr>
        <w:t xml:space="preserve">Fig 15 - Docker Hub</w:t>
      </w:r>
    </w:p>
    <w:p w:rsidR="00000000" w:rsidDel="00000000" w:rsidP="00000000" w:rsidRDefault="00000000" w:rsidRPr="00000000" w14:paraId="0000009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rFonts w:ascii="Calibri" w:cs="Calibri" w:eastAsia="Calibri" w:hAnsi="Calibri"/>
          <w:color w:val="404040"/>
          <w:sz w:val="13"/>
          <w:szCs w:val="13"/>
          <w:shd w:fill="edebe9" w:val="clear"/>
        </w:rPr>
      </w:pPr>
      <w:r w:rsidDel="00000000" w:rsidR="00000000" w:rsidRPr="00000000">
        <w:rPr>
          <w:rFonts w:ascii="Calibri" w:cs="Calibri" w:eastAsia="Calibri" w:hAnsi="Calibri"/>
          <w:color w:val="404040"/>
          <w:sz w:val="13"/>
          <w:szCs w:val="13"/>
          <w:shd w:fill="edebe9" w:val="clear"/>
        </w:rPr>
        <w:drawing>
          <wp:inline distB="114300" distT="114300" distL="114300" distR="114300">
            <wp:extent cx="3228975" cy="558165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58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ind w:left="2880" w:firstLine="0"/>
        <w:jc w:val="left"/>
        <w:rPr>
          <w:rFonts w:ascii="Calibri" w:cs="Calibri" w:eastAsia="Calibri" w:hAnsi="Calibri"/>
          <w:color w:val="404040"/>
          <w:shd w:fill="edebe9" w:val="clear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Fig 16 - Docker Hub(continuação)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alibri" w:cs="Calibri" w:eastAsia="Calibri" w:hAnsi="Calibri"/>
          <w:color w:val="404040"/>
          <w:sz w:val="13"/>
          <w:szCs w:val="13"/>
          <w:shd w:fill="edeb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Calibri" w:cs="Calibri" w:eastAsia="Calibri" w:hAnsi="Calibri"/>
          <w:color w:val="404040"/>
          <w:sz w:val="13"/>
          <w:szCs w:val="13"/>
          <w:shd w:fill="edeb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fim da conta registada, pode-se então seguir para o último passo, o passo em que se faz o save e a partilha da imagem em que posteriormente poderá ser acedida e transferida facilmente para qualquer outra máquina. usa-se, então, os comandos: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docker tag docker101tutorial dd20202021/docker101tutorial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efefef" w:val="clear"/>
        </w:rPr>
      </w:pPr>
      <w:r w:rsidDel="00000000" w:rsidR="00000000" w:rsidRPr="00000000">
        <w:rPr>
          <w:sz w:val="24"/>
          <w:szCs w:val="24"/>
          <w:shd w:fill="efefef" w:val="clear"/>
          <w:rtl w:val="0"/>
        </w:rPr>
        <w:t xml:space="preserve">docker push dd20202021/docker101tutorial</w:t>
      </w:r>
    </w:p>
    <w:p w:rsidR="00000000" w:rsidDel="00000000" w:rsidP="00000000" w:rsidRDefault="00000000" w:rsidRPr="00000000" w14:paraId="0000009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05275" cy="2447925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 17 - Execução comando “docker push”</w:t>
      </w:r>
    </w:p>
    <w:p w:rsidR="00000000" w:rsidDel="00000000" w:rsidP="00000000" w:rsidRDefault="00000000" w:rsidRPr="00000000" w14:paraId="000000A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final, é possível verificar o que foi partilhado. Repare que a janela que fica aberta é uma consola Linux. Isto porque o docker está principalmente direcionado para Linux, i.e., o Windows acaba por ter poucas imagens.</w:t>
      </w:r>
    </w:p>
    <w:p w:rsidR="00000000" w:rsidDel="00000000" w:rsidP="00000000" w:rsidRDefault="00000000" w:rsidRPr="00000000" w14:paraId="000000A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 </w:t>
        <w:tab/>
        <w:tab/>
        <w:t xml:space="preserve">Fig 18- </w:t>
      </w:r>
      <w:r w:rsidDel="00000000" w:rsidR="00000000" w:rsidRPr="00000000">
        <w:rPr>
          <w:rtl w:val="0"/>
        </w:rPr>
        <w:t xml:space="preserve">Docker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  <w:tab/>
        <w:tab/>
        <w:tab/>
      </w:r>
      <w:r w:rsidDel="00000000" w:rsidR="00000000" w:rsidRPr="00000000">
        <w:rPr>
          <w:sz w:val="24"/>
          <w:szCs w:val="24"/>
          <w:rtl w:val="0"/>
        </w:rPr>
        <w:t xml:space="preserve">Fig 19 - Docker Exec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Comparação de desempenho:</w:t>
      </w:r>
    </w:p>
    <w:p w:rsidR="00000000" w:rsidDel="00000000" w:rsidP="00000000" w:rsidRDefault="00000000" w:rsidRPr="00000000" w14:paraId="000000A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criado um script em bash que vai correr três containers, cada um com uma distribuição de linux diferente. Foi utilizado o comando time para se ter uma noção de quanto tempo cada container demora a iniciar.</w:t>
      </w:r>
    </w:p>
    <w:p w:rsidR="00000000" w:rsidDel="00000000" w:rsidP="00000000" w:rsidRDefault="00000000" w:rsidRPr="00000000" w14:paraId="000000B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71825" cy="1752600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/>
      </w:pPr>
      <w:r w:rsidDel="00000000" w:rsidR="00000000" w:rsidRPr="00000000">
        <w:rPr>
          <w:rtl w:val="0"/>
        </w:rPr>
        <w:t xml:space="preserve">Fig 20 - Script</w:t>
      </w:r>
    </w:p>
    <w:p w:rsidR="00000000" w:rsidDel="00000000" w:rsidP="00000000" w:rsidRDefault="00000000" w:rsidRPr="00000000" w14:paraId="000000B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rPr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O comando </w:t>
      </w:r>
      <w:r w:rsidDel="00000000" w:rsidR="00000000" w:rsidRPr="00000000">
        <w:rPr>
          <w:color w:val="202124"/>
          <w:sz w:val="24"/>
          <w:szCs w:val="24"/>
          <w:shd w:fill="efefef" w:val="clear"/>
          <w:rtl w:val="0"/>
        </w:rPr>
        <w:t xml:space="preserve">docker run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cria um container  a partir de uma determinada imagem e inicia o mesmo</w:t>
      </w:r>
      <w:r w:rsidDel="00000000" w:rsidR="00000000" w:rsidRPr="00000000">
        <w:rPr>
          <w:sz w:val="24"/>
          <w:szCs w:val="24"/>
          <w:rtl w:val="0"/>
        </w:rPr>
        <w:t xml:space="preserve">. O -dit serve para o container ficar a correr após a execução do script.  Neste caso, irá executar a imagem do ubuntu, debian e centos. Se ainda não as tiver no seu computador, o docker por si mesmo vai fazer download dessas imagens, fazendo o mesmo que o docker pull, indo buscar às imagens ao Docker Hub.</w:t>
      </w:r>
    </w:p>
    <w:p w:rsidR="00000000" w:rsidDel="00000000" w:rsidP="00000000" w:rsidRDefault="00000000" w:rsidRPr="00000000" w14:paraId="000000B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É possível ver as imagens que foram transferidas com o docker pull ou docker run, com o comando </w:t>
      </w:r>
      <w:r w:rsidDel="00000000" w:rsidR="00000000" w:rsidRPr="00000000">
        <w:rPr>
          <w:b w:val="1"/>
          <w:bCs w:val="1"/>
          <w:color w:val="202124"/>
          <w:sz w:val="24"/>
          <w:szCs w:val="24"/>
          <w:shd w:fill="efefef" w:val="clear"/>
          <w:rtl w:val="0"/>
        </w:rPr>
        <w:t xml:space="preserve">docker images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731200" cy="13589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color w:val="2021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ab/>
        <w:tab/>
        <w:tab/>
        <w:tab/>
      </w:r>
      <w:r w:rsidDel="00000000" w:rsidR="00000000" w:rsidRPr="00000000">
        <w:rPr>
          <w:color w:val="202124"/>
          <w:highlight w:val="white"/>
          <w:rtl w:val="0"/>
        </w:rPr>
        <w:t xml:space="preserve">Fig 21 - Execução do comando “Docker images”</w:t>
      </w:r>
    </w:p>
    <w:p w:rsidR="00000000" w:rsidDel="00000000" w:rsidP="00000000" w:rsidRDefault="00000000" w:rsidRPr="00000000" w14:paraId="000000B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É imediatamente visível que uma imagem que contém o ubuntu,por exemplo, tem um tamanho bastante leve comparado com o que uma imagem para uma máquina virtual iria ter.</w:t>
      </w:r>
    </w:p>
    <w:p w:rsidR="00000000" w:rsidDel="00000000" w:rsidP="00000000" w:rsidRDefault="00000000" w:rsidRPr="00000000" w14:paraId="000000B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  <w:t xml:space="preserve">Fig 22 - Containers a serem corridos</w:t>
      </w:r>
    </w:p>
    <w:p w:rsidR="00000000" w:rsidDel="00000000" w:rsidP="00000000" w:rsidRDefault="00000000" w:rsidRPr="00000000" w14:paraId="000000BD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é possível ver na imagem, os containers são criados, com o respetivo ID, que é uma sequência de caracteres SHA256. Pode, igualmente, ver-se que, por exemplo, o container que corre o ubuntu, demorou 0,654 segundos. Para 3 máquinas virtuais em simultâneo, os resultados são excelentes. É possível observar, então, que temos uma disparidade enorme de velocidade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desempenho</w:t>
      </w:r>
      <w:r w:rsidDel="00000000" w:rsidR="00000000" w:rsidRPr="00000000">
        <w:rPr>
          <w:sz w:val="24"/>
          <w:szCs w:val="24"/>
          <w:rtl w:val="0"/>
        </w:rPr>
        <w:t xml:space="preserve">, comparando containers com máquinas  virtuais. </w:t>
      </w:r>
    </w:p>
    <w:p w:rsidR="00000000" w:rsidDel="00000000" w:rsidP="00000000" w:rsidRDefault="00000000" w:rsidRPr="00000000" w14:paraId="000000B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Num total de 0,654 + 0,614 + 0,708 s =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1.976 segundos, há três containers, cada um com uma distribuição linux diferente.</w:t>
      </w:r>
    </w:p>
    <w:p w:rsidR="00000000" w:rsidDel="00000000" w:rsidP="00000000" w:rsidRDefault="00000000" w:rsidRPr="00000000" w14:paraId="000000C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Para ver que os containers estão up and running, basta executar o comando</w:t>
      </w: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 docker ps -a</w:t>
      </w:r>
    </w:p>
    <w:p w:rsidR="00000000" w:rsidDel="00000000" w:rsidP="00000000" w:rsidRDefault="00000000" w:rsidRPr="00000000" w14:paraId="000000C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6437333" cy="60951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333" cy="609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color w:val="2021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ab/>
        <w:tab/>
        <w:tab/>
        <w:tab/>
      </w:r>
      <w:r w:rsidDel="00000000" w:rsidR="00000000" w:rsidRPr="00000000">
        <w:rPr>
          <w:color w:val="202124"/>
          <w:highlight w:val="white"/>
          <w:rtl w:val="0"/>
        </w:rPr>
        <w:t xml:space="preserve">Fig 23 - Execução do comando “docker ps -a”</w:t>
      </w:r>
    </w:p>
    <w:p w:rsidR="00000000" w:rsidDel="00000000" w:rsidP="00000000" w:rsidRDefault="00000000" w:rsidRPr="00000000" w14:paraId="000000C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color w:val="202124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shd w:fill="efefef" w:val="clear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Pode aceder-se ao debian, usando </w:t>
      </w:r>
      <w:r w:rsidDel="00000000" w:rsidR="00000000" w:rsidRPr="00000000">
        <w:rPr>
          <w:b w:val="1"/>
          <w:bCs w:val="1"/>
          <w:color w:val="202124"/>
          <w:sz w:val="24"/>
          <w:szCs w:val="24"/>
          <w:shd w:fill="efefef" w:val="clear"/>
          <w:rtl w:val="0"/>
        </w:rPr>
        <w:t xml:space="preserve">docker exec -it &lt;nome do container&gt; bash.</w:t>
      </w: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 xml:space="preserve"> Depois de executar o comando, estamos dentro do sistema debian, como é possível ver com o </w:t>
      </w:r>
      <w:r w:rsidDel="00000000" w:rsidR="00000000" w:rsidRPr="00000000">
        <w:rPr>
          <w:b w:val="1"/>
          <w:bCs w:val="1"/>
          <w:color w:val="202124"/>
          <w:sz w:val="24"/>
          <w:szCs w:val="24"/>
          <w:shd w:fill="efefef" w:val="clear"/>
          <w:rtl w:val="0"/>
        </w:rPr>
        <w:t xml:space="preserve">cat /etc/os-release.</w:t>
      </w:r>
    </w:p>
    <w:p w:rsidR="00000000" w:rsidDel="00000000" w:rsidP="00000000" w:rsidRDefault="00000000" w:rsidRPr="00000000" w14:paraId="000000C7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color w:val="202124"/>
          <w:sz w:val="24"/>
          <w:szCs w:val="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731200" cy="15748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color w:val="202124"/>
          <w:highlight w:val="white"/>
        </w:rPr>
      </w:pPr>
      <w:r w:rsidDel="00000000" w:rsidR="00000000" w:rsidRPr="00000000">
        <w:rPr>
          <w:color w:val="202124"/>
          <w:sz w:val="24"/>
          <w:szCs w:val="24"/>
          <w:highlight w:val="white"/>
          <w:rtl w:val="0"/>
        </w:rPr>
        <w:tab/>
        <w:tab/>
        <w:tab/>
        <w:tab/>
        <w:tab/>
      </w:r>
      <w:r w:rsidDel="00000000" w:rsidR="00000000" w:rsidRPr="00000000">
        <w:rPr>
          <w:color w:val="202124"/>
          <w:highlight w:val="white"/>
          <w:rtl w:val="0"/>
        </w:rPr>
        <w:t xml:space="preserve">Fig 24 - Dentro do Debian</w:t>
      </w:r>
    </w:p>
    <w:p w:rsidR="00000000" w:rsidDel="00000000" w:rsidP="00000000" w:rsidRDefault="00000000" w:rsidRPr="00000000" w14:paraId="000000C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 xml:space="preserve">Estatísticas do docker no windows :</w:t>
      </w:r>
    </w:p>
    <w:p w:rsidR="00000000" w:rsidDel="00000000" w:rsidP="00000000" w:rsidRDefault="00000000" w:rsidRPr="00000000" w14:paraId="000000C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</w:rPr>
        <w:drawing>
          <wp:inline distB="114300" distT="114300" distL="114300" distR="114300">
            <wp:extent cx="5731200" cy="4305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color w:val="202124"/>
          <w:highlight w:val="white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highlight w:val="white"/>
          <w:rtl w:val="0"/>
        </w:rPr>
        <w:tab/>
        <w:tab/>
        <w:tab/>
        <w:tab/>
      </w:r>
      <w:r w:rsidDel="00000000" w:rsidR="00000000" w:rsidRPr="00000000">
        <w:rPr>
          <w:color w:val="202124"/>
          <w:highlight w:val="white"/>
          <w:rtl w:val="0"/>
        </w:rPr>
        <w:t xml:space="preserve">Fig 25 - Estatísticas Docker Windows</w:t>
      </w:r>
    </w:p>
    <w:p w:rsidR="00000000" w:rsidDel="00000000" w:rsidP="00000000" w:rsidRDefault="00000000" w:rsidRPr="00000000" w14:paraId="000000C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>
          <w:b w:val="1"/>
          <w:bCs w:val="1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ind w:left="0" w:firstLine="0"/>
        <w:rPr/>
      </w:pPr>
      <w:r w:rsidDel="00000000" w:rsidR="00000000" w:rsidRPr="00000000">
        <w:rPr>
          <w:rtl w:val="0"/>
        </w:rPr>
        <w:t xml:space="preserve">Através do comando "</w:t>
      </w:r>
      <w:r w:rsidDel="00000000" w:rsidR="00000000" w:rsidRPr="00000000">
        <w:rPr>
          <w:shd w:fill="efefef" w:val="clear"/>
          <w:rtl w:val="0"/>
        </w:rPr>
        <w:t xml:space="preserve">ifconfig</w:t>
      </w:r>
      <w:r w:rsidDel="00000000" w:rsidR="00000000" w:rsidRPr="00000000">
        <w:rPr>
          <w:rtl w:val="0"/>
        </w:rPr>
        <w:t xml:space="preserve">" obteve-se o IP da máquina:</w:t>
      </w:r>
    </w:p>
    <w:p w:rsidR="00000000" w:rsidDel="00000000" w:rsidP="00000000" w:rsidRDefault="00000000" w:rsidRPr="00000000" w14:paraId="000000D7">
      <w:pPr>
        <w:pStyle w:val="Title"/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center"/>
        <w:rPr/>
      </w:pPr>
      <w:bookmarkStart w:colFirst="0" w:colLast="0" w:name="_d1zb84bxquv" w:id="7"/>
      <w:bookmarkEnd w:id="7"/>
      <w:r w:rsidDel="00000000" w:rsidR="00000000" w:rsidRPr="00000000">
        <w:rPr/>
        <w:drawing>
          <wp:inline distB="114300" distT="114300" distL="114300" distR="114300">
            <wp:extent cx="4248150" cy="2667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 xml:space="preserve">Fig 26 - Execução do comando “ifconfig”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165688</wp:posOffset>
            </wp:positionV>
            <wp:extent cx="6438451" cy="770047"/>
            <wp:effectExtent b="0" l="0" r="0" t="0"/>
            <wp:wrapSquare wrapText="bothSides" distB="114300" distT="114300" distL="114300" distR="11430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8451" cy="7700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  <w:tab/>
        <w:tab/>
        <w:t xml:space="preserve">Fig 27- Correr o container nginx que fica com o nome mysite.</w:t>
      </w:r>
    </w:p>
    <w:p w:rsidR="00000000" w:rsidDel="00000000" w:rsidP="00000000" w:rsidRDefault="00000000" w:rsidRPr="00000000" w14:paraId="000000DB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ind w:left="2880" w:firstLine="0"/>
        <w:jc w:val="both"/>
        <w:rPr/>
      </w:pPr>
      <w:r w:rsidDel="00000000" w:rsidR="00000000" w:rsidRPr="00000000">
        <w:rPr>
          <w:rtl w:val="0"/>
        </w:rPr>
        <w:t xml:space="preserve"> Docker port para ver o porto no qual está a correr.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Title"/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/>
      </w:pPr>
      <w:bookmarkStart w:colFirst="0" w:colLast="0" w:name="_pc9azbswacni" w:id="8"/>
      <w:bookmarkEnd w:id="8"/>
      <w:r w:rsidDel="00000000" w:rsidR="00000000" w:rsidRPr="00000000">
        <w:rPr/>
        <w:drawing>
          <wp:inline distB="114300" distT="114300" distL="114300" distR="114300">
            <wp:extent cx="5731200" cy="2794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Fig 28 - Execução do comando “docker ps -a””.</w:t>
      </w:r>
    </w:p>
    <w:p w:rsidR="00000000" w:rsidDel="00000000" w:rsidP="00000000" w:rsidRDefault="00000000" w:rsidRPr="00000000" w14:paraId="000000DF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 Como podemos ver está o  container a correr (up)</w:t>
      </w:r>
    </w:p>
    <w:p w:rsidR="00000000" w:rsidDel="00000000" w:rsidP="00000000" w:rsidRDefault="00000000" w:rsidRPr="00000000" w14:paraId="000000E0">
      <w:pPr>
        <w:pStyle w:val="Title"/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/>
      </w:pPr>
      <w:bookmarkStart w:colFirst="0" w:colLast="0" w:name="_5ipy9rpdur20" w:id="9"/>
      <w:bookmarkEnd w:id="9"/>
      <w:r w:rsidDel="00000000" w:rsidR="00000000" w:rsidRPr="00000000">
        <w:rPr>
          <w:rtl w:val="0"/>
        </w:rPr>
        <w:t xml:space="preserve">4. Resultados</w:t>
      </w:r>
    </w:p>
    <w:p w:rsidR="00000000" w:rsidDel="00000000" w:rsidP="00000000" w:rsidRDefault="00000000" w:rsidRPr="00000000" w14:paraId="000000E1">
      <w:pPr>
        <w:pStyle w:val="Title"/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/>
      </w:pPr>
      <w:bookmarkStart w:colFirst="0" w:colLast="0" w:name="_7yo255ng8ue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Title"/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/>
      </w:pPr>
      <w:bookmarkStart w:colFirst="0" w:colLast="0" w:name="_viidsnyzouk6" w:id="11"/>
      <w:bookmarkEnd w:id="11"/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Fig 29- Web Server</w:t>
      </w:r>
    </w:p>
    <w:p w:rsidR="00000000" w:rsidDel="00000000" w:rsidP="00000000" w:rsidRDefault="00000000" w:rsidRPr="00000000" w14:paraId="000000E4">
      <w:pPr>
        <w:pStyle w:val="Title"/>
        <w:pageBreakBefore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8.5714285714286" w:lineRule="auto"/>
        <w:jc w:val="both"/>
        <w:rPr/>
      </w:pPr>
      <w:bookmarkStart w:colFirst="0" w:colLast="0" w:name="_xl27zd34n18k" w:id="12"/>
      <w:bookmarkEnd w:id="12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.Bibiliografia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240" w:before="240" w:lineRule="auto"/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https://docs.microsoft.com/en-us/virtualization/windowscontainers/about/containers-vs-vm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pageBreakBefore w:val="0"/>
        <w:spacing w:after="240" w:before="240" w:lineRule="auto"/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https://www.ibm.com/cloud/blog/containers-vs-vms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https://data-flair.training/blogs/advantages-and-disadvantages-of-docker/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https://hentsu.com/docker-containers-top-7-benefits/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https://imasters.com.br/banco-de-dados/docker-compose-o-que-e-para-que-serve-o-que-come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https://stackshare.io/stackups/docker-compose-vs-docker-swarm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https://imasters.com.br/banco-de-dados/docker-compose-o-que-e-para-que-serve-o-que-come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https://stackshare.io/stackups/docker-compose-vs-docker-swarm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rPr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highlight w:val="yellow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https://containerjournal.com/topics/container-ecosystems/5-container-alternatives-to-docker/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https://ubibliorum.ubi.pt/handle/10400.6/9837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240" w:lineRule="auto"/>
        <w:rPr/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  https://docs.docker.com/get-started/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imasters.com.br/banco-de-dados/docker-compose-o-que-e-para-que-serve-o-que-come" TargetMode="External"/><Relationship Id="rId20" Type="http://schemas.openxmlformats.org/officeDocument/2006/relationships/image" Target="media/image11.png"/><Relationship Id="rId42" Type="http://schemas.openxmlformats.org/officeDocument/2006/relationships/hyperlink" Target="https://docs.docker.com/compose/" TargetMode="External"/><Relationship Id="rId41" Type="http://schemas.openxmlformats.org/officeDocument/2006/relationships/hyperlink" Target="https://stackshare.io/stackups/docker-compose-vs-docker-swarm" TargetMode="External"/><Relationship Id="rId22" Type="http://schemas.openxmlformats.org/officeDocument/2006/relationships/image" Target="media/image2.png"/><Relationship Id="rId44" Type="http://schemas.openxmlformats.org/officeDocument/2006/relationships/hyperlink" Target="https://stackshare.io/stackups/docker-compose-vs-docker-swarm" TargetMode="External"/><Relationship Id="rId21" Type="http://schemas.openxmlformats.org/officeDocument/2006/relationships/image" Target="media/image18.png"/><Relationship Id="rId43" Type="http://schemas.openxmlformats.org/officeDocument/2006/relationships/hyperlink" Target="https://imasters.com.br/banco-de-dados/docker-compose-o-que-e-para-que-serve-o-que-come" TargetMode="External"/><Relationship Id="rId24" Type="http://schemas.openxmlformats.org/officeDocument/2006/relationships/image" Target="media/image12.png"/><Relationship Id="rId46" Type="http://schemas.openxmlformats.org/officeDocument/2006/relationships/hyperlink" Target="https://containerjournal.com/topics/container-ecosystems/5-container-alternatives-to-docker/" TargetMode="External"/><Relationship Id="rId23" Type="http://schemas.openxmlformats.org/officeDocument/2006/relationships/image" Target="media/image20.png"/><Relationship Id="rId45" Type="http://schemas.openxmlformats.org/officeDocument/2006/relationships/hyperlink" Target="https://docs.docker.com/compos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26" Type="http://schemas.openxmlformats.org/officeDocument/2006/relationships/image" Target="media/image25.png"/><Relationship Id="rId48" Type="http://schemas.openxmlformats.org/officeDocument/2006/relationships/hyperlink" Target="https://docs.docker.com/get-started/" TargetMode="External"/><Relationship Id="rId25" Type="http://schemas.openxmlformats.org/officeDocument/2006/relationships/image" Target="media/image5.png"/><Relationship Id="rId47" Type="http://schemas.openxmlformats.org/officeDocument/2006/relationships/hyperlink" Target="https://ubibliorum.ubi.pt/handle/10400.6/9837" TargetMode="External"/><Relationship Id="rId28" Type="http://schemas.openxmlformats.org/officeDocument/2006/relationships/image" Target="media/image9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image" Target="media/image6.png"/><Relationship Id="rId7" Type="http://schemas.openxmlformats.org/officeDocument/2006/relationships/image" Target="media/image28.png"/><Relationship Id="rId8" Type="http://schemas.openxmlformats.org/officeDocument/2006/relationships/image" Target="media/image26.png"/><Relationship Id="rId31" Type="http://schemas.openxmlformats.org/officeDocument/2006/relationships/image" Target="media/image10.png"/><Relationship Id="rId30" Type="http://schemas.openxmlformats.org/officeDocument/2006/relationships/image" Target="media/image19.png"/><Relationship Id="rId11" Type="http://schemas.openxmlformats.org/officeDocument/2006/relationships/image" Target="media/image27.png"/><Relationship Id="rId33" Type="http://schemas.openxmlformats.org/officeDocument/2006/relationships/image" Target="media/image13.png"/><Relationship Id="rId10" Type="http://schemas.openxmlformats.org/officeDocument/2006/relationships/image" Target="media/image24.jpg"/><Relationship Id="rId32" Type="http://schemas.openxmlformats.org/officeDocument/2006/relationships/image" Target="media/image4.png"/><Relationship Id="rId13" Type="http://schemas.openxmlformats.org/officeDocument/2006/relationships/image" Target="media/image23.png"/><Relationship Id="rId35" Type="http://schemas.openxmlformats.org/officeDocument/2006/relationships/image" Target="media/image30.png"/><Relationship Id="rId12" Type="http://schemas.openxmlformats.org/officeDocument/2006/relationships/image" Target="media/image21.png"/><Relationship Id="rId34" Type="http://schemas.openxmlformats.org/officeDocument/2006/relationships/image" Target="media/image29.png"/><Relationship Id="rId15" Type="http://schemas.openxmlformats.org/officeDocument/2006/relationships/image" Target="media/image22.png"/><Relationship Id="rId37" Type="http://schemas.openxmlformats.org/officeDocument/2006/relationships/hyperlink" Target="https://www.ibm.com/cloud/blog/containers-vs-vms" TargetMode="External"/><Relationship Id="rId14" Type="http://schemas.openxmlformats.org/officeDocument/2006/relationships/image" Target="media/image3.png"/><Relationship Id="rId36" Type="http://schemas.openxmlformats.org/officeDocument/2006/relationships/hyperlink" Target="https://docs.microsoft.com/en-us/virtualization/windowscontainers/about/containers-vs-vm" TargetMode="External"/><Relationship Id="rId17" Type="http://schemas.openxmlformats.org/officeDocument/2006/relationships/image" Target="media/image14.png"/><Relationship Id="rId39" Type="http://schemas.openxmlformats.org/officeDocument/2006/relationships/hyperlink" Target="https://hentsu.com/docker-containers-top-7-benefits/" TargetMode="External"/><Relationship Id="rId16" Type="http://schemas.openxmlformats.org/officeDocument/2006/relationships/image" Target="media/image17.png"/><Relationship Id="rId38" Type="http://schemas.openxmlformats.org/officeDocument/2006/relationships/hyperlink" Target="https://data-flair.training/blogs/advantages-and-disadvantages-of-docker/" TargetMode="External"/><Relationship Id="rId19" Type="http://schemas.openxmlformats.org/officeDocument/2006/relationships/image" Target="media/image7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