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38D1DD20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="00D91699">
        <w:rPr>
          <w:sz w:val="24"/>
          <w:szCs w:val="24"/>
        </w:rPr>
        <w:t xml:space="preserve"> PW I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="00D91699">
        <w:rPr>
          <w:sz w:val="24"/>
          <w:szCs w:val="24"/>
        </w:rPr>
        <w:t>Luiz Ricardo Franco Coutinho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="00D91699">
        <w:rPr>
          <w:sz w:val="24"/>
          <w:szCs w:val="24"/>
        </w:rPr>
        <w:t>/ 12/03/2026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6E325D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1929A0C8" w:rsidR="006E446C" w:rsidRPr="006E446C" w:rsidRDefault="00D91699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Definição :pares de cores localizadas em posições opostas no circulo cromatico</w:t>
      </w:r>
    </w:p>
    <w:p w14:paraId="0D907950" w14:textId="5ED31468" w:rsidR="006E446C" w:rsidRPr="006E446C" w:rsidRDefault="00D91699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Tipo vermelho e azul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2B358CAF" w:rsidR="006E446C" w:rsidRPr="006E446C" w:rsidRDefault="00D91699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Definição: grupo de 2 a 4 cores vizinhas no circulo cromatico</w:t>
      </w:r>
    </w:p>
    <w:p w14:paraId="5D92A031" w14:textId="003BDC19" w:rsidR="006E446C" w:rsidRPr="006E446C" w:rsidRDefault="00D91699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Tipo roxo e azul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49A09BAD" w:rsidR="006E446C" w:rsidRPr="006E446C" w:rsidRDefault="009C7EA4" w:rsidP="009C7EA4">
      <w:pPr>
        <w:spacing w:line="360" w:lineRule="auto"/>
        <w:ind w:left="1440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Uma combinação de cores análogas com uma complementar </w:t>
      </w:r>
      <w:r>
        <w:rPr>
          <w:rFonts w:ascii="Arial" w:hAnsi="Arial" w:cs="Arial"/>
          <w:color w:val="0A0A0A"/>
          <w:shd w:val="clear" w:color="auto" w:fill="FFFFFF"/>
        </w:rPr>
        <w:t>criam harmonia visual</w:t>
      </w:r>
    </w:p>
    <w:p w14:paraId="10CBDC53" w14:textId="51CA2599" w:rsidR="006E446C" w:rsidRPr="006E446C" w:rsidRDefault="009C7EA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Azul + azul esverdeado + verde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4677CE6D" w:rsidR="006E446C" w:rsidRPr="006E446C" w:rsidRDefault="009C7EA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Style w:val="Forte"/>
        </w:rPr>
        <w:t>c</w:t>
      </w:r>
      <w:r>
        <w:rPr>
          <w:rStyle w:val="Forte"/>
        </w:rPr>
        <w:t>ores análogas relacionadas</w:t>
      </w:r>
      <w:r>
        <w:t xml:space="preserve"> são </w:t>
      </w:r>
      <w:r>
        <w:rPr>
          <w:rStyle w:val="Forte"/>
        </w:rPr>
        <w:t>cores que ficam próximas umas das outras no círculo cromático</w:t>
      </w:r>
      <w:r>
        <w:t xml:space="preserve">, criando </w:t>
      </w:r>
      <w:r>
        <w:rPr>
          <w:rStyle w:val="Forte"/>
        </w:rPr>
        <w:t xml:space="preserve">harmonia visual </w:t>
      </w:r>
    </w:p>
    <w:p w14:paraId="49C1AAC0" w14:textId="1581580A" w:rsidR="006E446C" w:rsidRPr="006E446C" w:rsidRDefault="009C7EA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a diferença e que uma utiliza cores vizinhas (simples) e a outra utiliza mais cores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20B061AF" w:rsidR="006E446C" w:rsidRPr="006E446C" w:rsidRDefault="009C7EA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São cores que se intercalam entre si no circulo cromatico</w:t>
      </w:r>
    </w:p>
    <w:p w14:paraId="69D19A9B" w14:textId="6C7C556F" w:rsidR="006E446C" w:rsidRPr="006E446C" w:rsidRDefault="009C7EA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Tecnica para facilitar a leitura e o desingn correto das cores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1B9B4B95" w:rsidR="006E446C" w:rsidRPr="006E446C" w:rsidRDefault="006E325D" w:rsidP="006E325D">
      <w:pPr>
        <w:spacing w:line="360" w:lineRule="auto"/>
        <w:ind w:left="1440"/>
        <w:rPr>
          <w:sz w:val="24"/>
          <w:szCs w:val="24"/>
        </w:rPr>
      </w:pPr>
      <w:r>
        <w:rPr>
          <w:sz w:val="24"/>
          <w:szCs w:val="24"/>
        </w:rPr>
        <w:t>Utilizam 3 cores proximas ou equidistantes no circulo cromatico</w:t>
      </w:r>
    </w:p>
    <w:p w14:paraId="434F1189" w14:textId="689E210A" w:rsidR="006E446C" w:rsidRPr="006E446C" w:rsidRDefault="006E325D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Formam uma harmonia visual com cores </w:t>
      </w:r>
      <w:bookmarkStart w:id="0" w:name="_GoBack"/>
      <w:bookmarkEnd w:id="0"/>
      <w:r>
        <w:rPr>
          <w:sz w:val="24"/>
          <w:szCs w:val="24"/>
        </w:rPr>
        <w:t xml:space="preserve">equidistantes 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</w:p>
    <w:p w14:paraId="20CB6A6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241AE596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235164E7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0498B548" w14:textId="77777777" w:rsidR="006E446C" w:rsidRPr="006E446C" w:rsidRDefault="006E325D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monocromática corretamente representada (1,0)</w:t>
      </w:r>
    </w:p>
    <w:p w14:paraId="600F03CD" w14:textId="77777777" w:rsidR="006E446C" w:rsidRPr="006E446C" w:rsidRDefault="006E325D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6E325D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4A742D"/>
    <w:rsid w:val="004C39C7"/>
    <w:rsid w:val="006E325D"/>
    <w:rsid w:val="006E446C"/>
    <w:rsid w:val="00723617"/>
    <w:rsid w:val="009C7EA4"/>
    <w:rsid w:val="00A20658"/>
    <w:rsid w:val="00A97020"/>
    <w:rsid w:val="00D91699"/>
    <w:rsid w:val="00E3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9C7E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329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2026-03-04T13:33:00Z</dcterms:created>
  <dcterms:modified xsi:type="dcterms:W3CDTF">2026-03-12T18:25:00Z</dcterms:modified>
</cp:coreProperties>
</file>