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38D1DD20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D91699">
        <w:rPr>
          <w:sz w:val="24"/>
          <w:szCs w:val="24"/>
        </w:rPr>
        <w:t xml:space="preserve"> PW I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D91699">
        <w:rPr>
          <w:sz w:val="24"/>
          <w:szCs w:val="24"/>
        </w:rPr>
        <w:t>Luiz Ricardo Franco Coutinho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="00D91699">
        <w:rPr>
          <w:sz w:val="24"/>
          <w:szCs w:val="24"/>
        </w:rPr>
        <w:t>/ 12/03/2026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D85A2E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1929A0C8" w:rsidR="006E446C" w:rsidRPr="006E446C" w:rsidRDefault="00D9169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Definição :pares de cores localizadas em posições opostas no circulo cromatico</w:t>
      </w:r>
    </w:p>
    <w:p w14:paraId="0D907950" w14:textId="5ED31468" w:rsidR="006E446C" w:rsidRPr="006E446C" w:rsidRDefault="00D9169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Tipo vermelho e azul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2B358CAF" w:rsidR="006E446C" w:rsidRPr="006E446C" w:rsidRDefault="00D9169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Definição: grupo de 2 a 4 cores vizinhas no circulo cromatico</w:t>
      </w:r>
    </w:p>
    <w:p w14:paraId="5D92A031" w14:textId="003BDC19" w:rsidR="006E446C" w:rsidRPr="006E446C" w:rsidRDefault="00D9169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Tipo roxo e azul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49A09BAD" w:rsidR="006E446C" w:rsidRPr="006E446C" w:rsidRDefault="009C7EA4" w:rsidP="009C7EA4">
      <w:pPr>
        <w:spacing w:line="360" w:lineRule="auto"/>
        <w:ind w:left="1440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Uma combinação de cores análogas com uma complementar criam harmonia visual</w:t>
      </w:r>
    </w:p>
    <w:p w14:paraId="10CBDC53" w14:textId="51CA2599" w:rsidR="006E446C" w:rsidRPr="006E446C" w:rsidRDefault="009C7EA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Azul + azul esverdeado + verde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4677CE6D" w:rsidR="006E446C" w:rsidRPr="006E446C" w:rsidRDefault="009C7EA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Forte"/>
        </w:rPr>
        <w:t>cores análogas relacionadas</w:t>
      </w:r>
      <w:r>
        <w:t xml:space="preserve"> são </w:t>
      </w:r>
      <w:r>
        <w:rPr>
          <w:rStyle w:val="Forte"/>
        </w:rPr>
        <w:t>cores que ficam próximas umas das outras no círculo cromático</w:t>
      </w:r>
      <w:r>
        <w:t xml:space="preserve">, criando </w:t>
      </w:r>
      <w:r>
        <w:rPr>
          <w:rStyle w:val="Forte"/>
        </w:rPr>
        <w:t xml:space="preserve">harmonia visual </w:t>
      </w:r>
    </w:p>
    <w:p w14:paraId="49C1AAC0" w14:textId="1581580A" w:rsidR="006E446C" w:rsidRPr="006E446C" w:rsidRDefault="009C7EA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a diferença e que uma utiliza cores vizinhas (simples) e a outra utiliza mais cores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20B061AF" w:rsidR="006E446C" w:rsidRPr="006E446C" w:rsidRDefault="009C7EA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São cores que se intercalam entre si no circulo cromatico</w:t>
      </w:r>
    </w:p>
    <w:p w14:paraId="69D19A9B" w14:textId="6C7C556F" w:rsidR="006E446C" w:rsidRPr="006E446C" w:rsidRDefault="009C7EA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Tecnica para facilitar a leitura e o desingn correto das cores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1B9B4B95" w:rsidR="006E446C" w:rsidRPr="006E446C" w:rsidRDefault="006E325D" w:rsidP="006E325D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Utilizam 3 cores proximas ou equidistantes no circulo cromatico</w:t>
      </w:r>
    </w:p>
    <w:p w14:paraId="434F1189" w14:textId="689E210A" w:rsidR="006E446C" w:rsidRPr="006E446C" w:rsidRDefault="006E325D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Formam uma harmonia visual com cores equidistantes 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33AB10C" w:rsidR="006E446C" w:rsidRPr="006E446C" w:rsidRDefault="004226DA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envolve a seleção de quatro cores igualmente espaçadas ao redor do círculo cromático.</w:t>
      </w:r>
    </w:p>
    <w:p w14:paraId="20CB6A60" w14:textId="4AC2586D" w:rsidR="006E446C" w:rsidRPr="006E446C" w:rsidRDefault="004226DA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Amarelo , laranja avermelhado , roxo e ciano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1890EB8B" w:rsidR="006E446C" w:rsidRPr="006E446C" w:rsidRDefault="00282F9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combinação de cores que utiliza quatro cores distintas no círculo cromático, organizadas em dois pares de complementares.</w:t>
      </w:r>
    </w:p>
    <w:p w14:paraId="241AE596" w14:textId="4942E812" w:rsidR="006E446C" w:rsidRPr="006E446C" w:rsidRDefault="00282F9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tetraedricas</w:t>
      </w:r>
      <w:r w:rsidRPr="00282F98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 Utiliza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dois pares de cores complementares</w:t>
      </w:r>
      <w:r>
        <w:rPr>
          <w:rFonts w:ascii="Arial" w:hAnsi="Arial" w:cs="Arial"/>
          <w:color w:val="0A0A0A"/>
          <w:shd w:val="clear" w:color="auto" w:fill="FFFFFF"/>
        </w:rPr>
        <w:t> (dois pares opostos no círculo).</w:t>
      </w:r>
      <w:r>
        <w:rPr>
          <w:rFonts w:ascii="Arial" w:hAnsi="Arial" w:cs="Arial"/>
          <w:color w:val="0A0A0A"/>
          <w:shd w:val="clear" w:color="auto" w:fill="FFFFFF"/>
        </w:rPr>
        <w:t xml:space="preserve"> Já o quadrado </w:t>
      </w:r>
      <w:r>
        <w:rPr>
          <w:rFonts w:ascii="Arial" w:hAnsi="Arial" w:cs="Arial"/>
          <w:color w:val="0A0A0A"/>
          <w:shd w:val="clear" w:color="auto" w:fill="FFFFFF"/>
        </w:rPr>
        <w:t>Utiliza quatro cores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equidistantes</w:t>
      </w:r>
      <w:r>
        <w:rPr>
          <w:rFonts w:ascii="Arial" w:hAnsi="Arial" w:cs="Arial"/>
          <w:color w:val="0A0A0A"/>
          <w:shd w:val="clear" w:color="auto" w:fill="FFFFFF"/>
        </w:rPr>
        <w:t> no círculo cromático.</w:t>
      </w:r>
    </w:p>
    <w:p w14:paraId="36E676DF" w14:textId="519606A6" w:rsid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0389FC74" w14:textId="7657EB5F" w:rsidR="00282F98" w:rsidRPr="006E446C" w:rsidRDefault="00282F98" w:rsidP="00282F98">
      <w:pPr>
        <w:spacing w:line="360" w:lineRule="auto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°tecnica que utiliza apenas uma core base , variando , tons ,sombras e    intensidades</w:t>
      </w:r>
    </w:p>
    <w:p w14:paraId="235164E7" w14:textId="4C533C72" w:rsidR="006E446C" w:rsidRPr="006E446C" w:rsidRDefault="00C377A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Utilizar</w:t>
      </w:r>
      <w:r>
        <w:rPr>
          <w:rFonts w:ascii="Arial" w:hAnsi="Arial" w:cs="Arial"/>
          <w:color w:val="0A0A0A"/>
          <w:shd w:val="clear" w:color="auto" w:fill="FFFFFF"/>
        </w:rPr>
        <w:t> diversas variações de tonalidade, indo do claro ao escuro</w:t>
      </w:r>
    </w:p>
    <w:p w14:paraId="0498B548" w14:textId="77777777" w:rsidR="006E446C" w:rsidRPr="006E446C" w:rsidRDefault="00D85A2E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03713A50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1E1C8A91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6155ADC8" w:rsidR="006E446C" w:rsidRDefault="00C377A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EF8B144" wp14:editId="452B9A5F">
            <wp:extent cx="1514475" cy="1143000"/>
            <wp:effectExtent l="0" t="0" r="9525" b="0"/>
            <wp:docPr id="1" name="Imagem 1" descr="Círculo cromático: aprenda tudo sobre combinação de cores! - Blog Hav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írculo cromático: aprenda tudo sobre combinação de cores! - Blog Hav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F1976" w14:textId="28A6CAD0" w:rsidR="000E02C8" w:rsidRDefault="000E02C8" w:rsidP="00C377A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° </w:t>
      </w:r>
      <w:r>
        <w:rPr>
          <w:noProof/>
          <w:lang w:eastAsia="pt-BR"/>
        </w:rPr>
        <w:t>Com cores primarias, secundarias e terciarias</w:t>
      </w:r>
    </w:p>
    <w:p w14:paraId="16A4D520" w14:textId="23DBA12F" w:rsidR="000E02C8" w:rsidRDefault="000E02C8" w:rsidP="00C377AC">
      <w:pPr>
        <w:spacing w:line="360" w:lineRule="auto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BC345E4" wp14:editId="4D5D100C">
            <wp:extent cx="2552700" cy="1790700"/>
            <wp:effectExtent l="0" t="0" r="0" b="0"/>
            <wp:docPr id="2" name="Imagem 2" descr="Tendência Artesanatos: Cores primárias e o círculo cro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endência Artesanatos: Cores primárias e o círculo cromátic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64B85" w14:textId="25D5C271" w:rsidR="00C377AC" w:rsidRPr="006E446C" w:rsidRDefault="00C377AC" w:rsidP="00C377AC">
      <w:pPr>
        <w:spacing w:line="360" w:lineRule="auto"/>
        <w:rPr>
          <w:sz w:val="24"/>
          <w:szCs w:val="24"/>
        </w:rPr>
      </w:pPr>
    </w:p>
    <w:p w14:paraId="2ABF1191" w14:textId="2319156B" w:rsid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1457600C" w14:textId="770C6C58" w:rsidR="000E02C8" w:rsidRDefault="000E02C8" w:rsidP="000E02C8">
      <w:pPr>
        <w:spacing w:line="360" w:lineRule="auto"/>
        <w:rPr>
          <w:sz w:val="24"/>
          <w:szCs w:val="24"/>
        </w:rPr>
      </w:pPr>
    </w:p>
    <w:p w14:paraId="32A570D1" w14:textId="1978020E" w:rsidR="000E02C8" w:rsidRDefault="000E02C8" w:rsidP="000E02C8">
      <w:pPr>
        <w:spacing w:line="360" w:lineRule="auto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809B84E" wp14:editId="05A4AC70">
            <wp:extent cx="2466975" cy="1847850"/>
            <wp:effectExtent l="0" t="0" r="9525" b="0"/>
            <wp:docPr id="4" name="Imagem 4" descr="Como usar o Círculo Cromático para combinar cores de roupa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mo usar o Círculo Cromático para combinar cores de roupas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0845" w14:textId="7E1BF928" w:rsidR="000E02C8" w:rsidRDefault="000E02C8" w:rsidP="000E02C8">
      <w:pPr>
        <w:spacing w:line="360" w:lineRule="auto"/>
        <w:rPr>
          <w:sz w:val="24"/>
          <w:szCs w:val="24"/>
        </w:rPr>
      </w:pPr>
    </w:p>
    <w:p w14:paraId="12326A98" w14:textId="3E55BD22" w:rsidR="005C254D" w:rsidRDefault="005C254D" w:rsidP="000E02C8">
      <w:pPr>
        <w:spacing w:line="360" w:lineRule="auto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64D8CD9" wp14:editId="211BB0AE">
            <wp:extent cx="2143125" cy="2143125"/>
            <wp:effectExtent l="0" t="0" r="9525" b="9525"/>
            <wp:docPr id="5" name="Imagem 5" descr="13 - C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 - Cor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BA0B1" w14:textId="2B708F6D" w:rsidR="005C254D" w:rsidRDefault="005C254D" w:rsidP="000E02C8">
      <w:pPr>
        <w:spacing w:line="360" w:lineRule="auto"/>
        <w:rPr>
          <w:sz w:val="24"/>
          <w:szCs w:val="24"/>
        </w:rPr>
      </w:pPr>
    </w:p>
    <w:p w14:paraId="183B1C5F" w14:textId="2EBC1ED6" w:rsidR="005C254D" w:rsidRDefault="005C254D" w:rsidP="000E02C8">
      <w:pPr>
        <w:spacing w:line="360" w:lineRule="auto"/>
        <w:rPr>
          <w:sz w:val="24"/>
          <w:szCs w:val="24"/>
        </w:rPr>
      </w:pPr>
    </w:p>
    <w:p w14:paraId="01F7C5AC" w14:textId="1E1C9D4E" w:rsidR="005C254D" w:rsidRDefault="005C254D" w:rsidP="000E02C8">
      <w:pPr>
        <w:spacing w:line="360" w:lineRule="auto"/>
        <w:rPr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19029D65" wp14:editId="696D387A">
            <wp:extent cx="2324100" cy="1971675"/>
            <wp:effectExtent l="0" t="0" r="0" b="9525"/>
            <wp:docPr id="6" name="Imagem 6" descr="Círculo Cromático: O Que é e Como usar na Decoração? - Wev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írculo Cromático: O Que é e Como usar na Decoração? - Wevan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5740" w14:textId="73463E8C" w:rsidR="005C254D" w:rsidRDefault="005C254D" w:rsidP="000E02C8">
      <w:pPr>
        <w:spacing w:line="360" w:lineRule="auto"/>
        <w:rPr>
          <w:sz w:val="24"/>
          <w:szCs w:val="24"/>
        </w:rPr>
      </w:pPr>
    </w:p>
    <w:p w14:paraId="68DA7DFD" w14:textId="212039F0" w:rsidR="005C254D" w:rsidRDefault="005C254D" w:rsidP="000E02C8">
      <w:pPr>
        <w:spacing w:line="360" w:lineRule="auto"/>
        <w:rPr>
          <w:sz w:val="24"/>
          <w:szCs w:val="24"/>
        </w:rPr>
      </w:pPr>
    </w:p>
    <w:p w14:paraId="6C5B7CA8" w14:textId="77777777" w:rsidR="005C254D" w:rsidRPr="006E446C" w:rsidRDefault="005C254D" w:rsidP="000E02C8">
      <w:pPr>
        <w:spacing w:line="360" w:lineRule="auto"/>
        <w:rPr>
          <w:sz w:val="24"/>
          <w:szCs w:val="24"/>
        </w:rPr>
      </w:pPr>
    </w:p>
    <w:p w14:paraId="600F03CD" w14:textId="77777777" w:rsidR="006E446C" w:rsidRPr="006E446C" w:rsidRDefault="00D85A2E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3BA89BF4" w:rsid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4E73B895" w14:textId="487D025F" w:rsidR="00C40105" w:rsidRDefault="00C40105" w:rsidP="004C39C7">
      <w:pPr>
        <w:spacing w:line="360" w:lineRule="auto"/>
        <w:rPr>
          <w:sz w:val="24"/>
          <w:szCs w:val="24"/>
        </w:rPr>
      </w:pPr>
    </w:p>
    <w:p w14:paraId="7ED0D2F8" w14:textId="40A30879" w:rsidR="00C40105" w:rsidRDefault="00D85A2E" w:rsidP="004C39C7">
      <w:pPr>
        <w:spacing w:line="360" w:lineRule="auto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3950086" wp14:editId="4FD53019">
            <wp:extent cx="3114675" cy="1466850"/>
            <wp:effectExtent l="0" t="0" r="9525" b="0"/>
            <wp:docPr id="7" name="Imagem 7" descr="Vintage Spr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ntage Sprite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0FC9" w14:textId="2FEC77DD" w:rsidR="00C40105" w:rsidRDefault="00D85A2E" w:rsidP="004C39C7">
      <w:pPr>
        <w:spacing w:line="360" w:lineRule="auto"/>
        <w:rPr>
          <w:sz w:val="24"/>
          <w:szCs w:val="24"/>
        </w:rPr>
      </w:pPr>
      <w:r>
        <w:t>O logo da Sprite usa verde e amarelo, que são cores análogas no círculo cromático, criando harmonia visual.</w:t>
      </w:r>
      <w:r>
        <w:br/>
        <w:t>Essas cores transmitem frescor, energia e remetem ao limão, sabor do produto.</w:t>
      </w:r>
      <w:r>
        <w:br/>
        <w:t>O branco dá contraste, melhora a leitura e reforça a ideia de pureza.</w:t>
      </w:r>
    </w:p>
    <w:p w14:paraId="192C8EF8" w14:textId="73BDA47A" w:rsidR="00C40105" w:rsidRDefault="00D85A2E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D5BC632" w14:textId="77777777" w:rsidR="00D85A2E" w:rsidRPr="006E446C" w:rsidRDefault="00D85A2E" w:rsidP="004C39C7">
      <w:pPr>
        <w:spacing w:line="360" w:lineRule="auto"/>
        <w:rPr>
          <w:sz w:val="24"/>
          <w:szCs w:val="24"/>
        </w:rPr>
      </w:pPr>
      <w:bookmarkStart w:id="0" w:name="_GoBack"/>
      <w:bookmarkEnd w:id="0"/>
    </w:p>
    <w:p w14:paraId="64E871B3" w14:textId="77777777" w:rsidR="006E446C" w:rsidRPr="006E446C" w:rsidRDefault="00D85A2E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lastRenderedPageBreak/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E02C8"/>
    <w:rsid w:val="000F2C44"/>
    <w:rsid w:val="00282F98"/>
    <w:rsid w:val="004226DA"/>
    <w:rsid w:val="004A742D"/>
    <w:rsid w:val="004C39C7"/>
    <w:rsid w:val="005C254D"/>
    <w:rsid w:val="006E325D"/>
    <w:rsid w:val="006E446C"/>
    <w:rsid w:val="00723617"/>
    <w:rsid w:val="009C7EA4"/>
    <w:rsid w:val="00A20658"/>
    <w:rsid w:val="00A97020"/>
    <w:rsid w:val="00C377AC"/>
    <w:rsid w:val="00C40105"/>
    <w:rsid w:val="00D85A2E"/>
    <w:rsid w:val="00D91699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C7E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379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7</cp:revision>
  <dcterms:created xsi:type="dcterms:W3CDTF">2026-03-04T13:33:00Z</dcterms:created>
  <dcterms:modified xsi:type="dcterms:W3CDTF">2026-03-19T16:12:00Z</dcterms:modified>
</cp:coreProperties>
</file>