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51ED48EC" w:rsidR="005F0EAE" w:rsidRDefault="005F0EAE" w:rsidP="005F0EAE">
      <w:pPr>
        <w:jc w:val="center"/>
      </w:pPr>
      <w:r>
        <w:t xml:space="preserve"> </w:t>
      </w:r>
      <w:bookmarkStart w:id="0" w:name="bmLogo"/>
      <w:bookmarkEnd w:id="0"/>
      <w:r w:rsidR="00153C66">
        <w:rPr>
          <w:noProof/>
        </w:rPr>
        <w:drawing>
          <wp:inline distT="0" distB="0" distL="0" distR="0" wp14:anchorId="17135C5B" wp14:editId="29754DD8">
            <wp:extent cx="2286141" cy="164592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52D49B13" w:rsidR="005F0EAE" w:rsidRDefault="00050505" w:rsidP="005F0EAE">
      <w:pPr>
        <w:pStyle w:val="Heading3"/>
      </w:pPr>
      <w:bookmarkStart w:id="2" w:name="RightTitle"/>
      <w:bookmarkEnd w:id="2"/>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D8B668A" w:rsidR="005F0EAE" w:rsidRPr="00050505" w:rsidRDefault="005F0EAE" w:rsidP="005F0EAE">
                            <w:pPr>
                              <w:jc w:val="center"/>
                              <w:rPr>
                                <w:rFonts w:cs="Arial"/>
                                <w:b/>
                                <w:sz w:val="72"/>
                              </w:rPr>
                            </w:pPr>
                            <w:bookmarkStart w:id="3" w:name="bmSticker"/>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D8B668A" w:rsidR="005F0EAE" w:rsidRPr="00050505" w:rsidRDefault="005F0EAE" w:rsidP="005F0EAE">
                      <w:pPr>
                        <w:jc w:val="center"/>
                        <w:rPr>
                          <w:rFonts w:cs="Arial"/>
                          <w:b/>
                          <w:sz w:val="72"/>
                        </w:rPr>
                      </w:pPr>
                      <w:bookmarkStart w:id="4" w:name="bmSticker"/>
                      <w:bookmarkEnd w:id="4"/>
                    </w:p>
                  </w:txbxContent>
                </v:textbox>
              </v:roundrect>
            </w:pict>
          </mc:Fallback>
        </mc:AlternateContent>
      </w:r>
      <w:r>
        <w:t>MATHEMATICS</w:t>
      </w:r>
    </w:p>
    <w:p w14:paraId="6193F07A" w14:textId="414E0590" w:rsidR="005F0EAE" w:rsidRPr="00DD2D7D" w:rsidRDefault="00050505" w:rsidP="005F0EAE">
      <w:pPr>
        <w:rPr>
          <w:rFonts w:eastAsiaTheme="majorEastAsia" w:cstheme="majorBidi"/>
          <w:b/>
          <w:sz w:val="36"/>
          <w:szCs w:val="32"/>
        </w:rPr>
      </w:pPr>
      <w:bookmarkStart w:id="5" w:name="bmCourse"/>
      <w:bookmarkEnd w:id="5"/>
      <w:r>
        <w:rPr>
          <w:rFonts w:eastAsiaTheme="majorEastAsia" w:cstheme="majorBidi"/>
          <w:b/>
          <w:sz w:val="36"/>
          <w:szCs w:val="32"/>
        </w:rPr>
        <w:t>APPLICATIONS</w:t>
      </w:r>
    </w:p>
    <w:p w14:paraId="037D69C4" w14:textId="69384119" w:rsidR="005F0EAE" w:rsidRPr="00DD2D7D" w:rsidRDefault="00050505" w:rsidP="005F0EAE">
      <w:pPr>
        <w:rPr>
          <w:rFonts w:eastAsiaTheme="majorEastAsia" w:cstheme="majorBidi"/>
          <w:b/>
          <w:sz w:val="36"/>
          <w:szCs w:val="32"/>
        </w:rPr>
      </w:pPr>
      <w:bookmarkStart w:id="6" w:name="bmUnit"/>
      <w:bookmarkEnd w:id="6"/>
      <w:r>
        <w:rPr>
          <w:rFonts w:eastAsiaTheme="majorEastAsia" w:cstheme="majorBidi"/>
          <w:b/>
          <w:sz w:val="36"/>
          <w:szCs w:val="32"/>
        </w:rPr>
        <w:t>UNITS 3 AND 4</w:t>
      </w:r>
    </w:p>
    <w:p w14:paraId="7D4F37D3" w14:textId="0DDDAEA8" w:rsidR="005F0EAE" w:rsidRPr="0032717C" w:rsidRDefault="005F0EAE" w:rsidP="005F0EAE">
      <w:pPr>
        <w:pStyle w:val="Heading2"/>
      </w:pPr>
      <w:r>
        <w:t xml:space="preserve">Section </w:t>
      </w:r>
      <w:bookmarkStart w:id="7" w:name="bmSec1"/>
      <w:bookmarkEnd w:id="7"/>
      <w:r w:rsidR="00050505">
        <w:t>One</w:t>
      </w:r>
      <w:r>
        <w:t>:</w:t>
      </w:r>
    </w:p>
    <w:p w14:paraId="631D9F9F" w14:textId="0C8214A3" w:rsidR="005F0EAE" w:rsidRPr="007936BA" w:rsidRDefault="005F0EAE" w:rsidP="005F0EAE">
      <w:pPr>
        <w:pStyle w:val="Heading2"/>
      </w:pPr>
      <w:r>
        <w:t>Calculator-</w:t>
      </w:r>
      <w:bookmarkStart w:id="8" w:name="bmCal1"/>
      <w:bookmarkEnd w:id="8"/>
      <w:r w:rsidR="00050505">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55E6E21"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050505">
        <w:t>five</w:t>
      </w:r>
      <w:r>
        <w:t xml:space="preserve"> minutes</w:t>
      </w:r>
    </w:p>
    <w:p w14:paraId="5DEDE60C" w14:textId="42B3DBAD" w:rsidR="005F0EAE" w:rsidRPr="000124CF" w:rsidRDefault="005F0EAE" w:rsidP="005F0EAE">
      <w:pPr>
        <w:tabs>
          <w:tab w:val="left" w:pos="-720"/>
          <w:tab w:val="left" w:pos="4253"/>
        </w:tabs>
        <w:suppressAutoHyphens/>
      </w:pPr>
      <w:r>
        <w:t>Working time:</w:t>
      </w:r>
      <w:r>
        <w:tab/>
      </w:r>
      <w:bookmarkStart w:id="10" w:name="bmWT"/>
      <w:bookmarkEnd w:id="10"/>
      <w:r w:rsidR="00050505">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8FF6713"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050505">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050505">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921F49B" w:rsidR="005F0EAE" w:rsidRPr="000E7D70" w:rsidRDefault="00050505" w:rsidP="0067795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36B1BAB2" w:rsidR="005F0EAE" w:rsidRPr="000E7D70" w:rsidRDefault="00050505" w:rsidP="0067795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5B541714" w:rsidR="005F0EAE" w:rsidRPr="000E7D70" w:rsidRDefault="00050505" w:rsidP="0067795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05050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440640FE" w:rsidR="005F0EAE" w:rsidRPr="00F25E36" w:rsidRDefault="00050505" w:rsidP="0067795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EF82B3D" w:rsidR="005F0EAE" w:rsidRPr="00F25E36" w:rsidRDefault="00050505" w:rsidP="0067795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19F8A44" w:rsidR="005F0EAE" w:rsidRPr="00F25E36" w:rsidRDefault="00050505" w:rsidP="00677954">
            <w:pPr>
              <w:jc w:val="center"/>
            </w:pPr>
            <w:bookmarkStart w:id="18" w:name="MBT"/>
            <w:bookmarkEnd w:id="18"/>
            <w:r>
              <w:t>99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22BF0952" w:rsidR="005F0EAE" w:rsidRDefault="005F0EAE" w:rsidP="005F0EAE">
      <w:pPr>
        <w:pStyle w:val="QNum"/>
      </w:pPr>
      <w:r>
        <w:br w:type="page"/>
      </w:r>
      <w:r>
        <w:lastRenderedPageBreak/>
        <w:t xml:space="preserve">Section </w:t>
      </w:r>
      <w:bookmarkStart w:id="21" w:name="bmSec2"/>
      <w:bookmarkEnd w:id="21"/>
      <w:r w:rsidR="00050505">
        <w:t>One</w:t>
      </w:r>
      <w:r>
        <w:t>: Calculator-</w:t>
      </w:r>
      <w:bookmarkStart w:id="22" w:name="bmCal2"/>
      <w:bookmarkEnd w:id="22"/>
      <w:r w:rsidR="00050505">
        <w:t>free</w:t>
      </w:r>
      <w:r>
        <w:tab/>
        <w:t xml:space="preserve"> </w:t>
      </w:r>
      <w:bookmarkStart w:id="23" w:name="bmPercent"/>
      <w:bookmarkEnd w:id="23"/>
      <w:r w:rsidR="00050505">
        <w:t>35</w:t>
      </w:r>
      <w:r>
        <w:t>% (</w:t>
      </w:r>
      <w:bookmarkStart w:id="24" w:name="MPT"/>
      <w:bookmarkEnd w:id="24"/>
      <w:r w:rsidR="00050505">
        <w:t>51</w:t>
      </w:r>
      <w:r>
        <w:t xml:space="preserve"> Marks)</w:t>
      </w:r>
    </w:p>
    <w:p w14:paraId="36997019" w14:textId="360206D6" w:rsidR="005F0EAE" w:rsidRDefault="005F0EAE" w:rsidP="005F0EAE">
      <w:r>
        <w:t>This section has</w:t>
      </w:r>
      <w:r w:rsidRPr="008E4C95">
        <w:rPr>
          <w:b/>
        </w:rPr>
        <w:t xml:space="preserve"> </w:t>
      </w:r>
      <w:bookmarkStart w:id="25" w:name="MPW"/>
      <w:bookmarkEnd w:id="25"/>
      <w:r w:rsidR="00050505">
        <w:rPr>
          <w:b/>
        </w:rPr>
        <w:t>seven</w:t>
      </w:r>
      <w:r w:rsidRPr="008E4C95">
        <w:rPr>
          <w:b/>
        </w:rPr>
        <w:t xml:space="preserve"> </w:t>
      </w:r>
      <w:r w:rsidRPr="00A556DC">
        <w:rPr>
          <w:b/>
        </w:rPr>
        <w:t>(</w:t>
      </w:r>
      <w:bookmarkStart w:id="26" w:name="MP"/>
      <w:bookmarkEnd w:id="26"/>
      <w:r w:rsidR="00050505">
        <w:rPr>
          <w:b/>
        </w:rPr>
        <w:t>7</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6CD0701" w:rsidR="005F0EAE" w:rsidRDefault="005F0EAE" w:rsidP="005F0EAE">
      <w:r>
        <w:t xml:space="preserve">Working time: </w:t>
      </w:r>
      <w:bookmarkStart w:id="27" w:name="bmWT2"/>
      <w:bookmarkEnd w:id="27"/>
      <w:r w:rsidR="00050505">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E561A09" w:rsidR="001F64A8" w:rsidRDefault="00050505" w:rsidP="00050505">
      <w:pPr>
        <w:pStyle w:val="QNum"/>
      </w:pPr>
      <w:r>
        <w:t>Question 1</w:t>
      </w:r>
      <w:r>
        <w:tab/>
        <w:t>(7 marks)</w:t>
      </w:r>
    </w:p>
    <w:p w14:paraId="2C541A10" w14:textId="77372B62" w:rsidR="00050505" w:rsidRDefault="00050505" w:rsidP="0085405B">
      <w:pPr>
        <w:pStyle w:val="Parta"/>
      </w:pPr>
      <w:r>
        <w:t>(a)</w:t>
      </w:r>
      <w:r>
        <w:tab/>
        <w:t>The following bipartite graph shows the subjects studied by three students. Redraw the graph to clearly show the two distinct sets of vertices and hence state which vertices represent the subjects studied.</w:t>
      </w:r>
      <w:r>
        <w:tab/>
        <w:t>(3 marks)</w:t>
      </w:r>
    </w:p>
    <w:p w14:paraId="3178A79D" w14:textId="77777777" w:rsidR="00050505" w:rsidRDefault="00050505" w:rsidP="0085405B">
      <w:pPr>
        <w:pStyle w:val="Parta"/>
      </w:pPr>
    </w:p>
    <w:p w14:paraId="7CC2F6AB" w14:textId="77777777" w:rsidR="00050505" w:rsidRDefault="00050505" w:rsidP="0085405B">
      <w:pPr>
        <w:pStyle w:val="Parta"/>
      </w:pPr>
      <w:r>
        <w:tab/>
      </w:r>
      <w:r>
        <w:object w:dxaOrig="1569" w:dyaOrig="1440" w14:anchorId="72488E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75pt;height:1in" o:ole="">
            <v:imagedata r:id="rId8" o:title=""/>
          </v:shape>
          <o:OLEObject Type="Embed" ProgID="FXDraw.Graphic" ShapeID="_x0000_i1027" DrawAspect="Content" ObjectID="_1748337430" r:id="rId9"/>
        </w:object>
      </w:r>
    </w:p>
    <w:p w14:paraId="5E7DE6A5" w14:textId="77777777" w:rsidR="00050505" w:rsidRDefault="00050505" w:rsidP="0085405B">
      <w:pPr>
        <w:pStyle w:val="Parta"/>
      </w:pPr>
    </w:p>
    <w:p w14:paraId="1F0630C5" w14:textId="77777777" w:rsidR="00050505" w:rsidRDefault="00050505" w:rsidP="0085405B">
      <w:pPr>
        <w:pStyle w:val="Parta"/>
      </w:pPr>
    </w:p>
    <w:p w14:paraId="4B89AD76" w14:textId="77777777" w:rsidR="00050505" w:rsidRDefault="00050505" w:rsidP="0085405B">
      <w:pPr>
        <w:pStyle w:val="Parta"/>
      </w:pPr>
    </w:p>
    <w:p w14:paraId="7BD07509" w14:textId="77777777" w:rsidR="00050505" w:rsidRDefault="00050505" w:rsidP="0085405B">
      <w:pPr>
        <w:pStyle w:val="Parta"/>
      </w:pPr>
    </w:p>
    <w:p w14:paraId="0726CD10" w14:textId="77777777" w:rsidR="00050505" w:rsidRDefault="00050505" w:rsidP="0085405B">
      <w:pPr>
        <w:pStyle w:val="Parta"/>
      </w:pPr>
    </w:p>
    <w:p w14:paraId="76959CC6" w14:textId="77777777" w:rsidR="00050505" w:rsidRDefault="00050505" w:rsidP="0085405B">
      <w:pPr>
        <w:pStyle w:val="Parta"/>
      </w:pPr>
    </w:p>
    <w:p w14:paraId="64AC6072" w14:textId="77777777" w:rsidR="00050505" w:rsidRDefault="00050505" w:rsidP="0085405B">
      <w:pPr>
        <w:pStyle w:val="Parta"/>
      </w:pPr>
    </w:p>
    <w:p w14:paraId="43FCF3D1" w14:textId="77777777" w:rsidR="00050505" w:rsidRDefault="00050505" w:rsidP="0085405B">
      <w:pPr>
        <w:pStyle w:val="Parta"/>
      </w:pPr>
    </w:p>
    <w:p w14:paraId="5A22832C" w14:textId="77777777" w:rsidR="00050505" w:rsidRDefault="00050505" w:rsidP="0085405B">
      <w:pPr>
        <w:pStyle w:val="Parta"/>
      </w:pPr>
      <w:r>
        <w:t>(b)</w:t>
      </w:r>
      <w:r>
        <w:tab/>
        <w:t xml:space="preserve">The complete bipartite graph denoted by </w:t>
      </w:r>
      <m:oMath>
        <m:sSub>
          <m:sSubPr>
            <m:ctrlPr>
              <w:rPr>
                <w:rFonts w:ascii="Cambria Math" w:hAnsi="Cambria Math"/>
                <w:i/>
              </w:rPr>
            </m:ctrlPr>
          </m:sSubPr>
          <m:e>
            <m:r>
              <w:rPr>
                <w:rFonts w:ascii="Cambria Math" w:hAnsi="Cambria Math"/>
              </w:rPr>
              <m:t>K</m:t>
            </m:r>
          </m:e>
          <m:sub>
            <m:r>
              <w:rPr>
                <w:rFonts w:ascii="Cambria Math" w:hAnsi="Cambria Math"/>
              </w:rPr>
              <m:t>p,q</m:t>
            </m:r>
          </m:sub>
        </m:sSub>
      </m:oMath>
      <w:r>
        <w:rPr>
          <w:rFonts w:eastAsiaTheme="minorEastAsia"/>
        </w:rPr>
        <w:t xml:space="preserve"> has </w:t>
      </w:r>
      <m:oMath>
        <m:r>
          <w:rPr>
            <w:rFonts w:ascii="Cambria Math" w:eastAsiaTheme="minorEastAsia" w:hAnsi="Cambria Math"/>
          </w:rPr>
          <m:t>p</m:t>
        </m:r>
      </m:oMath>
      <w:r>
        <w:rPr>
          <w:rFonts w:eastAsiaTheme="minorEastAsia"/>
        </w:rPr>
        <w:t xml:space="preserve"> vertices in one set and </w:t>
      </w:r>
      <m:oMath>
        <m:r>
          <w:rPr>
            <w:rFonts w:ascii="Cambria Math" w:eastAsiaTheme="minorEastAsia" w:hAnsi="Cambria Math"/>
          </w:rPr>
          <m:t>q</m:t>
        </m:r>
      </m:oMath>
      <w:r>
        <w:rPr>
          <w:rFonts w:eastAsiaTheme="minorEastAsia"/>
        </w:rPr>
        <w:t xml:space="preserve"> vertices in the other set.</w:t>
      </w:r>
    </w:p>
    <w:p w14:paraId="790F1E8D" w14:textId="77777777" w:rsidR="00050505" w:rsidRDefault="00050505" w:rsidP="0085405B">
      <w:pPr>
        <w:pStyle w:val="Parta"/>
      </w:pPr>
    </w:p>
    <w:p w14:paraId="5413F2D2" w14:textId="77777777" w:rsidR="00050505" w:rsidRDefault="00050505" w:rsidP="00432579">
      <w:pPr>
        <w:pStyle w:val="Partai"/>
        <w:rPr>
          <w:rFonts w:eastAsiaTheme="minorEastAsia"/>
        </w:rPr>
      </w:pPr>
      <w:r>
        <w:t>(i)</w:t>
      </w:r>
      <w:r>
        <w:tab/>
        <w:t xml:space="preserve">Draw </w:t>
      </w:r>
      <m:oMath>
        <m:sSub>
          <m:sSubPr>
            <m:ctrlPr>
              <w:rPr>
                <w:rFonts w:ascii="Cambria Math" w:eastAsiaTheme="minorEastAsia" w:hAnsi="Cambria Math"/>
                <w:i/>
              </w:rPr>
            </m:ctrlPr>
          </m:sSubPr>
          <m:e>
            <m:r>
              <w:rPr>
                <w:rFonts w:ascii="Cambria Math" w:hAnsi="Cambria Math"/>
              </w:rPr>
              <m:t>K</m:t>
            </m:r>
            <m:ctrlPr>
              <w:rPr>
                <w:rFonts w:ascii="Cambria Math" w:hAnsi="Cambria Math"/>
                <w:i/>
              </w:rPr>
            </m:ctrlPr>
          </m:e>
          <m:sub>
            <m:r>
              <w:rPr>
                <w:rFonts w:ascii="Cambria Math" w:eastAsiaTheme="minorEastAsia" w:hAnsi="Cambria Math"/>
              </w:rPr>
              <m:t>4,2</m:t>
            </m:r>
          </m:sub>
        </m:sSub>
      </m:oMath>
      <w:r>
        <w:rPr>
          <w:rFonts w:eastAsiaTheme="minorEastAsia"/>
        </w:rPr>
        <w:t xml:space="preserve"> and state whether the graph is Eulerian, semi-Eulerian or neither.</w:t>
      </w:r>
    </w:p>
    <w:p w14:paraId="1C5735D6" w14:textId="3744F327" w:rsidR="00050505" w:rsidRDefault="00050505" w:rsidP="00432579">
      <w:pPr>
        <w:pStyle w:val="Partai"/>
        <w:rPr>
          <w:rFonts w:eastAsiaTheme="minorEastAsia"/>
        </w:rPr>
      </w:pPr>
      <w:r>
        <w:rPr>
          <w:rFonts w:eastAsiaTheme="minorEastAsia"/>
        </w:rPr>
        <w:tab/>
      </w:r>
      <w:r>
        <w:rPr>
          <w:rFonts w:eastAsiaTheme="minorEastAsia"/>
        </w:rPr>
        <w:tab/>
        <w:t>(2 marks)</w:t>
      </w:r>
    </w:p>
    <w:p w14:paraId="58B91A86" w14:textId="77777777" w:rsidR="00050505" w:rsidRDefault="00050505" w:rsidP="00432579">
      <w:pPr>
        <w:pStyle w:val="Partai"/>
      </w:pPr>
    </w:p>
    <w:p w14:paraId="503B60F8" w14:textId="77777777" w:rsidR="00050505" w:rsidRDefault="00050505" w:rsidP="00432579">
      <w:pPr>
        <w:pStyle w:val="Partai"/>
      </w:pPr>
    </w:p>
    <w:p w14:paraId="1103DF37" w14:textId="77777777" w:rsidR="00050505" w:rsidRDefault="00050505" w:rsidP="00432579">
      <w:pPr>
        <w:pStyle w:val="Partai"/>
      </w:pPr>
    </w:p>
    <w:p w14:paraId="5C9701A4" w14:textId="77777777" w:rsidR="00050505" w:rsidRDefault="00050505" w:rsidP="00432579">
      <w:pPr>
        <w:pStyle w:val="Partai"/>
      </w:pPr>
    </w:p>
    <w:p w14:paraId="2826E76B" w14:textId="77777777" w:rsidR="00050505" w:rsidRDefault="00050505" w:rsidP="00432579">
      <w:pPr>
        <w:pStyle w:val="Partai"/>
      </w:pPr>
    </w:p>
    <w:p w14:paraId="7788AA7E" w14:textId="77777777" w:rsidR="00050505" w:rsidRDefault="00050505" w:rsidP="00432579">
      <w:pPr>
        <w:pStyle w:val="Partai"/>
      </w:pPr>
    </w:p>
    <w:p w14:paraId="51018D92" w14:textId="77777777" w:rsidR="00050505" w:rsidRDefault="00050505" w:rsidP="00432579">
      <w:pPr>
        <w:pStyle w:val="Partai"/>
      </w:pPr>
    </w:p>
    <w:p w14:paraId="43A10629" w14:textId="77777777" w:rsidR="00050505" w:rsidRDefault="00050505" w:rsidP="00432579">
      <w:pPr>
        <w:pStyle w:val="Partai"/>
      </w:pPr>
    </w:p>
    <w:p w14:paraId="137630DC" w14:textId="77777777" w:rsidR="00050505" w:rsidRDefault="00050505" w:rsidP="00432579">
      <w:pPr>
        <w:pStyle w:val="Partai"/>
      </w:pPr>
    </w:p>
    <w:p w14:paraId="383D12DB" w14:textId="77777777" w:rsidR="00050505" w:rsidRDefault="00050505" w:rsidP="00432579">
      <w:pPr>
        <w:pStyle w:val="Partai"/>
      </w:pPr>
    </w:p>
    <w:p w14:paraId="1A093879" w14:textId="18A07194" w:rsidR="00050505" w:rsidRDefault="00050505" w:rsidP="00432579">
      <w:pPr>
        <w:pStyle w:val="Partai"/>
        <w:rPr>
          <w:rFonts w:eastAsiaTheme="minorEastAsia"/>
        </w:rPr>
      </w:pPr>
      <w:r>
        <w:t>(ii)</w:t>
      </w:r>
      <w:r>
        <w:tab/>
        <w:t xml:space="preserve">Draw </w:t>
      </w:r>
      <m:oMath>
        <m:sSub>
          <m:sSubPr>
            <m:ctrlPr>
              <w:rPr>
                <w:rFonts w:ascii="Cambria Math" w:eastAsiaTheme="minorEastAsia" w:hAnsi="Cambria Math"/>
                <w:i/>
              </w:rPr>
            </m:ctrlPr>
          </m:sSubPr>
          <m:e>
            <m:r>
              <w:rPr>
                <w:rFonts w:ascii="Cambria Math" w:hAnsi="Cambria Math"/>
              </w:rPr>
              <m:t>K</m:t>
            </m:r>
            <m:ctrlPr>
              <w:rPr>
                <w:rFonts w:ascii="Cambria Math" w:hAnsi="Cambria Math"/>
                <w:i/>
              </w:rPr>
            </m:ctrlPr>
          </m:e>
          <m:sub>
            <m:r>
              <w:rPr>
                <w:rFonts w:ascii="Cambria Math" w:eastAsiaTheme="minorEastAsia" w:hAnsi="Cambria Math"/>
              </w:rPr>
              <m:t>3,2</m:t>
            </m:r>
          </m:sub>
        </m:sSub>
      </m:oMath>
      <w:r>
        <w:rPr>
          <w:rFonts w:eastAsiaTheme="minorEastAsia"/>
        </w:rPr>
        <w:t xml:space="preserve"> and state whether the graph is Hamiltonian, semi-Hamiltonian or neither.</w:t>
      </w:r>
    </w:p>
    <w:p w14:paraId="6EC8366C" w14:textId="77777777" w:rsidR="00050505" w:rsidRDefault="00050505" w:rsidP="00432579">
      <w:pPr>
        <w:pStyle w:val="Partai"/>
      </w:pPr>
      <w:r>
        <w:rPr>
          <w:rFonts w:eastAsiaTheme="minorEastAsia"/>
        </w:rPr>
        <w:tab/>
      </w:r>
      <w:r>
        <w:rPr>
          <w:rFonts w:eastAsiaTheme="minorEastAsia"/>
        </w:rPr>
        <w:tab/>
        <w:t>(2 marks)</w:t>
      </w:r>
    </w:p>
    <w:p w14:paraId="11DCBD7B" w14:textId="77777777" w:rsidR="00050505" w:rsidRDefault="00050505" w:rsidP="00941891">
      <w:pPr>
        <w:pStyle w:val="Part"/>
      </w:pPr>
    </w:p>
    <w:p w14:paraId="6831869C" w14:textId="252768AA" w:rsidR="00050505" w:rsidRDefault="00050505">
      <w:pPr>
        <w:spacing w:after="160" w:line="259" w:lineRule="auto"/>
        <w:contextualSpacing w:val="0"/>
        <w:rPr>
          <w:b/>
          <w:szCs w:val="24"/>
          <w:lang w:val="en-US"/>
        </w:rPr>
      </w:pPr>
      <w:r>
        <w:br w:type="page"/>
      </w:r>
    </w:p>
    <w:p w14:paraId="73E6F9E0" w14:textId="4636526B" w:rsidR="00050505" w:rsidRDefault="00050505" w:rsidP="00050505">
      <w:pPr>
        <w:pStyle w:val="QNum"/>
      </w:pPr>
      <w:r>
        <w:lastRenderedPageBreak/>
        <w:t>Question 2</w:t>
      </w:r>
      <w:r>
        <w:tab/>
        <w:t>(9 marks)</w:t>
      </w:r>
    </w:p>
    <w:p w14:paraId="73E0F46C" w14:textId="77777777" w:rsidR="00050505" w:rsidRDefault="00050505" w:rsidP="00261F46">
      <w:pPr>
        <w:pStyle w:val="Parta"/>
      </w:pPr>
      <w:r>
        <w:t>(a)</w:t>
      </w:r>
      <w:r>
        <w:tab/>
        <w:t>The first two terms of an arithmetic sequence are displayed in the table below.</w:t>
      </w:r>
    </w:p>
    <w:p w14:paraId="180DDBD5" w14:textId="77777777" w:rsidR="00050505" w:rsidRDefault="00050505" w:rsidP="00BA15A9">
      <w:pPr>
        <w:pStyle w:val="Parta"/>
      </w:pPr>
      <w:r>
        <w:tab/>
      </w:r>
    </w:p>
    <w:tbl>
      <w:tblPr>
        <w:tblStyle w:val="TableGrid"/>
        <w:tblW w:w="0" w:type="auto"/>
        <w:tblInd w:w="680" w:type="dxa"/>
        <w:tblLook w:val="04A0" w:firstRow="1" w:lastRow="0" w:firstColumn="1" w:lastColumn="0" w:noHBand="0" w:noVBand="1"/>
      </w:tblPr>
      <w:tblGrid>
        <w:gridCol w:w="1753"/>
        <w:gridCol w:w="1767"/>
        <w:gridCol w:w="1768"/>
        <w:gridCol w:w="1745"/>
        <w:gridCol w:w="1745"/>
      </w:tblGrid>
      <w:tr w:rsidR="00050505" w14:paraId="7BA20DD9" w14:textId="77777777" w:rsidTr="002F2D0E">
        <w:tc>
          <w:tcPr>
            <w:tcW w:w="1891" w:type="dxa"/>
          </w:tcPr>
          <w:p w14:paraId="66B732F3" w14:textId="77777777" w:rsidR="00050505" w:rsidRDefault="00050505" w:rsidP="00BA15A9">
            <w:pPr>
              <w:pStyle w:val="Parta"/>
              <w:ind w:left="0" w:firstLine="0"/>
            </w:pPr>
            <m:oMathPara>
              <m:oMath>
                <m:r>
                  <w:rPr>
                    <w:rFonts w:ascii="Cambria Math" w:hAnsi="Cambria Math"/>
                  </w:rPr>
                  <m:t>n</m:t>
                </m:r>
              </m:oMath>
            </m:oMathPara>
          </w:p>
        </w:tc>
        <w:tc>
          <w:tcPr>
            <w:tcW w:w="1891" w:type="dxa"/>
          </w:tcPr>
          <w:p w14:paraId="1D2A7370" w14:textId="77777777" w:rsidR="00050505" w:rsidRPr="002F2D0E" w:rsidRDefault="00050505" w:rsidP="00BA15A9">
            <w:pPr>
              <w:pStyle w:val="Parta"/>
              <w:ind w:left="0" w:firstLine="0"/>
              <w:rPr>
                <w:rFonts w:ascii="Cambria Math" w:hAnsi="Cambria Math"/>
                <w:oMath/>
              </w:rPr>
            </w:pPr>
            <m:oMathPara>
              <m:oMath>
                <m:r>
                  <w:rPr>
                    <w:rFonts w:ascii="Cambria Math" w:hAnsi="Cambria Math"/>
                  </w:rPr>
                  <m:t>1</m:t>
                </m:r>
              </m:oMath>
            </m:oMathPara>
          </w:p>
        </w:tc>
        <w:tc>
          <w:tcPr>
            <w:tcW w:w="1892" w:type="dxa"/>
          </w:tcPr>
          <w:p w14:paraId="009B5D64" w14:textId="77777777" w:rsidR="00050505" w:rsidRPr="002F2D0E" w:rsidRDefault="00050505" w:rsidP="00BA15A9">
            <w:pPr>
              <w:pStyle w:val="Parta"/>
              <w:ind w:left="0" w:firstLine="0"/>
              <w:rPr>
                <w:rFonts w:ascii="Cambria Math" w:hAnsi="Cambria Math"/>
                <w:oMath/>
              </w:rPr>
            </w:pPr>
            <m:oMathPara>
              <m:oMath>
                <m:r>
                  <w:rPr>
                    <w:rFonts w:ascii="Cambria Math" w:hAnsi="Cambria Math"/>
                  </w:rPr>
                  <m:t>2</m:t>
                </m:r>
              </m:oMath>
            </m:oMathPara>
          </w:p>
        </w:tc>
        <w:tc>
          <w:tcPr>
            <w:tcW w:w="1892" w:type="dxa"/>
          </w:tcPr>
          <w:p w14:paraId="635A86AA" w14:textId="77777777" w:rsidR="00050505" w:rsidRPr="002F2D0E" w:rsidRDefault="00050505" w:rsidP="00BA15A9">
            <w:pPr>
              <w:pStyle w:val="Parta"/>
              <w:ind w:left="0" w:firstLine="0"/>
              <w:rPr>
                <w:rFonts w:ascii="Cambria Math" w:hAnsi="Cambria Math"/>
                <w:oMath/>
              </w:rPr>
            </w:pPr>
            <m:oMathPara>
              <m:oMath>
                <m:r>
                  <w:rPr>
                    <w:rFonts w:ascii="Cambria Math" w:hAnsi="Cambria Math"/>
                  </w:rPr>
                  <m:t>3</m:t>
                </m:r>
              </m:oMath>
            </m:oMathPara>
          </w:p>
        </w:tc>
        <w:tc>
          <w:tcPr>
            <w:tcW w:w="1892" w:type="dxa"/>
          </w:tcPr>
          <w:p w14:paraId="22ED1096" w14:textId="77777777" w:rsidR="00050505" w:rsidRPr="002F2D0E" w:rsidRDefault="00050505" w:rsidP="00BA15A9">
            <w:pPr>
              <w:pStyle w:val="Parta"/>
              <w:ind w:left="0" w:firstLine="0"/>
              <w:rPr>
                <w:rFonts w:ascii="Cambria Math" w:hAnsi="Cambria Math"/>
                <w:oMath/>
              </w:rPr>
            </w:pPr>
            <m:oMathPara>
              <m:oMath>
                <m:r>
                  <w:rPr>
                    <w:rFonts w:ascii="Cambria Math" w:hAnsi="Cambria Math"/>
                  </w:rPr>
                  <m:t>4</m:t>
                </m:r>
              </m:oMath>
            </m:oMathPara>
          </w:p>
        </w:tc>
      </w:tr>
      <w:tr w:rsidR="00050505" w14:paraId="694A04D1" w14:textId="77777777" w:rsidTr="00C8323D">
        <w:trPr>
          <w:trHeight w:val="454"/>
        </w:trPr>
        <w:tc>
          <w:tcPr>
            <w:tcW w:w="1891" w:type="dxa"/>
            <w:vAlign w:val="center"/>
          </w:tcPr>
          <w:p w14:paraId="12FA495A" w14:textId="77777777" w:rsidR="00050505" w:rsidRDefault="00000000" w:rsidP="00261F46">
            <w:pPr>
              <w:pStyle w:val="Parta"/>
              <w:ind w:left="0"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1891" w:type="dxa"/>
            <w:vAlign w:val="center"/>
          </w:tcPr>
          <w:p w14:paraId="26DCBD91" w14:textId="77777777" w:rsidR="00050505" w:rsidRPr="00B80C17" w:rsidRDefault="00050505" w:rsidP="00261F46">
            <w:pPr>
              <w:pStyle w:val="Parta"/>
              <w:ind w:left="0" w:firstLine="0"/>
              <w:jc w:val="center"/>
              <w:rPr>
                <w:rFonts w:ascii="Cambria Math" w:hAnsi="Cambria Math"/>
                <w:oMath/>
              </w:rPr>
            </w:pPr>
            <m:oMathPara>
              <m:oMath>
                <m:r>
                  <w:rPr>
                    <w:rFonts w:ascii="Cambria Math" w:hAnsi="Cambria Math"/>
                  </w:rPr>
                  <m:t>325</m:t>
                </m:r>
              </m:oMath>
            </m:oMathPara>
          </w:p>
        </w:tc>
        <w:tc>
          <w:tcPr>
            <w:tcW w:w="1892" w:type="dxa"/>
            <w:vAlign w:val="center"/>
          </w:tcPr>
          <w:p w14:paraId="7D611C2B" w14:textId="77777777" w:rsidR="00050505" w:rsidRPr="00B80C17" w:rsidRDefault="00050505" w:rsidP="00261F46">
            <w:pPr>
              <w:pStyle w:val="Parta"/>
              <w:ind w:left="0" w:firstLine="0"/>
              <w:jc w:val="center"/>
              <w:rPr>
                <w:rFonts w:ascii="Cambria Math" w:hAnsi="Cambria Math"/>
                <w:oMath/>
              </w:rPr>
            </w:pPr>
            <m:oMathPara>
              <m:oMath>
                <m:r>
                  <w:rPr>
                    <w:rFonts w:ascii="Cambria Math" w:hAnsi="Cambria Math"/>
                  </w:rPr>
                  <m:t>352</m:t>
                </m:r>
              </m:oMath>
            </m:oMathPara>
          </w:p>
        </w:tc>
        <w:tc>
          <w:tcPr>
            <w:tcW w:w="1892" w:type="dxa"/>
            <w:shd w:val="clear" w:color="auto" w:fill="E7E6E6" w:themeFill="background2"/>
            <w:vAlign w:val="center"/>
          </w:tcPr>
          <w:p w14:paraId="11829C2E" w14:textId="6EEB6ABC" w:rsidR="00050505" w:rsidRPr="00B80C17" w:rsidRDefault="00050505" w:rsidP="00261F46">
            <w:pPr>
              <w:pStyle w:val="Parta"/>
              <w:ind w:left="0" w:firstLine="0"/>
              <w:jc w:val="center"/>
              <w:rPr>
                <w:rFonts w:ascii="Cambria Math" w:hAnsi="Cambria Math"/>
                <w:color w:val="002060"/>
                <w:sz w:val="28"/>
                <w:szCs w:val="28"/>
                <w:oMath/>
              </w:rPr>
            </w:pPr>
          </w:p>
        </w:tc>
        <w:tc>
          <w:tcPr>
            <w:tcW w:w="1892" w:type="dxa"/>
            <w:shd w:val="clear" w:color="auto" w:fill="E7E6E6" w:themeFill="background2"/>
            <w:vAlign w:val="center"/>
          </w:tcPr>
          <w:p w14:paraId="5AAE3C3E" w14:textId="47DB3134" w:rsidR="00050505" w:rsidRPr="00B80C17" w:rsidRDefault="00050505" w:rsidP="00261F46">
            <w:pPr>
              <w:pStyle w:val="Parta"/>
              <w:ind w:left="0" w:firstLine="0"/>
              <w:jc w:val="center"/>
              <w:rPr>
                <w:rFonts w:ascii="Cambria Math" w:hAnsi="Cambria Math"/>
                <w:color w:val="002060"/>
                <w:sz w:val="28"/>
                <w:szCs w:val="28"/>
                <w:oMath/>
              </w:rPr>
            </w:pPr>
          </w:p>
        </w:tc>
      </w:tr>
    </w:tbl>
    <w:p w14:paraId="57A7AE26" w14:textId="77777777" w:rsidR="00050505" w:rsidRDefault="00050505" w:rsidP="00261F46">
      <w:pPr>
        <w:pStyle w:val="Parta"/>
        <w:ind w:left="0" w:firstLine="0"/>
      </w:pPr>
    </w:p>
    <w:p w14:paraId="56D0DB0B" w14:textId="77777777" w:rsidR="00050505" w:rsidRDefault="00050505" w:rsidP="00E51BCC">
      <w:pPr>
        <w:pStyle w:val="Partai"/>
      </w:pPr>
      <w:r>
        <w:t>(i)</w:t>
      </w:r>
      <w:r>
        <w:tab/>
        <w:t>Add the next two terms to the table.</w:t>
      </w:r>
      <w:r>
        <w:tab/>
        <w:t>(2 marks)</w:t>
      </w:r>
    </w:p>
    <w:p w14:paraId="25701CC6" w14:textId="302ED605" w:rsidR="00050505" w:rsidRDefault="00050505" w:rsidP="00E51BCC">
      <w:pPr>
        <w:pStyle w:val="Partai"/>
      </w:pPr>
    </w:p>
    <w:p w14:paraId="590CA15C" w14:textId="77777777" w:rsidR="00050505" w:rsidRDefault="00050505" w:rsidP="00E51BCC">
      <w:pPr>
        <w:pStyle w:val="Partai"/>
      </w:pPr>
    </w:p>
    <w:p w14:paraId="5497208F" w14:textId="77777777" w:rsidR="00050505" w:rsidRDefault="00050505" w:rsidP="00E51BCC">
      <w:pPr>
        <w:pStyle w:val="Partai"/>
      </w:pPr>
    </w:p>
    <w:p w14:paraId="44C8FB7F" w14:textId="77777777" w:rsidR="00050505" w:rsidRDefault="00050505" w:rsidP="00E51BCC">
      <w:pPr>
        <w:pStyle w:val="Partai"/>
      </w:pPr>
    </w:p>
    <w:p w14:paraId="6D65000A" w14:textId="77777777" w:rsidR="00050505" w:rsidRDefault="00050505" w:rsidP="00E51BCC">
      <w:pPr>
        <w:pStyle w:val="Partai"/>
      </w:pPr>
    </w:p>
    <w:p w14:paraId="56BF75B8" w14:textId="77777777" w:rsidR="00050505" w:rsidRDefault="00050505" w:rsidP="00E51BCC">
      <w:pPr>
        <w:pStyle w:val="Partai"/>
      </w:pPr>
    </w:p>
    <w:p w14:paraId="0A13F7E0" w14:textId="77777777" w:rsidR="00050505" w:rsidRDefault="00050505" w:rsidP="00E51BCC">
      <w:pPr>
        <w:pStyle w:val="Partai"/>
        <w:rPr>
          <w:rFonts w:eastAsiaTheme="minorEastAsia"/>
        </w:rPr>
      </w:pPr>
      <w:r>
        <w:t>(ii)</w:t>
      </w:r>
      <w:r>
        <w:tab/>
        <w:t xml:space="preserve">Deduce a rule for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Pr>
          <w:rFonts w:eastAsiaTheme="minorEastAsia"/>
        </w:rPr>
        <w:t xml:space="preserve"> term of this sequence.</w:t>
      </w:r>
      <w:r>
        <w:rPr>
          <w:rFonts w:eastAsiaTheme="minorEastAsia"/>
        </w:rPr>
        <w:tab/>
        <w:t>(1 mark)</w:t>
      </w:r>
    </w:p>
    <w:p w14:paraId="3B1912A9" w14:textId="7D8B0635" w:rsidR="00050505" w:rsidRDefault="00050505" w:rsidP="00E51BCC">
      <w:pPr>
        <w:pStyle w:val="Partai"/>
      </w:pPr>
    </w:p>
    <w:p w14:paraId="4BED9F68" w14:textId="77777777" w:rsidR="00050505" w:rsidRDefault="00050505" w:rsidP="00587C54">
      <w:pPr>
        <w:pStyle w:val="Parta"/>
      </w:pPr>
    </w:p>
    <w:p w14:paraId="76093397" w14:textId="77777777" w:rsidR="00050505" w:rsidRDefault="00050505" w:rsidP="00587C54">
      <w:pPr>
        <w:pStyle w:val="Parta"/>
      </w:pPr>
    </w:p>
    <w:p w14:paraId="5A0D2DC0" w14:textId="77777777" w:rsidR="00050505" w:rsidRDefault="00050505" w:rsidP="00587C54">
      <w:pPr>
        <w:pStyle w:val="Parta"/>
      </w:pPr>
    </w:p>
    <w:p w14:paraId="46A10F5E" w14:textId="77777777" w:rsidR="00050505" w:rsidRDefault="00050505" w:rsidP="00587C54">
      <w:pPr>
        <w:pStyle w:val="Parta"/>
      </w:pPr>
    </w:p>
    <w:p w14:paraId="2BD76337" w14:textId="77777777" w:rsidR="00050505" w:rsidRDefault="00050505" w:rsidP="00587C54">
      <w:pPr>
        <w:pStyle w:val="Parta"/>
      </w:pPr>
    </w:p>
    <w:p w14:paraId="0105F533" w14:textId="77777777" w:rsidR="00050505" w:rsidRDefault="00050505" w:rsidP="00587C54">
      <w:pPr>
        <w:pStyle w:val="Parta"/>
      </w:pPr>
      <w:r>
        <w:t>(b)</w:t>
      </w:r>
      <w:r>
        <w:tab/>
        <w:t>The first two terms of a geometric sequence are displayed in graphical form below. Plot the likely position of the next three terms of the sequence on the graph.</w:t>
      </w:r>
      <w:r>
        <w:tab/>
        <w:t>(2 marks)</w:t>
      </w:r>
    </w:p>
    <w:p w14:paraId="5C9C4C30" w14:textId="77777777" w:rsidR="00050505" w:rsidRDefault="00050505" w:rsidP="00587C54">
      <w:pPr>
        <w:pStyle w:val="Parta"/>
      </w:pPr>
    </w:p>
    <w:p w14:paraId="7323C326" w14:textId="45691D3A" w:rsidR="00050505" w:rsidRDefault="00FF6FCE" w:rsidP="00315641">
      <w:pPr>
        <w:pStyle w:val="Parta"/>
        <w:jc w:val="center"/>
      </w:pPr>
      <w:r>
        <w:rPr>
          <w:noProof/>
        </w:rPr>
        <mc:AlternateContent>
          <mc:Choice Requires="wps">
            <w:drawing>
              <wp:anchor distT="0" distB="0" distL="114300" distR="114300" simplePos="0" relativeHeight="251691008" behindDoc="0" locked="0" layoutInCell="1" allowOverlap="1" wp14:anchorId="6C9325AA" wp14:editId="5026AE1F">
                <wp:simplePos x="0" y="0"/>
                <wp:positionH relativeFrom="column">
                  <wp:posOffset>1877060</wp:posOffset>
                </wp:positionH>
                <wp:positionV relativeFrom="paragraph">
                  <wp:posOffset>487680</wp:posOffset>
                </wp:positionV>
                <wp:extent cx="2600325" cy="1104900"/>
                <wp:effectExtent l="0" t="0" r="9525" b="0"/>
                <wp:wrapNone/>
                <wp:docPr id="169554180" name="Rectangle 1"/>
                <wp:cNvGraphicFramePr/>
                <a:graphic xmlns:a="http://schemas.openxmlformats.org/drawingml/2006/main">
                  <a:graphicData uri="http://schemas.microsoft.com/office/word/2010/wordprocessingShape">
                    <wps:wsp>
                      <wps:cNvSpPr/>
                      <wps:spPr>
                        <a:xfrm>
                          <a:off x="0" y="0"/>
                          <a:ext cx="2600325" cy="11049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76CE9" id="Rectangle 1" o:spid="_x0000_s1026" style="position:absolute;margin-left:147.8pt;margin-top:38.4pt;width:204.75pt;height:8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" fillcolor="white [3212]" stroked="f" strokeweight="1pt"/>
            </w:pict>
          </mc:Fallback>
        </mc:AlternateContent>
      </w:r>
      <w:r w:rsidR="00050505">
        <w:object w:dxaOrig="5112" w:dyaOrig="3293" w14:anchorId="0F844284">
          <v:shape id="_x0000_i1032" type="#_x0000_t75" style="width:255.75pt;height:164.25pt" o:ole="">
            <v:imagedata r:id="rId10" o:title=""/>
          </v:shape>
          <o:OLEObject Type="Embed" ProgID="FXDraw.Graphic" ShapeID="_x0000_i1032" DrawAspect="Content" ObjectID="_1748337431" r:id="rId11"/>
        </w:object>
      </w:r>
    </w:p>
    <w:p w14:paraId="3E027BD2" w14:textId="77777777" w:rsidR="00050505" w:rsidRDefault="00050505" w:rsidP="00587C54">
      <w:pPr>
        <w:pStyle w:val="Parta"/>
      </w:pPr>
    </w:p>
    <w:p w14:paraId="0054FA3D" w14:textId="77777777" w:rsidR="00050505" w:rsidRDefault="00050505" w:rsidP="00A11346">
      <w:pPr>
        <w:pStyle w:val="Parta"/>
      </w:pPr>
      <w:r>
        <w:t>(c)</w:t>
      </w:r>
      <w:r>
        <w:tab/>
        <w:t xml:space="preserve">A first-order linear recurrence relation is defined by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0.5T</m:t>
            </m:r>
          </m:e>
          <m:sub>
            <m:r>
              <w:rPr>
                <w:rFonts w:ascii="Cambria Math" w:hAnsi="Cambria Math"/>
              </w:rPr>
              <m:t>n</m:t>
            </m:r>
          </m:sub>
        </m:sSub>
        <m:r>
          <w:rPr>
            <w:rFonts w:ascii="Cambria Math" w:hAnsi="Cambria Math"/>
          </w:rPr>
          <m:t xml:space="preserve">+6,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=30</m:t>
        </m:r>
      </m:oMath>
      <w:r>
        <w:t>.</w:t>
      </w:r>
    </w:p>
    <w:p w14:paraId="5710AC8F" w14:textId="77777777" w:rsidR="00050505" w:rsidRDefault="00050505" w:rsidP="00A11346">
      <w:pPr>
        <w:pStyle w:val="Parta"/>
      </w:pPr>
    </w:p>
    <w:p w14:paraId="35B8BED8" w14:textId="77777777" w:rsidR="00050505" w:rsidRDefault="00050505" w:rsidP="008D6C49">
      <w:pPr>
        <w:pStyle w:val="Partai"/>
      </w:pPr>
      <w:r>
        <w:t>(i)</w:t>
      </w:r>
      <w:r>
        <w:tab/>
        <w:t>Determine the second and third terms of the sequence.</w:t>
      </w:r>
      <w:r>
        <w:tab/>
        <w:t>(2 marks)</w:t>
      </w:r>
    </w:p>
    <w:p w14:paraId="0B7E44FB" w14:textId="1EF278EA" w:rsidR="00050505" w:rsidRDefault="00050505" w:rsidP="008D6C49">
      <w:pPr>
        <w:pStyle w:val="Partai"/>
      </w:pPr>
    </w:p>
    <w:p w14:paraId="062902DD" w14:textId="77777777" w:rsidR="00050505" w:rsidRDefault="00050505" w:rsidP="008D6C49">
      <w:pPr>
        <w:pStyle w:val="Partai"/>
      </w:pPr>
    </w:p>
    <w:p w14:paraId="6E5F9C2B" w14:textId="77777777" w:rsidR="00050505" w:rsidRDefault="00050505" w:rsidP="008D6C49">
      <w:pPr>
        <w:pStyle w:val="Partai"/>
      </w:pPr>
    </w:p>
    <w:p w14:paraId="64F70D30" w14:textId="77777777" w:rsidR="00050505" w:rsidRDefault="00050505" w:rsidP="008D6C49">
      <w:pPr>
        <w:pStyle w:val="Partai"/>
      </w:pPr>
    </w:p>
    <w:p w14:paraId="74C1D61B" w14:textId="77777777" w:rsidR="00050505" w:rsidRDefault="00050505" w:rsidP="008D6C49">
      <w:pPr>
        <w:pStyle w:val="Partai"/>
      </w:pPr>
    </w:p>
    <w:p w14:paraId="4B3FCAAF" w14:textId="77777777" w:rsidR="00050505" w:rsidRDefault="00050505" w:rsidP="008D6C49">
      <w:pPr>
        <w:pStyle w:val="Partai"/>
      </w:pPr>
    </w:p>
    <w:p w14:paraId="694F8598" w14:textId="77777777" w:rsidR="00050505" w:rsidRDefault="00050505" w:rsidP="008D6C49">
      <w:pPr>
        <w:pStyle w:val="Partai"/>
      </w:pPr>
    </w:p>
    <w:p w14:paraId="2AC5193F" w14:textId="77777777" w:rsidR="00050505" w:rsidRDefault="00050505" w:rsidP="008D6C49">
      <w:pPr>
        <w:pStyle w:val="Partai"/>
      </w:pPr>
    </w:p>
    <w:p w14:paraId="6666577B" w14:textId="77777777" w:rsidR="00050505" w:rsidRDefault="00050505" w:rsidP="005476FC">
      <w:pPr>
        <w:pStyle w:val="Partai"/>
      </w:pPr>
      <w:r>
        <w:t>(ii)</w:t>
      </w:r>
      <w:r>
        <w:tab/>
        <w:t xml:space="preserve">In the long-term, the terms of the sequence become very close to </w:t>
      </w:r>
      <m:oMath>
        <m:r>
          <w:rPr>
            <w:rFonts w:ascii="Cambria Math" w:hAnsi="Cambria Math"/>
          </w:rPr>
          <m:t>k</m:t>
        </m:r>
      </m:oMath>
      <w:r>
        <w:t xml:space="preserve">. Determine, with justification, the value of </w:t>
      </w:r>
      <m:oMath>
        <m:r>
          <w:rPr>
            <w:rFonts w:ascii="Cambria Math" w:hAnsi="Cambria Math"/>
          </w:rPr>
          <m:t>k</m:t>
        </m:r>
      </m:oMath>
      <w:r>
        <w:rPr>
          <w:rFonts w:eastAsiaTheme="minorEastAsia"/>
        </w:rPr>
        <w:t>.</w:t>
      </w:r>
      <w:r>
        <w:tab/>
        <w:t>(2 marks)</w:t>
      </w:r>
    </w:p>
    <w:p w14:paraId="7F370277" w14:textId="27531F6D" w:rsidR="00050505" w:rsidRDefault="00050505" w:rsidP="008C5D0F">
      <w:pPr>
        <w:pStyle w:val="Part"/>
      </w:pPr>
    </w:p>
    <w:p w14:paraId="2D04B16F" w14:textId="60C260E4" w:rsidR="00050505" w:rsidRDefault="00050505">
      <w:pPr>
        <w:spacing w:after="160" w:line="259" w:lineRule="auto"/>
        <w:contextualSpacing w:val="0"/>
        <w:rPr>
          <w:b/>
          <w:szCs w:val="24"/>
          <w:lang w:val="en-US"/>
        </w:rPr>
      </w:pPr>
      <w:r>
        <w:br w:type="page"/>
      </w:r>
    </w:p>
    <w:p w14:paraId="1C0BF694" w14:textId="3E3E2B67" w:rsidR="00050505" w:rsidRDefault="00050505" w:rsidP="00050505">
      <w:pPr>
        <w:pStyle w:val="QNum"/>
      </w:pPr>
      <w:r>
        <w:lastRenderedPageBreak/>
        <w:t>Question 3</w:t>
      </w:r>
      <w:r>
        <w:tab/>
        <w:t>(7 marks)</w:t>
      </w:r>
    </w:p>
    <w:p w14:paraId="05C41B8A" w14:textId="77777777" w:rsidR="00050505" w:rsidRDefault="00050505" w:rsidP="00941891">
      <w:pPr>
        <w:pStyle w:val="Part"/>
        <w:rPr>
          <w:rFonts w:eastAsiaTheme="minorEastAsia"/>
        </w:rPr>
      </w:pPr>
      <w:r>
        <w:t xml:space="preserve">The graph below shows a time series plot, where </w:t>
      </w:r>
      <m:oMath>
        <m:r>
          <w:rPr>
            <w:rFonts w:ascii="Cambria Math" w:eastAsiaTheme="minorEastAsia" w:hAnsi="Cambria Math"/>
          </w:rPr>
          <m:t>N</m:t>
        </m:r>
      </m:oMath>
      <w:r>
        <w:rPr>
          <w:rFonts w:eastAsiaTheme="minorEastAsia"/>
        </w:rPr>
        <w:t xml:space="preserve"> is the number of breakdowns of a printing machine that are recorded during month </w:t>
      </w:r>
      <m:oMath>
        <m:r>
          <w:rPr>
            <w:rFonts w:ascii="Cambria Math" w:eastAsiaTheme="minorEastAsia" w:hAnsi="Cambria Math"/>
          </w:rPr>
          <m:t>t</m:t>
        </m:r>
      </m:oMath>
      <w:r>
        <w:rPr>
          <w:rFonts w:eastAsiaTheme="minorEastAsia"/>
        </w:rPr>
        <w:t>.</w:t>
      </w:r>
    </w:p>
    <w:p w14:paraId="4F612BF6" w14:textId="77777777" w:rsidR="00050505" w:rsidRDefault="00050505" w:rsidP="00941891">
      <w:pPr>
        <w:pStyle w:val="Part"/>
        <w:rPr>
          <w:rFonts w:eastAsiaTheme="minorEastAsia"/>
        </w:rPr>
      </w:pPr>
    </w:p>
    <w:p w14:paraId="5DE06A5C" w14:textId="77777777" w:rsidR="00050505" w:rsidRDefault="00050505" w:rsidP="004E6B7D">
      <w:pPr>
        <w:pStyle w:val="Part"/>
        <w:jc w:val="center"/>
      </w:pPr>
      <w:r>
        <w:object w:dxaOrig="8870" w:dyaOrig="2702" w14:anchorId="313D390B">
          <v:shape id="_x0000_i1033" type="#_x0000_t75" style="width:443.25pt;height:135pt" o:ole="">
            <v:imagedata r:id="rId12" o:title=""/>
          </v:shape>
          <o:OLEObject Type="Embed" ProgID="FXDraw.Graphic" ShapeID="_x0000_i1033" DrawAspect="Content" ObjectID="_1748337432" r:id="rId13"/>
        </w:object>
      </w:r>
    </w:p>
    <w:p w14:paraId="055D3E24" w14:textId="77777777" w:rsidR="00050505" w:rsidRDefault="00050505" w:rsidP="00941891">
      <w:pPr>
        <w:pStyle w:val="Part"/>
      </w:pPr>
    </w:p>
    <w:p w14:paraId="6525A213" w14:textId="77777777" w:rsidR="00050505" w:rsidRDefault="00050505" w:rsidP="00854206">
      <w:pPr>
        <w:pStyle w:val="Parta"/>
      </w:pPr>
      <w:r>
        <w:t>(a)</w:t>
      </w:r>
      <w:r>
        <w:tab/>
        <w:t>Describe</w:t>
      </w:r>
      <w:r w:rsidRPr="003015FA">
        <w:t xml:space="preserve"> </w:t>
      </w:r>
      <w:r>
        <w:t>the seasonality and trend of the time series.</w:t>
      </w:r>
      <w:r>
        <w:tab/>
        <w:t>(2 marks)</w:t>
      </w:r>
    </w:p>
    <w:p w14:paraId="6FC7992D" w14:textId="1D0DA52A" w:rsidR="00050505" w:rsidRDefault="00050505" w:rsidP="003015FA">
      <w:pPr>
        <w:pStyle w:val="Parta"/>
      </w:pPr>
    </w:p>
    <w:p w14:paraId="574C513A" w14:textId="77777777" w:rsidR="00050505" w:rsidRDefault="00050505" w:rsidP="003015FA">
      <w:pPr>
        <w:pStyle w:val="Parta"/>
      </w:pPr>
    </w:p>
    <w:p w14:paraId="25D4FDE8" w14:textId="77777777" w:rsidR="00050505" w:rsidRDefault="00050505" w:rsidP="003015FA">
      <w:pPr>
        <w:pStyle w:val="Parta"/>
      </w:pPr>
    </w:p>
    <w:p w14:paraId="771D6CF8" w14:textId="77777777" w:rsidR="00050505" w:rsidRDefault="00050505" w:rsidP="00D46984">
      <w:pPr>
        <w:pStyle w:val="Parta"/>
      </w:pPr>
    </w:p>
    <w:p w14:paraId="3EEA4F12" w14:textId="77777777" w:rsidR="00050505" w:rsidRDefault="00050505" w:rsidP="00D46984">
      <w:pPr>
        <w:pStyle w:val="Parta"/>
      </w:pPr>
    </w:p>
    <w:p w14:paraId="3DE82B73" w14:textId="77777777" w:rsidR="00050505" w:rsidRDefault="00050505" w:rsidP="00D46984">
      <w:pPr>
        <w:pStyle w:val="Parta"/>
      </w:pPr>
    </w:p>
    <w:p w14:paraId="0ED7A050" w14:textId="77777777" w:rsidR="00050505" w:rsidRDefault="00050505" w:rsidP="00D46984">
      <w:pPr>
        <w:pStyle w:val="Parta"/>
      </w:pPr>
    </w:p>
    <w:p w14:paraId="012DE61F" w14:textId="77777777" w:rsidR="00050505" w:rsidRDefault="00050505" w:rsidP="00DE1956">
      <w:pPr>
        <w:pStyle w:val="Parta"/>
      </w:pPr>
    </w:p>
    <w:p w14:paraId="58E1EA8F" w14:textId="77777777" w:rsidR="00050505" w:rsidRDefault="00050505" w:rsidP="00DE1956">
      <w:pPr>
        <w:pStyle w:val="Parta"/>
      </w:pPr>
    </w:p>
    <w:p w14:paraId="6DF04BBC" w14:textId="77777777" w:rsidR="00050505" w:rsidRDefault="00050505" w:rsidP="00DE1956">
      <w:pPr>
        <w:pStyle w:val="Parta"/>
      </w:pPr>
    </w:p>
    <w:p w14:paraId="36966428" w14:textId="77777777" w:rsidR="00050505" w:rsidRDefault="00050505" w:rsidP="00DE1956">
      <w:pPr>
        <w:pStyle w:val="Parta"/>
      </w:pPr>
      <w:r>
        <w:t>(b)</w:t>
      </w:r>
      <w:r>
        <w:tab/>
        <w:t>Some of the data is given in the table below.</w:t>
      </w:r>
    </w:p>
    <w:p w14:paraId="428D2BEC" w14:textId="77777777" w:rsidR="00050505" w:rsidRDefault="00050505" w:rsidP="00D46984">
      <w:pPr>
        <w:pStyle w:val="Parta"/>
      </w:pPr>
      <w:r>
        <w:tab/>
      </w:r>
    </w:p>
    <w:tbl>
      <w:tblPr>
        <w:tblStyle w:val="TableGrid"/>
        <w:tblW w:w="0" w:type="auto"/>
        <w:tblInd w:w="680" w:type="dxa"/>
        <w:tblLook w:val="04A0" w:firstRow="1" w:lastRow="0" w:firstColumn="1" w:lastColumn="0" w:noHBand="0" w:noVBand="1"/>
      </w:tblPr>
      <w:tblGrid>
        <w:gridCol w:w="1247"/>
        <w:gridCol w:w="1255"/>
        <w:gridCol w:w="1255"/>
        <w:gridCol w:w="1255"/>
        <w:gridCol w:w="1255"/>
        <w:gridCol w:w="1255"/>
        <w:gridCol w:w="1256"/>
      </w:tblGrid>
      <w:tr w:rsidR="00050505" w14:paraId="421D7162" w14:textId="77777777" w:rsidTr="00DE1956">
        <w:tc>
          <w:tcPr>
            <w:tcW w:w="1351" w:type="dxa"/>
          </w:tcPr>
          <w:p w14:paraId="3CDACAF6"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t</m:t>
                </m:r>
              </m:oMath>
            </m:oMathPara>
          </w:p>
        </w:tc>
        <w:tc>
          <w:tcPr>
            <w:tcW w:w="1351" w:type="dxa"/>
          </w:tcPr>
          <w:p w14:paraId="30A90B1F"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11</m:t>
                </m:r>
              </m:oMath>
            </m:oMathPara>
          </w:p>
        </w:tc>
        <w:tc>
          <w:tcPr>
            <w:tcW w:w="1351" w:type="dxa"/>
          </w:tcPr>
          <w:p w14:paraId="601C703D"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12</m:t>
                </m:r>
              </m:oMath>
            </m:oMathPara>
          </w:p>
        </w:tc>
        <w:tc>
          <w:tcPr>
            <w:tcW w:w="1351" w:type="dxa"/>
          </w:tcPr>
          <w:p w14:paraId="3E0AB50B"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13</m:t>
                </m:r>
              </m:oMath>
            </m:oMathPara>
          </w:p>
        </w:tc>
        <w:tc>
          <w:tcPr>
            <w:tcW w:w="1351" w:type="dxa"/>
          </w:tcPr>
          <w:p w14:paraId="3BD03B84"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14</m:t>
                </m:r>
              </m:oMath>
            </m:oMathPara>
          </w:p>
        </w:tc>
        <w:tc>
          <w:tcPr>
            <w:tcW w:w="1351" w:type="dxa"/>
          </w:tcPr>
          <w:p w14:paraId="3E880C99"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15</m:t>
                </m:r>
              </m:oMath>
            </m:oMathPara>
          </w:p>
        </w:tc>
        <w:tc>
          <w:tcPr>
            <w:tcW w:w="1352" w:type="dxa"/>
          </w:tcPr>
          <w:p w14:paraId="045814AA"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16</m:t>
                </m:r>
              </m:oMath>
            </m:oMathPara>
          </w:p>
        </w:tc>
      </w:tr>
      <w:tr w:rsidR="00050505" w14:paraId="7BB68107" w14:textId="77777777" w:rsidTr="00DE1956">
        <w:tc>
          <w:tcPr>
            <w:tcW w:w="1351" w:type="dxa"/>
          </w:tcPr>
          <w:p w14:paraId="7E939C35"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N</m:t>
                </m:r>
              </m:oMath>
            </m:oMathPara>
          </w:p>
        </w:tc>
        <w:tc>
          <w:tcPr>
            <w:tcW w:w="1351" w:type="dxa"/>
          </w:tcPr>
          <w:p w14:paraId="7FDC94C3"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22</m:t>
                </m:r>
              </m:oMath>
            </m:oMathPara>
          </w:p>
        </w:tc>
        <w:tc>
          <w:tcPr>
            <w:tcW w:w="1351" w:type="dxa"/>
          </w:tcPr>
          <w:p w14:paraId="4C43F241"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24</m:t>
                </m:r>
              </m:oMath>
            </m:oMathPara>
          </w:p>
        </w:tc>
        <w:tc>
          <w:tcPr>
            <w:tcW w:w="1351" w:type="dxa"/>
          </w:tcPr>
          <w:p w14:paraId="65B1735D"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18</m:t>
                </m:r>
              </m:oMath>
            </m:oMathPara>
          </w:p>
        </w:tc>
        <w:tc>
          <w:tcPr>
            <w:tcW w:w="1351" w:type="dxa"/>
          </w:tcPr>
          <w:p w14:paraId="63A3A920"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22</m:t>
                </m:r>
              </m:oMath>
            </m:oMathPara>
          </w:p>
        </w:tc>
        <w:tc>
          <w:tcPr>
            <w:tcW w:w="1351" w:type="dxa"/>
          </w:tcPr>
          <w:p w14:paraId="189C1183"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23</m:t>
                </m:r>
              </m:oMath>
            </m:oMathPara>
          </w:p>
        </w:tc>
        <w:tc>
          <w:tcPr>
            <w:tcW w:w="1352" w:type="dxa"/>
          </w:tcPr>
          <w:p w14:paraId="36587CBF"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26</m:t>
                </m:r>
              </m:oMath>
            </m:oMathPara>
          </w:p>
        </w:tc>
      </w:tr>
    </w:tbl>
    <w:p w14:paraId="2380DAFD" w14:textId="77777777" w:rsidR="00050505" w:rsidRDefault="00050505" w:rsidP="00D46984">
      <w:pPr>
        <w:pStyle w:val="Parta"/>
      </w:pPr>
    </w:p>
    <w:p w14:paraId="215DCFB0" w14:textId="77777777" w:rsidR="00050505" w:rsidRDefault="00050505" w:rsidP="00D46984">
      <w:pPr>
        <w:pStyle w:val="Partai"/>
        <w:rPr>
          <w:rFonts w:eastAsiaTheme="minorEastAsia"/>
        </w:rPr>
      </w:pPr>
      <w:r>
        <w:t>(i)</w:t>
      </w:r>
      <w:r>
        <w:tab/>
        <w:t xml:space="preserve">Calculate the </w:t>
      </w:r>
      <m:oMath>
        <m:r>
          <w:rPr>
            <w:rFonts w:ascii="Cambria Math" w:hAnsi="Cambria Math"/>
          </w:rPr>
          <m:t>4</m:t>
        </m:r>
      </m:oMath>
      <w:r>
        <w:t xml:space="preserve">-point centred moving average for </w:t>
      </w:r>
      <m:oMath>
        <m:r>
          <w:rPr>
            <w:rFonts w:ascii="Cambria Math" w:hAnsi="Cambria Math"/>
          </w:rPr>
          <m:t>t=14</m:t>
        </m:r>
      </m:oMath>
      <w:r>
        <w:rPr>
          <w:rFonts w:eastAsiaTheme="minorEastAsia"/>
        </w:rPr>
        <w:t>.</w:t>
      </w:r>
      <w:r>
        <w:rPr>
          <w:rFonts w:eastAsiaTheme="minorEastAsia"/>
        </w:rPr>
        <w:tab/>
        <w:t>(2 marks)</w:t>
      </w:r>
    </w:p>
    <w:p w14:paraId="26F55A1F" w14:textId="40C4F9FB" w:rsidR="00050505" w:rsidRDefault="00050505" w:rsidP="00D46984">
      <w:pPr>
        <w:pStyle w:val="Partai"/>
      </w:pPr>
    </w:p>
    <w:p w14:paraId="2D8F202B" w14:textId="77777777" w:rsidR="00050505" w:rsidRDefault="00050505" w:rsidP="00D46984">
      <w:pPr>
        <w:pStyle w:val="Partai"/>
      </w:pPr>
    </w:p>
    <w:p w14:paraId="66D1E158" w14:textId="77777777" w:rsidR="00050505" w:rsidRDefault="00050505" w:rsidP="00D46984">
      <w:pPr>
        <w:pStyle w:val="Partai"/>
      </w:pPr>
    </w:p>
    <w:p w14:paraId="1CBED100" w14:textId="77777777" w:rsidR="00050505" w:rsidRDefault="00050505" w:rsidP="00D46984">
      <w:pPr>
        <w:pStyle w:val="Partai"/>
      </w:pPr>
    </w:p>
    <w:p w14:paraId="5F64B348" w14:textId="77777777" w:rsidR="00050505" w:rsidRDefault="00050505" w:rsidP="00D46984">
      <w:pPr>
        <w:pStyle w:val="Partai"/>
      </w:pPr>
    </w:p>
    <w:p w14:paraId="353EB988" w14:textId="77777777" w:rsidR="00050505" w:rsidRDefault="00050505" w:rsidP="00D46984">
      <w:pPr>
        <w:pStyle w:val="Partai"/>
      </w:pPr>
    </w:p>
    <w:p w14:paraId="42607138" w14:textId="77777777" w:rsidR="00050505" w:rsidRDefault="00050505" w:rsidP="00D46984">
      <w:pPr>
        <w:pStyle w:val="Partai"/>
      </w:pPr>
    </w:p>
    <w:p w14:paraId="08E450E2" w14:textId="77777777" w:rsidR="00050505" w:rsidRDefault="00050505" w:rsidP="00D46984">
      <w:pPr>
        <w:pStyle w:val="Partai"/>
      </w:pPr>
    </w:p>
    <w:p w14:paraId="39FF91EB" w14:textId="77777777" w:rsidR="00050505" w:rsidRDefault="00050505" w:rsidP="00D46984">
      <w:pPr>
        <w:pStyle w:val="Partai"/>
      </w:pPr>
    </w:p>
    <w:p w14:paraId="1C8DB778" w14:textId="77777777" w:rsidR="00050505" w:rsidRDefault="00050505" w:rsidP="00D46984">
      <w:pPr>
        <w:pStyle w:val="Partai"/>
      </w:pPr>
      <w:r>
        <w:t>(ii)</w:t>
      </w:r>
      <w:r>
        <w:tab/>
        <w:t>Explain the purpose of calculating simple moving averages for a time series.</w:t>
      </w:r>
    </w:p>
    <w:p w14:paraId="03C43AEF" w14:textId="16C4A517" w:rsidR="00050505" w:rsidRDefault="00050505" w:rsidP="00D46984">
      <w:pPr>
        <w:pStyle w:val="Partai"/>
      </w:pPr>
      <w:r>
        <w:tab/>
      </w:r>
      <w:r>
        <w:tab/>
        <w:t>(2 marks)</w:t>
      </w:r>
    </w:p>
    <w:p w14:paraId="1A15891D" w14:textId="77777777" w:rsidR="00050505" w:rsidRDefault="00050505" w:rsidP="00D46984">
      <w:pPr>
        <w:pStyle w:val="Partai"/>
      </w:pPr>
    </w:p>
    <w:p w14:paraId="4739F068" w14:textId="77777777" w:rsidR="00050505" w:rsidRDefault="00050505" w:rsidP="00D46984">
      <w:pPr>
        <w:pStyle w:val="Partai"/>
      </w:pPr>
    </w:p>
    <w:p w14:paraId="14C89B94" w14:textId="77777777" w:rsidR="00050505" w:rsidRDefault="00050505" w:rsidP="00D46984">
      <w:pPr>
        <w:pStyle w:val="Partai"/>
      </w:pPr>
    </w:p>
    <w:p w14:paraId="6F052F6A" w14:textId="77777777" w:rsidR="00050505" w:rsidRDefault="00050505" w:rsidP="00D46984">
      <w:pPr>
        <w:pStyle w:val="Partai"/>
      </w:pPr>
    </w:p>
    <w:p w14:paraId="34F8ED9E" w14:textId="77777777" w:rsidR="00050505" w:rsidRDefault="00050505" w:rsidP="00D46984">
      <w:pPr>
        <w:pStyle w:val="Partai"/>
      </w:pPr>
    </w:p>
    <w:p w14:paraId="4CC0A6D5" w14:textId="77777777" w:rsidR="00050505" w:rsidRDefault="00050505" w:rsidP="00D46984">
      <w:pPr>
        <w:pStyle w:val="Partai"/>
      </w:pPr>
    </w:p>
    <w:p w14:paraId="15CD0A74" w14:textId="77777777" w:rsidR="00050505" w:rsidRDefault="00050505" w:rsidP="00D46984">
      <w:pPr>
        <w:pStyle w:val="Partai"/>
      </w:pPr>
    </w:p>
    <w:p w14:paraId="7616CC25" w14:textId="77777777" w:rsidR="00050505" w:rsidRDefault="00050505" w:rsidP="00D46984">
      <w:pPr>
        <w:pStyle w:val="Partai"/>
      </w:pPr>
      <w:r>
        <w:t>(iii)</w:t>
      </w:r>
      <w:r>
        <w:tab/>
        <w:t xml:space="preserve">Explain the purpose of centring a </w:t>
      </w:r>
      <m:oMath>
        <m:r>
          <w:rPr>
            <w:rFonts w:ascii="Cambria Math" w:hAnsi="Cambria Math"/>
          </w:rPr>
          <m:t>4</m:t>
        </m:r>
      </m:oMath>
      <w:r>
        <w:t>-point moving average.</w:t>
      </w:r>
      <w:r>
        <w:tab/>
        <w:t>(1 mark)</w:t>
      </w:r>
    </w:p>
    <w:p w14:paraId="63A296A2" w14:textId="0E5AEB7A" w:rsidR="00050505" w:rsidRPr="00D35150" w:rsidRDefault="00050505" w:rsidP="00D35150">
      <w:pPr>
        <w:pStyle w:val="Part"/>
      </w:pPr>
    </w:p>
    <w:p w14:paraId="7213DC7E" w14:textId="517CC18E" w:rsidR="00050505" w:rsidRDefault="00050505">
      <w:pPr>
        <w:spacing w:after="160" w:line="259" w:lineRule="auto"/>
        <w:contextualSpacing w:val="0"/>
        <w:rPr>
          <w:b/>
          <w:szCs w:val="24"/>
          <w:lang w:val="en-US"/>
        </w:rPr>
      </w:pPr>
      <w:r>
        <w:br w:type="page"/>
      </w:r>
    </w:p>
    <w:p w14:paraId="3A1A4578" w14:textId="3F520ECA" w:rsidR="00050505" w:rsidRDefault="00050505" w:rsidP="00050505">
      <w:pPr>
        <w:pStyle w:val="QNum"/>
      </w:pPr>
      <w:r>
        <w:lastRenderedPageBreak/>
        <w:t>Question 4</w:t>
      </w:r>
      <w:r>
        <w:tab/>
        <w:t>(8 marks)</w:t>
      </w:r>
    </w:p>
    <w:p w14:paraId="5CACE77B" w14:textId="77777777" w:rsidR="00050505" w:rsidRDefault="00050505" w:rsidP="005F79EB">
      <w:pPr>
        <w:pStyle w:val="Parta"/>
      </w:pPr>
      <w:r>
        <w:t>(a)</w:t>
      </w:r>
      <w:r>
        <w:tab/>
        <w:t>Comment, with reasons, on the claim that the graph shown below is simple, planar and satisfies Euler's formula.</w:t>
      </w:r>
      <w:r>
        <w:tab/>
        <w:t>(3 marks)</w:t>
      </w:r>
    </w:p>
    <w:p w14:paraId="70394068" w14:textId="77777777" w:rsidR="00050505" w:rsidRDefault="00050505" w:rsidP="005F79EB">
      <w:pPr>
        <w:pStyle w:val="Parta"/>
      </w:pPr>
    </w:p>
    <w:p w14:paraId="5F68D71B" w14:textId="56533342" w:rsidR="00050505" w:rsidRDefault="00050505" w:rsidP="005F79EB">
      <w:pPr>
        <w:pStyle w:val="Parta"/>
      </w:pPr>
      <w:r>
        <w:tab/>
      </w:r>
      <w:r>
        <w:object w:dxaOrig="2755" w:dyaOrig="633" w14:anchorId="53333432">
          <v:shape id="_x0000_i1034" type="#_x0000_t75" style="width:138pt;height:31.5pt" o:ole="">
            <v:imagedata r:id="rId14" o:title=""/>
          </v:shape>
          <o:OLEObject Type="Embed" ProgID="FXDraw.Graphic" ShapeID="_x0000_i1034" DrawAspect="Content" ObjectID="_1748337433" r:id="rId15"/>
        </w:object>
      </w:r>
    </w:p>
    <w:p w14:paraId="5411146E" w14:textId="77777777" w:rsidR="00050505" w:rsidRDefault="00050505" w:rsidP="005F79EB">
      <w:pPr>
        <w:pStyle w:val="Parta"/>
      </w:pPr>
    </w:p>
    <w:p w14:paraId="2E498FD6" w14:textId="77777777" w:rsidR="00050505" w:rsidRDefault="00050505" w:rsidP="005F79EB">
      <w:pPr>
        <w:pStyle w:val="Parta"/>
      </w:pPr>
    </w:p>
    <w:p w14:paraId="571FD058" w14:textId="77777777" w:rsidR="00050505" w:rsidRDefault="00050505" w:rsidP="005F79EB">
      <w:pPr>
        <w:pStyle w:val="Parta"/>
      </w:pPr>
    </w:p>
    <w:p w14:paraId="7A88A45F" w14:textId="77777777" w:rsidR="00050505" w:rsidRDefault="00050505" w:rsidP="005F79EB">
      <w:pPr>
        <w:pStyle w:val="Parta"/>
      </w:pPr>
    </w:p>
    <w:p w14:paraId="6716B9A2" w14:textId="77777777" w:rsidR="00050505" w:rsidRDefault="00050505" w:rsidP="005F79EB">
      <w:pPr>
        <w:pStyle w:val="Parta"/>
      </w:pPr>
    </w:p>
    <w:p w14:paraId="6DDC760F" w14:textId="77777777" w:rsidR="00050505" w:rsidRDefault="00050505" w:rsidP="005F79EB">
      <w:pPr>
        <w:pStyle w:val="Parta"/>
      </w:pPr>
    </w:p>
    <w:p w14:paraId="3DAA011B" w14:textId="77777777" w:rsidR="00050505" w:rsidRDefault="00050505" w:rsidP="005F79EB">
      <w:pPr>
        <w:pStyle w:val="Parta"/>
      </w:pPr>
    </w:p>
    <w:p w14:paraId="3DF932C3" w14:textId="77777777" w:rsidR="00050505" w:rsidRDefault="00050505" w:rsidP="005F79EB">
      <w:pPr>
        <w:pStyle w:val="Parta"/>
      </w:pPr>
    </w:p>
    <w:p w14:paraId="1C1D4765" w14:textId="77777777" w:rsidR="00050505" w:rsidRDefault="00050505" w:rsidP="005F79EB">
      <w:pPr>
        <w:pStyle w:val="Parta"/>
      </w:pPr>
    </w:p>
    <w:p w14:paraId="2A48BE64" w14:textId="77777777" w:rsidR="00050505" w:rsidRDefault="00050505" w:rsidP="005F79EB">
      <w:pPr>
        <w:pStyle w:val="Parta"/>
      </w:pPr>
    </w:p>
    <w:p w14:paraId="43BCCDDB" w14:textId="77777777" w:rsidR="00050505" w:rsidRDefault="00050505" w:rsidP="005F79EB">
      <w:pPr>
        <w:pStyle w:val="Parta"/>
      </w:pPr>
    </w:p>
    <w:p w14:paraId="3D3227FF" w14:textId="77777777" w:rsidR="00050505" w:rsidRDefault="00050505" w:rsidP="005F79EB">
      <w:pPr>
        <w:pStyle w:val="Parta"/>
      </w:pPr>
    </w:p>
    <w:p w14:paraId="48352885" w14:textId="77777777" w:rsidR="00050505" w:rsidRDefault="00050505" w:rsidP="005F79EB">
      <w:pPr>
        <w:pStyle w:val="Parta"/>
      </w:pPr>
    </w:p>
    <w:p w14:paraId="3A6049B6" w14:textId="77777777" w:rsidR="00050505" w:rsidRDefault="00050505" w:rsidP="005F79EB">
      <w:pPr>
        <w:pStyle w:val="Parta"/>
      </w:pPr>
    </w:p>
    <w:p w14:paraId="1AF8AB54" w14:textId="77777777" w:rsidR="00050505" w:rsidRDefault="00050505" w:rsidP="005F79EB">
      <w:pPr>
        <w:pStyle w:val="Parta"/>
      </w:pPr>
      <w:r>
        <w:t>(b)</w:t>
      </w:r>
      <w:r>
        <w:tab/>
        <w:t xml:space="preserve">A graph has </w:t>
      </w:r>
      <m:oMath>
        <m:r>
          <w:rPr>
            <w:rFonts w:ascii="Cambria Math" w:hAnsi="Cambria Math"/>
          </w:rPr>
          <m:t>6</m:t>
        </m:r>
      </m:oMath>
      <w:r>
        <w:t xml:space="preserve"> vertices and </w:t>
      </w:r>
      <m:oMath>
        <m:r>
          <w:rPr>
            <w:rFonts w:ascii="Cambria Math" w:hAnsi="Cambria Math"/>
          </w:rPr>
          <m:t>8</m:t>
        </m:r>
      </m:oMath>
      <w:r>
        <w:t xml:space="preserve"> edges. Determine the sum of the degrees of the vertices.</w:t>
      </w:r>
    </w:p>
    <w:p w14:paraId="50D171AF" w14:textId="7602F189" w:rsidR="00050505" w:rsidRDefault="00050505" w:rsidP="005F79EB">
      <w:pPr>
        <w:pStyle w:val="Parta"/>
      </w:pPr>
      <w:r>
        <w:tab/>
      </w:r>
      <w:r>
        <w:tab/>
        <w:t>(1 mark)</w:t>
      </w:r>
    </w:p>
    <w:p w14:paraId="0E031AF2" w14:textId="77777777" w:rsidR="00050505" w:rsidRDefault="00050505" w:rsidP="005F79EB">
      <w:pPr>
        <w:pStyle w:val="Parta"/>
      </w:pPr>
    </w:p>
    <w:p w14:paraId="282D7D9F" w14:textId="77777777" w:rsidR="00050505" w:rsidRDefault="00050505" w:rsidP="005F79EB">
      <w:pPr>
        <w:pStyle w:val="Parta"/>
      </w:pPr>
    </w:p>
    <w:p w14:paraId="74391014" w14:textId="77777777" w:rsidR="00050505" w:rsidRDefault="00050505" w:rsidP="005F79EB">
      <w:pPr>
        <w:pStyle w:val="Parta"/>
      </w:pPr>
    </w:p>
    <w:p w14:paraId="4C2ACEDE" w14:textId="77777777" w:rsidR="00050505" w:rsidRDefault="00050505" w:rsidP="005F79EB">
      <w:pPr>
        <w:pStyle w:val="Parta"/>
      </w:pPr>
    </w:p>
    <w:p w14:paraId="214F0161" w14:textId="77777777" w:rsidR="00050505" w:rsidRDefault="00050505" w:rsidP="005F79EB">
      <w:pPr>
        <w:pStyle w:val="Parta"/>
      </w:pPr>
    </w:p>
    <w:p w14:paraId="6EF49AD6" w14:textId="77777777" w:rsidR="00050505" w:rsidRDefault="00050505" w:rsidP="005F79EB">
      <w:pPr>
        <w:pStyle w:val="Parta"/>
      </w:pPr>
    </w:p>
    <w:p w14:paraId="38E4F137" w14:textId="77777777" w:rsidR="00050505" w:rsidRDefault="00050505" w:rsidP="005F79EB">
      <w:pPr>
        <w:pStyle w:val="Parta"/>
      </w:pPr>
    </w:p>
    <w:p w14:paraId="42068CFE" w14:textId="77777777" w:rsidR="00050505" w:rsidRDefault="00050505" w:rsidP="005F79EB">
      <w:pPr>
        <w:pStyle w:val="Parta"/>
      </w:pPr>
    </w:p>
    <w:p w14:paraId="105BC717" w14:textId="77777777" w:rsidR="00050505" w:rsidRDefault="00050505" w:rsidP="005F79EB">
      <w:pPr>
        <w:pStyle w:val="Parta"/>
      </w:pPr>
      <w:r>
        <w:t>(c)</w:t>
      </w:r>
      <w:r>
        <w:tab/>
        <w:t xml:space="preserve">Draw a semi-Eulerian graph that has </w:t>
      </w:r>
      <m:oMath>
        <m:r>
          <w:rPr>
            <w:rFonts w:ascii="Cambria Math" w:hAnsi="Cambria Math"/>
          </w:rPr>
          <m:t>4</m:t>
        </m:r>
      </m:oMath>
      <w:r>
        <w:t xml:space="preserve"> vertices and is a tree.</w:t>
      </w:r>
      <w:r>
        <w:tab/>
        <w:t>(2 marks)</w:t>
      </w:r>
    </w:p>
    <w:p w14:paraId="2BF17687" w14:textId="6BD74711" w:rsidR="00050505" w:rsidRDefault="00050505" w:rsidP="005F79EB">
      <w:pPr>
        <w:pStyle w:val="Parta"/>
      </w:pPr>
    </w:p>
    <w:p w14:paraId="695CE338" w14:textId="77777777" w:rsidR="00050505" w:rsidRDefault="00050505" w:rsidP="005F79EB">
      <w:pPr>
        <w:pStyle w:val="Parta"/>
      </w:pPr>
    </w:p>
    <w:p w14:paraId="2B85D4CE" w14:textId="77777777" w:rsidR="00050505" w:rsidRDefault="00050505" w:rsidP="005F79EB">
      <w:pPr>
        <w:pStyle w:val="Parta"/>
      </w:pPr>
    </w:p>
    <w:p w14:paraId="4841A72C" w14:textId="77777777" w:rsidR="00050505" w:rsidRDefault="00050505" w:rsidP="005F79EB">
      <w:pPr>
        <w:pStyle w:val="Parta"/>
      </w:pPr>
    </w:p>
    <w:p w14:paraId="19B70FA4" w14:textId="77777777" w:rsidR="00050505" w:rsidRDefault="00050505" w:rsidP="005F79EB">
      <w:pPr>
        <w:pStyle w:val="Parta"/>
      </w:pPr>
    </w:p>
    <w:p w14:paraId="1EDFB316" w14:textId="77777777" w:rsidR="00050505" w:rsidRDefault="00050505" w:rsidP="005F79EB">
      <w:pPr>
        <w:pStyle w:val="Parta"/>
      </w:pPr>
    </w:p>
    <w:p w14:paraId="06E628CA" w14:textId="77777777" w:rsidR="00050505" w:rsidRDefault="00050505" w:rsidP="005F79EB">
      <w:pPr>
        <w:pStyle w:val="Parta"/>
      </w:pPr>
    </w:p>
    <w:p w14:paraId="46B78009" w14:textId="77777777" w:rsidR="00050505" w:rsidRDefault="00050505" w:rsidP="005F79EB">
      <w:pPr>
        <w:pStyle w:val="Parta"/>
      </w:pPr>
    </w:p>
    <w:p w14:paraId="08B7AB05" w14:textId="77777777" w:rsidR="00050505" w:rsidRDefault="00050505" w:rsidP="005F79EB">
      <w:pPr>
        <w:pStyle w:val="Parta"/>
      </w:pPr>
    </w:p>
    <w:p w14:paraId="092898D1" w14:textId="77777777" w:rsidR="00050505" w:rsidRDefault="00050505" w:rsidP="005F79EB">
      <w:pPr>
        <w:pStyle w:val="Parta"/>
      </w:pPr>
    </w:p>
    <w:p w14:paraId="757B2DAA" w14:textId="77777777" w:rsidR="00050505" w:rsidRDefault="00050505" w:rsidP="005F79EB">
      <w:pPr>
        <w:pStyle w:val="Parta"/>
      </w:pPr>
    </w:p>
    <w:p w14:paraId="1193C540" w14:textId="77777777" w:rsidR="00050505" w:rsidRDefault="00050505" w:rsidP="005F79EB">
      <w:pPr>
        <w:pStyle w:val="Parta"/>
      </w:pPr>
    </w:p>
    <w:p w14:paraId="6D02F0B4" w14:textId="77777777" w:rsidR="00050505" w:rsidRDefault="00050505" w:rsidP="005F79EB">
      <w:pPr>
        <w:pStyle w:val="Parta"/>
      </w:pPr>
      <w:r>
        <w:t>(d)</w:t>
      </w:r>
      <w:r>
        <w:tab/>
        <w:t xml:space="preserve">Draw a connected planar graph that has </w:t>
      </w:r>
      <m:oMath>
        <m:r>
          <w:rPr>
            <w:rFonts w:ascii="Cambria Math" w:hAnsi="Cambria Math"/>
          </w:rPr>
          <m:t>4</m:t>
        </m:r>
      </m:oMath>
      <w:r>
        <w:t xml:space="preserve"> vertices, </w:t>
      </w:r>
      <m:oMath>
        <m:r>
          <w:rPr>
            <w:rFonts w:ascii="Cambria Math" w:hAnsi="Cambria Math"/>
          </w:rPr>
          <m:t>4</m:t>
        </m:r>
      </m:oMath>
      <w:r>
        <w:t xml:space="preserve"> faces and </w:t>
      </w:r>
      <m:oMath>
        <m:r>
          <w:rPr>
            <w:rFonts w:ascii="Cambria Math" w:hAnsi="Cambria Math"/>
          </w:rPr>
          <m:t>1</m:t>
        </m:r>
      </m:oMath>
      <w:r w:rsidRPr="00A745C9">
        <w:t xml:space="preserve"> </w:t>
      </w:r>
      <w:r>
        <w:t>bridge.</w:t>
      </w:r>
      <w:r>
        <w:tab/>
        <w:t>(2 marks)</w:t>
      </w:r>
    </w:p>
    <w:p w14:paraId="24D91C08" w14:textId="5A3D8F80" w:rsidR="00050505" w:rsidRDefault="00050505" w:rsidP="009D2CD0">
      <w:pPr>
        <w:pStyle w:val="Parta"/>
      </w:pPr>
    </w:p>
    <w:p w14:paraId="4A0E355F" w14:textId="7CDC71A4" w:rsidR="00050505" w:rsidRDefault="00050505">
      <w:pPr>
        <w:spacing w:after="160" w:line="259" w:lineRule="auto"/>
        <w:contextualSpacing w:val="0"/>
        <w:rPr>
          <w:b/>
          <w:szCs w:val="24"/>
          <w:lang w:val="en-US"/>
        </w:rPr>
      </w:pPr>
      <w:r>
        <w:br w:type="page"/>
      </w:r>
    </w:p>
    <w:p w14:paraId="30009219" w14:textId="107DA1A8" w:rsidR="00050505" w:rsidRDefault="00050505" w:rsidP="00050505">
      <w:pPr>
        <w:pStyle w:val="QNum"/>
      </w:pPr>
      <w:r>
        <w:lastRenderedPageBreak/>
        <w:t>Question 5</w:t>
      </w:r>
      <w:r>
        <w:tab/>
        <w:t>(8 marks)</w:t>
      </w:r>
    </w:p>
    <w:p w14:paraId="7D5DF9D8" w14:textId="77777777" w:rsidR="00050505" w:rsidRDefault="00050505" w:rsidP="00941891">
      <w:pPr>
        <w:pStyle w:val="Part"/>
      </w:pPr>
      <w:r>
        <w:t>The vertices in the graph below represent city landmarks and the weights on the edges are the times, in minutes, to travel between adjacent landmarks.</w:t>
      </w:r>
    </w:p>
    <w:p w14:paraId="1946C331" w14:textId="77777777" w:rsidR="00050505" w:rsidRDefault="00050505" w:rsidP="00941891">
      <w:pPr>
        <w:pStyle w:val="Part"/>
      </w:pPr>
    </w:p>
    <w:p w14:paraId="4ABADBAF" w14:textId="77777777" w:rsidR="00050505" w:rsidRDefault="00050505" w:rsidP="00F30C61">
      <w:pPr>
        <w:pStyle w:val="Part"/>
        <w:jc w:val="center"/>
      </w:pPr>
      <w:r>
        <w:object w:dxaOrig="7286" w:dyaOrig="2285" w14:anchorId="0A42B312">
          <v:shape id="_x0000_i1039" type="#_x0000_t75" style="width:364.5pt;height:114.75pt" o:ole="">
            <v:imagedata r:id="rId16" o:title=""/>
          </v:shape>
          <o:OLEObject Type="Embed" ProgID="FXDraw.Graphic" ShapeID="_x0000_i1039" DrawAspect="Content" ObjectID="_1748337434" r:id="rId17"/>
        </w:object>
      </w:r>
    </w:p>
    <w:p w14:paraId="7D8A9AD8" w14:textId="77777777" w:rsidR="00050505" w:rsidRDefault="00050505" w:rsidP="00941891">
      <w:pPr>
        <w:pStyle w:val="Part"/>
      </w:pPr>
    </w:p>
    <w:p w14:paraId="49633B3E" w14:textId="77777777" w:rsidR="00050505" w:rsidRDefault="00050505" w:rsidP="005F0E84">
      <w:pPr>
        <w:pStyle w:val="Parta"/>
      </w:pPr>
      <w:r>
        <w:t>(a)</w:t>
      </w:r>
      <w:r>
        <w:tab/>
        <w:t xml:space="preserve">Determine the shortest time to travel from </w:t>
      </w:r>
      <m:oMath>
        <m:r>
          <w:rPr>
            <w:rFonts w:ascii="Cambria Math" w:hAnsi="Cambria Math"/>
          </w:rPr>
          <m:t>A</m:t>
        </m:r>
      </m:oMath>
      <w:r>
        <w:t xml:space="preserve"> to </w:t>
      </w:r>
      <m:oMath>
        <m:r>
          <w:rPr>
            <w:rFonts w:ascii="Cambria Math" w:hAnsi="Cambria Math"/>
          </w:rPr>
          <m:t>H</m:t>
        </m:r>
      </m:oMath>
      <w:r>
        <w:t>.</w:t>
      </w:r>
      <w:r>
        <w:tab/>
        <w:t>(3 marks)</w:t>
      </w:r>
    </w:p>
    <w:p w14:paraId="7EE48D37" w14:textId="4C7981AE" w:rsidR="00050505" w:rsidRDefault="00050505" w:rsidP="005F0E84">
      <w:pPr>
        <w:pStyle w:val="Parta"/>
      </w:pPr>
    </w:p>
    <w:p w14:paraId="210A7310" w14:textId="77777777" w:rsidR="00050505" w:rsidRDefault="00050505" w:rsidP="005F0E84">
      <w:pPr>
        <w:pStyle w:val="Parta"/>
      </w:pPr>
    </w:p>
    <w:p w14:paraId="28ECFEDC" w14:textId="77777777" w:rsidR="00050505" w:rsidRDefault="00050505" w:rsidP="005F0E84">
      <w:pPr>
        <w:pStyle w:val="Parta"/>
      </w:pPr>
    </w:p>
    <w:p w14:paraId="26FA13CB" w14:textId="77777777" w:rsidR="00050505" w:rsidRDefault="00050505" w:rsidP="005F0E84">
      <w:pPr>
        <w:pStyle w:val="Parta"/>
      </w:pPr>
    </w:p>
    <w:p w14:paraId="62D60C5D" w14:textId="77777777" w:rsidR="00050505" w:rsidRDefault="00050505" w:rsidP="005F0E84">
      <w:pPr>
        <w:pStyle w:val="Parta"/>
      </w:pPr>
    </w:p>
    <w:p w14:paraId="48A53FC6" w14:textId="77777777" w:rsidR="00050505" w:rsidRDefault="00050505" w:rsidP="005F0E84">
      <w:pPr>
        <w:pStyle w:val="Parta"/>
      </w:pPr>
    </w:p>
    <w:p w14:paraId="068C6FAA" w14:textId="77777777" w:rsidR="00050505" w:rsidRDefault="00050505" w:rsidP="005F0E84">
      <w:pPr>
        <w:pStyle w:val="Parta"/>
      </w:pPr>
    </w:p>
    <w:p w14:paraId="54A49357" w14:textId="77777777" w:rsidR="00050505" w:rsidRDefault="00050505" w:rsidP="005F0E84">
      <w:pPr>
        <w:pStyle w:val="Parta"/>
      </w:pPr>
    </w:p>
    <w:p w14:paraId="48B54E7E" w14:textId="77777777" w:rsidR="00050505" w:rsidRDefault="00050505" w:rsidP="005F0E84">
      <w:pPr>
        <w:pStyle w:val="Parta"/>
      </w:pPr>
    </w:p>
    <w:p w14:paraId="6E91021A" w14:textId="77777777" w:rsidR="00050505" w:rsidRDefault="00050505" w:rsidP="005F0E84">
      <w:pPr>
        <w:pStyle w:val="Parta"/>
      </w:pPr>
    </w:p>
    <w:p w14:paraId="4C0A807A" w14:textId="77777777" w:rsidR="00050505" w:rsidRDefault="00050505" w:rsidP="005F0E84">
      <w:pPr>
        <w:pStyle w:val="Parta"/>
      </w:pPr>
    </w:p>
    <w:p w14:paraId="49EFAADA" w14:textId="77777777" w:rsidR="00050505" w:rsidRDefault="00050505" w:rsidP="005F0E84">
      <w:pPr>
        <w:pStyle w:val="Parta"/>
      </w:pPr>
      <w:r>
        <w:t>(b)</w:t>
      </w:r>
      <w:r>
        <w:tab/>
        <w:t xml:space="preserve">The travel times from </w:t>
      </w:r>
      <m:oMath>
        <m:r>
          <w:rPr>
            <w:rFonts w:ascii="Cambria Math" w:hAnsi="Cambria Math"/>
          </w:rPr>
          <m:t>A</m:t>
        </m:r>
      </m:oMath>
      <w:r>
        <w:t xml:space="preserve"> to </w:t>
      </w:r>
      <m:oMath>
        <m:r>
          <w:rPr>
            <w:rFonts w:ascii="Cambria Math" w:hAnsi="Cambria Math"/>
          </w:rPr>
          <m:t>B</m:t>
        </m:r>
      </m:oMath>
      <w:r>
        <w:t xml:space="preserve"> and from </w:t>
      </w:r>
      <m:oMath>
        <m:r>
          <w:rPr>
            <w:rFonts w:ascii="Cambria Math" w:hAnsi="Cambria Math"/>
          </w:rPr>
          <m:t>G</m:t>
        </m:r>
      </m:oMath>
      <w:r>
        <w:t xml:space="preserve"> to </w:t>
      </w:r>
      <m:oMath>
        <m:r>
          <w:rPr>
            <w:rFonts w:ascii="Cambria Math" w:hAnsi="Cambria Math"/>
          </w:rPr>
          <m:t>H</m:t>
        </m:r>
      </m:oMath>
      <w:r>
        <w:t xml:space="preserve"> both increase by </w:t>
      </w:r>
      <m:oMath>
        <m:r>
          <w:rPr>
            <w:rFonts w:ascii="Cambria Math" w:hAnsi="Cambria Math"/>
          </w:rPr>
          <m:t>4</m:t>
        </m:r>
      </m:oMath>
      <w:r>
        <w:t xml:space="preserve"> minutes. Explain how these changes affect your answer to (a).</w:t>
      </w:r>
      <w:r>
        <w:tab/>
        <w:t>(2 marks)</w:t>
      </w:r>
    </w:p>
    <w:p w14:paraId="0A7A4191" w14:textId="5EAE7213" w:rsidR="00050505" w:rsidRDefault="00050505" w:rsidP="005F0E84">
      <w:pPr>
        <w:pStyle w:val="Parta"/>
      </w:pPr>
    </w:p>
    <w:p w14:paraId="0F321F63" w14:textId="77777777" w:rsidR="00050505" w:rsidRDefault="00050505" w:rsidP="005F0E84">
      <w:pPr>
        <w:pStyle w:val="Parta"/>
      </w:pPr>
    </w:p>
    <w:p w14:paraId="10EAC5ED" w14:textId="77777777" w:rsidR="00050505" w:rsidRDefault="00050505" w:rsidP="005F0E84">
      <w:pPr>
        <w:pStyle w:val="Parta"/>
      </w:pPr>
    </w:p>
    <w:p w14:paraId="19B7C7FA" w14:textId="77777777" w:rsidR="00050505" w:rsidRDefault="00050505" w:rsidP="005F0E84">
      <w:pPr>
        <w:pStyle w:val="Parta"/>
      </w:pPr>
    </w:p>
    <w:p w14:paraId="3A7F821C" w14:textId="77777777" w:rsidR="00050505" w:rsidRDefault="00050505" w:rsidP="005F0E84">
      <w:pPr>
        <w:pStyle w:val="Parta"/>
      </w:pPr>
    </w:p>
    <w:p w14:paraId="48AF402B" w14:textId="77777777" w:rsidR="00050505" w:rsidRDefault="00050505" w:rsidP="005F0E84">
      <w:pPr>
        <w:pStyle w:val="Parta"/>
      </w:pPr>
    </w:p>
    <w:p w14:paraId="063D7CDA" w14:textId="77777777" w:rsidR="00050505" w:rsidRDefault="00050505" w:rsidP="005F0E84">
      <w:pPr>
        <w:pStyle w:val="Parta"/>
      </w:pPr>
    </w:p>
    <w:p w14:paraId="7FEB78C1" w14:textId="77777777" w:rsidR="00050505" w:rsidRDefault="00050505" w:rsidP="005F0E84">
      <w:pPr>
        <w:pStyle w:val="Parta"/>
      </w:pPr>
    </w:p>
    <w:p w14:paraId="078481D9" w14:textId="77777777" w:rsidR="00050505" w:rsidRDefault="00050505" w:rsidP="005F0E84">
      <w:pPr>
        <w:pStyle w:val="Parta"/>
      </w:pPr>
    </w:p>
    <w:p w14:paraId="01760D85" w14:textId="1D458EAD" w:rsidR="00050505" w:rsidRDefault="00050505" w:rsidP="005F0E84">
      <w:pPr>
        <w:pStyle w:val="Parta"/>
      </w:pPr>
      <w:r>
        <w:t>(c)</w:t>
      </w:r>
      <w:r>
        <w:tab/>
        <w:t xml:space="preserve">Construct the adjacency matrix </w:t>
      </w:r>
      <m:oMath>
        <m:r>
          <w:rPr>
            <w:rFonts w:ascii="Cambria Math" w:hAnsi="Cambria Math"/>
          </w:rPr>
          <m:t>M</m:t>
        </m:r>
      </m:oMath>
      <w:r>
        <w:t xml:space="preserve"> for the subgraph shown below, using column and row headings in the order </w:t>
      </w:r>
      <m:oMath>
        <m:r>
          <w:rPr>
            <w:rFonts w:ascii="Cambria Math" w:hAnsi="Cambria Math"/>
          </w:rPr>
          <m:t>A, B, C, D</m:t>
        </m:r>
      </m:oMath>
      <w:r>
        <w:t>.</w:t>
      </w:r>
      <w:r>
        <w:tab/>
        <w:t>(2 marks)</w:t>
      </w:r>
    </w:p>
    <w:p w14:paraId="28F156D3" w14:textId="77777777" w:rsidR="00050505" w:rsidRDefault="00050505" w:rsidP="005F0E84">
      <w:pPr>
        <w:pStyle w:val="Parta"/>
      </w:pPr>
    </w:p>
    <w:p w14:paraId="4D9C9646" w14:textId="77777777" w:rsidR="00050505" w:rsidRDefault="00050505" w:rsidP="004362DF">
      <w:pPr>
        <w:pStyle w:val="Parta"/>
      </w:pPr>
      <w:r>
        <w:tab/>
      </w:r>
      <w:r>
        <w:object w:dxaOrig="2726" w:dyaOrig="1584" w14:anchorId="3BDC7A21">
          <v:shape id="_x0000_i1040" type="#_x0000_t75" style="width:136.5pt;height:78.75pt" o:ole="">
            <v:imagedata r:id="rId18" o:title=""/>
          </v:shape>
          <o:OLEObject Type="Embed" ProgID="FXDraw.Graphic" ShapeID="_x0000_i1040" DrawAspect="Content" ObjectID="_1748337435" r:id="rId19"/>
        </w:object>
      </w:r>
    </w:p>
    <w:p w14:paraId="0B3DD48F" w14:textId="77777777" w:rsidR="00050505" w:rsidRDefault="00050505" w:rsidP="005F0E84">
      <w:pPr>
        <w:pStyle w:val="Parta"/>
      </w:pPr>
    </w:p>
    <w:p w14:paraId="5E103AEE" w14:textId="77777777" w:rsidR="00050505" w:rsidRDefault="00050505" w:rsidP="004362DF">
      <w:pPr>
        <w:pStyle w:val="Parta"/>
      </w:pPr>
    </w:p>
    <w:p w14:paraId="2FB19327" w14:textId="77777777" w:rsidR="00050505" w:rsidRDefault="00050505" w:rsidP="004362DF">
      <w:pPr>
        <w:pStyle w:val="Parta"/>
      </w:pPr>
    </w:p>
    <w:p w14:paraId="4A671F13" w14:textId="77777777" w:rsidR="00050505" w:rsidRDefault="00050505" w:rsidP="004362DF">
      <w:pPr>
        <w:pStyle w:val="Parta"/>
        <w:rPr>
          <w:rFonts w:eastAsiaTheme="minorEastAsia"/>
        </w:rPr>
      </w:pPr>
      <w:r>
        <w:t>(d)</w:t>
      </w:r>
      <w:r>
        <w:tab/>
        <w:t xml:space="preserve">If matrix </w:t>
      </w:r>
      <m:oMath>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eastAsiaTheme="minorEastAsia"/>
        </w:rPr>
        <w:t xml:space="preserve">, determine the value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1,1</m:t>
            </m:r>
          </m:sub>
        </m:sSub>
      </m:oMath>
      <w:r>
        <w:rPr>
          <w:rFonts w:eastAsiaTheme="minorEastAsia"/>
        </w:rPr>
        <w:t>.</w:t>
      </w:r>
      <w:r>
        <w:rPr>
          <w:rFonts w:eastAsiaTheme="minorEastAsia"/>
        </w:rPr>
        <w:tab/>
        <w:t>(1 mark)</w:t>
      </w:r>
    </w:p>
    <w:p w14:paraId="712008EC" w14:textId="286012A7" w:rsidR="00050505" w:rsidRDefault="00050505" w:rsidP="004362DF">
      <w:pPr>
        <w:pStyle w:val="Parta"/>
      </w:pPr>
    </w:p>
    <w:p w14:paraId="3EAF75EF" w14:textId="654935B6" w:rsidR="00050505" w:rsidRDefault="00050505">
      <w:pPr>
        <w:spacing w:after="160" w:line="259" w:lineRule="auto"/>
        <w:contextualSpacing w:val="0"/>
        <w:rPr>
          <w:b/>
          <w:szCs w:val="24"/>
          <w:lang w:val="en-US"/>
        </w:rPr>
      </w:pPr>
      <w:r>
        <w:br w:type="page"/>
      </w:r>
    </w:p>
    <w:p w14:paraId="449E6CDF" w14:textId="19CA5510" w:rsidR="00050505" w:rsidRDefault="00050505" w:rsidP="00050505">
      <w:pPr>
        <w:pStyle w:val="QNum"/>
      </w:pPr>
      <w:r>
        <w:lastRenderedPageBreak/>
        <w:t>Question 6</w:t>
      </w:r>
      <w:r>
        <w:tab/>
        <w:t>(6 marks)</w:t>
      </w:r>
    </w:p>
    <w:p w14:paraId="03FC0EDC" w14:textId="77777777" w:rsidR="00050505" w:rsidRDefault="00050505" w:rsidP="00965F0E">
      <w:pPr>
        <w:pStyle w:val="Part"/>
      </w:pPr>
      <w:r>
        <w:t>Three trucks, selected from a choice of four, are to be used to carry sand from a quarry to three building sites. The table below shows the weight of sand that each truck can carry to each site per day.</w:t>
      </w:r>
    </w:p>
    <w:tbl>
      <w:tblPr>
        <w:tblStyle w:val="TableGrid"/>
        <w:tblW w:w="0" w:type="auto"/>
        <w:tblInd w:w="1529" w:type="dxa"/>
        <w:tblLook w:val="04A0" w:firstRow="1" w:lastRow="0" w:firstColumn="1" w:lastColumn="0" w:noHBand="0" w:noVBand="1"/>
      </w:tblPr>
      <w:tblGrid>
        <w:gridCol w:w="1246"/>
        <w:gridCol w:w="1246"/>
        <w:gridCol w:w="1247"/>
        <w:gridCol w:w="1246"/>
        <w:gridCol w:w="1247"/>
      </w:tblGrid>
      <w:tr w:rsidR="00050505" w14:paraId="417987BB" w14:textId="77777777" w:rsidTr="003F617C">
        <w:tc>
          <w:tcPr>
            <w:tcW w:w="1246" w:type="dxa"/>
            <w:vAlign w:val="center"/>
          </w:tcPr>
          <w:p w14:paraId="77D2D2DA" w14:textId="77777777" w:rsidR="00050505" w:rsidRDefault="00050505" w:rsidP="003F617C">
            <w:pPr>
              <w:pStyle w:val="Part"/>
              <w:jc w:val="center"/>
            </w:pPr>
          </w:p>
        </w:tc>
        <w:tc>
          <w:tcPr>
            <w:tcW w:w="1246" w:type="dxa"/>
            <w:vAlign w:val="center"/>
          </w:tcPr>
          <w:p w14:paraId="6DEFF997" w14:textId="77777777" w:rsidR="00050505" w:rsidRDefault="00050505" w:rsidP="003F617C">
            <w:pPr>
              <w:pStyle w:val="Part"/>
              <w:jc w:val="center"/>
            </w:pPr>
            <w:r>
              <w:t>Truck 1</w:t>
            </w:r>
          </w:p>
        </w:tc>
        <w:tc>
          <w:tcPr>
            <w:tcW w:w="1247" w:type="dxa"/>
            <w:vAlign w:val="center"/>
          </w:tcPr>
          <w:p w14:paraId="2A471490" w14:textId="77777777" w:rsidR="00050505" w:rsidRDefault="00050505" w:rsidP="003F617C">
            <w:pPr>
              <w:pStyle w:val="Part"/>
              <w:jc w:val="center"/>
            </w:pPr>
            <w:r>
              <w:t>Truck 2</w:t>
            </w:r>
          </w:p>
        </w:tc>
        <w:tc>
          <w:tcPr>
            <w:tcW w:w="1246" w:type="dxa"/>
            <w:vAlign w:val="center"/>
          </w:tcPr>
          <w:p w14:paraId="03EC91C9" w14:textId="77777777" w:rsidR="00050505" w:rsidRDefault="00050505" w:rsidP="003F617C">
            <w:pPr>
              <w:pStyle w:val="Part"/>
              <w:jc w:val="center"/>
            </w:pPr>
            <w:r>
              <w:t>Truck 3</w:t>
            </w:r>
          </w:p>
        </w:tc>
        <w:tc>
          <w:tcPr>
            <w:tcW w:w="1247" w:type="dxa"/>
            <w:vAlign w:val="center"/>
          </w:tcPr>
          <w:p w14:paraId="25A18BB6" w14:textId="77777777" w:rsidR="00050505" w:rsidRDefault="00050505" w:rsidP="003F617C">
            <w:pPr>
              <w:pStyle w:val="Part"/>
              <w:jc w:val="center"/>
            </w:pPr>
            <w:r>
              <w:t>Truck 4</w:t>
            </w:r>
          </w:p>
        </w:tc>
      </w:tr>
      <w:tr w:rsidR="00050505" w14:paraId="2B4F3E7E" w14:textId="77777777" w:rsidTr="003F617C">
        <w:tc>
          <w:tcPr>
            <w:tcW w:w="1246" w:type="dxa"/>
            <w:vAlign w:val="center"/>
          </w:tcPr>
          <w:p w14:paraId="6E58D6C4" w14:textId="77777777" w:rsidR="00050505" w:rsidRDefault="00050505" w:rsidP="003F617C">
            <w:pPr>
              <w:pStyle w:val="Part"/>
              <w:jc w:val="center"/>
            </w:pPr>
            <w:r>
              <w:t>Site A</w:t>
            </w:r>
          </w:p>
        </w:tc>
        <w:tc>
          <w:tcPr>
            <w:tcW w:w="1246" w:type="dxa"/>
            <w:vAlign w:val="center"/>
          </w:tcPr>
          <w:p w14:paraId="61340221" w14:textId="77777777" w:rsidR="00050505" w:rsidRPr="00F84BD4" w:rsidRDefault="00050505" w:rsidP="003F617C">
            <w:pPr>
              <w:pStyle w:val="Part"/>
              <w:jc w:val="center"/>
              <w:rPr>
                <w:rFonts w:ascii="Cambria Math" w:hAnsi="Cambria Math"/>
                <w:oMath/>
              </w:rPr>
            </w:pPr>
            <m:oMathPara>
              <m:oMath>
                <m:r>
                  <w:rPr>
                    <w:rFonts w:ascii="Cambria Math" w:hAnsi="Cambria Math"/>
                  </w:rPr>
                  <m:t>43</m:t>
                </m:r>
              </m:oMath>
            </m:oMathPara>
          </w:p>
        </w:tc>
        <w:tc>
          <w:tcPr>
            <w:tcW w:w="1247" w:type="dxa"/>
            <w:vAlign w:val="center"/>
          </w:tcPr>
          <w:p w14:paraId="23429F9B" w14:textId="77777777" w:rsidR="00050505" w:rsidRPr="00F84BD4" w:rsidRDefault="00050505" w:rsidP="003F617C">
            <w:pPr>
              <w:pStyle w:val="Part"/>
              <w:jc w:val="center"/>
              <w:rPr>
                <w:rFonts w:ascii="Cambria Math" w:hAnsi="Cambria Math"/>
                <w:oMath/>
              </w:rPr>
            </w:pPr>
            <m:oMathPara>
              <m:oMath>
                <m:r>
                  <w:rPr>
                    <w:rFonts w:ascii="Cambria Math" w:hAnsi="Cambria Math"/>
                  </w:rPr>
                  <m:t>45</m:t>
                </m:r>
              </m:oMath>
            </m:oMathPara>
          </w:p>
        </w:tc>
        <w:tc>
          <w:tcPr>
            <w:tcW w:w="1246" w:type="dxa"/>
            <w:vAlign w:val="center"/>
          </w:tcPr>
          <w:p w14:paraId="4DF1BB33" w14:textId="77777777" w:rsidR="00050505" w:rsidRPr="00F84BD4" w:rsidRDefault="00050505" w:rsidP="003F617C">
            <w:pPr>
              <w:pStyle w:val="Part"/>
              <w:jc w:val="center"/>
              <w:rPr>
                <w:rFonts w:ascii="Cambria Math" w:hAnsi="Cambria Math"/>
                <w:oMath/>
              </w:rPr>
            </w:pPr>
            <m:oMathPara>
              <m:oMath>
                <m:r>
                  <w:rPr>
                    <w:rFonts w:ascii="Cambria Math" w:hAnsi="Cambria Math"/>
                  </w:rPr>
                  <m:t>44</m:t>
                </m:r>
              </m:oMath>
            </m:oMathPara>
          </w:p>
        </w:tc>
        <w:tc>
          <w:tcPr>
            <w:tcW w:w="1247" w:type="dxa"/>
            <w:vAlign w:val="center"/>
          </w:tcPr>
          <w:p w14:paraId="4DA76EB7" w14:textId="77777777" w:rsidR="00050505" w:rsidRPr="00F84BD4" w:rsidRDefault="00050505" w:rsidP="003F617C">
            <w:pPr>
              <w:pStyle w:val="Part"/>
              <w:jc w:val="center"/>
              <w:rPr>
                <w:rFonts w:ascii="Cambria Math" w:hAnsi="Cambria Math"/>
                <w:oMath/>
              </w:rPr>
            </w:pPr>
            <m:oMathPara>
              <m:oMath>
                <m:r>
                  <w:rPr>
                    <w:rFonts w:ascii="Cambria Math" w:hAnsi="Cambria Math"/>
                  </w:rPr>
                  <m:t>44</m:t>
                </m:r>
              </m:oMath>
            </m:oMathPara>
          </w:p>
        </w:tc>
      </w:tr>
      <w:tr w:rsidR="00050505" w14:paraId="55CCBAA0" w14:textId="77777777" w:rsidTr="003F617C">
        <w:tc>
          <w:tcPr>
            <w:tcW w:w="1246" w:type="dxa"/>
            <w:vAlign w:val="center"/>
          </w:tcPr>
          <w:p w14:paraId="1A1D43B7" w14:textId="77777777" w:rsidR="00050505" w:rsidRDefault="00050505" w:rsidP="003F617C">
            <w:pPr>
              <w:pStyle w:val="Part"/>
              <w:jc w:val="center"/>
            </w:pPr>
            <w:r>
              <w:t>Site B</w:t>
            </w:r>
          </w:p>
        </w:tc>
        <w:tc>
          <w:tcPr>
            <w:tcW w:w="1246" w:type="dxa"/>
            <w:vAlign w:val="center"/>
          </w:tcPr>
          <w:p w14:paraId="6FBB7215" w14:textId="77777777" w:rsidR="00050505" w:rsidRPr="00F84BD4" w:rsidRDefault="00050505" w:rsidP="003F617C">
            <w:pPr>
              <w:pStyle w:val="Part"/>
              <w:jc w:val="center"/>
              <w:rPr>
                <w:rFonts w:ascii="Cambria Math" w:hAnsi="Cambria Math"/>
                <w:oMath/>
              </w:rPr>
            </w:pPr>
            <m:oMathPara>
              <m:oMath>
                <m:r>
                  <w:rPr>
                    <w:rFonts w:ascii="Cambria Math" w:hAnsi="Cambria Math"/>
                  </w:rPr>
                  <m:t>39</m:t>
                </m:r>
              </m:oMath>
            </m:oMathPara>
          </w:p>
        </w:tc>
        <w:tc>
          <w:tcPr>
            <w:tcW w:w="1247" w:type="dxa"/>
            <w:vAlign w:val="center"/>
          </w:tcPr>
          <w:p w14:paraId="05148F16" w14:textId="77777777" w:rsidR="00050505" w:rsidRPr="00F84BD4" w:rsidRDefault="00050505" w:rsidP="003F617C">
            <w:pPr>
              <w:pStyle w:val="Part"/>
              <w:jc w:val="center"/>
              <w:rPr>
                <w:rFonts w:ascii="Cambria Math" w:hAnsi="Cambria Math"/>
                <w:oMath/>
              </w:rPr>
            </w:pPr>
            <m:oMathPara>
              <m:oMath>
                <m:r>
                  <w:rPr>
                    <w:rFonts w:ascii="Cambria Math" w:hAnsi="Cambria Math"/>
                  </w:rPr>
                  <m:t>41</m:t>
                </m:r>
              </m:oMath>
            </m:oMathPara>
          </w:p>
        </w:tc>
        <w:tc>
          <w:tcPr>
            <w:tcW w:w="1246" w:type="dxa"/>
            <w:vAlign w:val="center"/>
          </w:tcPr>
          <w:p w14:paraId="00C1F16C" w14:textId="77777777" w:rsidR="00050505" w:rsidRPr="00F84BD4" w:rsidRDefault="00050505" w:rsidP="003F617C">
            <w:pPr>
              <w:pStyle w:val="Part"/>
              <w:jc w:val="center"/>
              <w:rPr>
                <w:rFonts w:ascii="Cambria Math" w:hAnsi="Cambria Math"/>
                <w:oMath/>
              </w:rPr>
            </w:pPr>
            <m:oMathPara>
              <m:oMath>
                <m:r>
                  <w:rPr>
                    <w:rFonts w:ascii="Cambria Math" w:hAnsi="Cambria Math"/>
                  </w:rPr>
                  <m:t>39</m:t>
                </m:r>
              </m:oMath>
            </m:oMathPara>
          </w:p>
        </w:tc>
        <w:tc>
          <w:tcPr>
            <w:tcW w:w="1247" w:type="dxa"/>
            <w:vAlign w:val="center"/>
          </w:tcPr>
          <w:p w14:paraId="2B577914" w14:textId="77777777" w:rsidR="00050505" w:rsidRPr="00F84BD4" w:rsidRDefault="00050505" w:rsidP="003F617C">
            <w:pPr>
              <w:pStyle w:val="Part"/>
              <w:jc w:val="center"/>
              <w:rPr>
                <w:rFonts w:ascii="Cambria Math" w:hAnsi="Cambria Math"/>
                <w:oMath/>
              </w:rPr>
            </w:pPr>
            <m:oMathPara>
              <m:oMath>
                <m:r>
                  <w:rPr>
                    <w:rFonts w:ascii="Cambria Math" w:hAnsi="Cambria Math"/>
                  </w:rPr>
                  <m:t>38</m:t>
                </m:r>
              </m:oMath>
            </m:oMathPara>
          </w:p>
        </w:tc>
      </w:tr>
      <w:tr w:rsidR="00050505" w14:paraId="714362EB" w14:textId="77777777" w:rsidTr="003F617C">
        <w:tc>
          <w:tcPr>
            <w:tcW w:w="1246" w:type="dxa"/>
            <w:vAlign w:val="center"/>
          </w:tcPr>
          <w:p w14:paraId="2A20609C" w14:textId="77777777" w:rsidR="00050505" w:rsidRDefault="00050505" w:rsidP="003F617C">
            <w:pPr>
              <w:pStyle w:val="Part"/>
              <w:jc w:val="center"/>
            </w:pPr>
            <w:r>
              <w:t>Site C</w:t>
            </w:r>
          </w:p>
        </w:tc>
        <w:tc>
          <w:tcPr>
            <w:tcW w:w="1246" w:type="dxa"/>
            <w:vAlign w:val="center"/>
          </w:tcPr>
          <w:p w14:paraId="3726FF9D" w14:textId="77777777" w:rsidR="00050505" w:rsidRPr="00F84BD4" w:rsidRDefault="00050505" w:rsidP="003F617C">
            <w:pPr>
              <w:pStyle w:val="Part"/>
              <w:jc w:val="center"/>
              <w:rPr>
                <w:rFonts w:ascii="Cambria Math" w:hAnsi="Cambria Math"/>
                <w:oMath/>
              </w:rPr>
            </w:pPr>
            <m:oMathPara>
              <m:oMath>
                <m:r>
                  <w:rPr>
                    <w:rFonts w:ascii="Cambria Math" w:hAnsi="Cambria Math"/>
                  </w:rPr>
                  <m:t>43</m:t>
                </m:r>
              </m:oMath>
            </m:oMathPara>
          </w:p>
        </w:tc>
        <w:tc>
          <w:tcPr>
            <w:tcW w:w="1247" w:type="dxa"/>
            <w:vAlign w:val="center"/>
          </w:tcPr>
          <w:p w14:paraId="6E28F3B0" w14:textId="77777777" w:rsidR="00050505" w:rsidRPr="00F84BD4" w:rsidRDefault="00050505" w:rsidP="003F617C">
            <w:pPr>
              <w:pStyle w:val="Part"/>
              <w:jc w:val="center"/>
              <w:rPr>
                <w:rFonts w:ascii="Cambria Math" w:hAnsi="Cambria Math"/>
                <w:oMath/>
              </w:rPr>
            </w:pPr>
            <m:oMathPara>
              <m:oMath>
                <m:r>
                  <w:rPr>
                    <w:rFonts w:ascii="Cambria Math" w:hAnsi="Cambria Math"/>
                  </w:rPr>
                  <m:t>42</m:t>
                </m:r>
              </m:oMath>
            </m:oMathPara>
          </w:p>
        </w:tc>
        <w:tc>
          <w:tcPr>
            <w:tcW w:w="1246" w:type="dxa"/>
            <w:vAlign w:val="center"/>
          </w:tcPr>
          <w:p w14:paraId="341995FB" w14:textId="77777777" w:rsidR="00050505" w:rsidRPr="00F84BD4" w:rsidRDefault="00050505" w:rsidP="003F617C">
            <w:pPr>
              <w:pStyle w:val="Part"/>
              <w:jc w:val="center"/>
              <w:rPr>
                <w:rFonts w:ascii="Cambria Math" w:hAnsi="Cambria Math"/>
                <w:oMath/>
              </w:rPr>
            </w:pPr>
            <m:oMathPara>
              <m:oMath>
                <m:r>
                  <w:rPr>
                    <w:rFonts w:ascii="Cambria Math" w:hAnsi="Cambria Math"/>
                  </w:rPr>
                  <m:t>46</m:t>
                </m:r>
              </m:oMath>
            </m:oMathPara>
          </w:p>
        </w:tc>
        <w:tc>
          <w:tcPr>
            <w:tcW w:w="1247" w:type="dxa"/>
            <w:vAlign w:val="center"/>
          </w:tcPr>
          <w:p w14:paraId="549B9F84" w14:textId="77777777" w:rsidR="00050505" w:rsidRPr="00F84BD4" w:rsidRDefault="00050505" w:rsidP="003F617C">
            <w:pPr>
              <w:pStyle w:val="Part"/>
              <w:jc w:val="center"/>
              <w:rPr>
                <w:rFonts w:ascii="Cambria Math" w:hAnsi="Cambria Math"/>
                <w:oMath/>
              </w:rPr>
            </w:pPr>
            <m:oMathPara>
              <m:oMath>
                <m:r>
                  <w:rPr>
                    <w:rFonts w:ascii="Cambria Math" w:hAnsi="Cambria Math"/>
                  </w:rPr>
                  <m:t>47</m:t>
                </m:r>
              </m:oMath>
            </m:oMathPara>
          </w:p>
        </w:tc>
      </w:tr>
    </w:tbl>
    <w:p w14:paraId="4136B4A7" w14:textId="77777777" w:rsidR="00050505" w:rsidRDefault="00050505" w:rsidP="00941891">
      <w:pPr>
        <w:pStyle w:val="Part"/>
      </w:pPr>
    </w:p>
    <w:p w14:paraId="6ABD3811" w14:textId="39DD07B0" w:rsidR="00050505" w:rsidRDefault="00050505" w:rsidP="00941891">
      <w:pPr>
        <w:pStyle w:val="Part"/>
      </w:pPr>
      <w:r>
        <w:t xml:space="preserve">Use the Hungarian algorithm to show that the maximum amount of sand that can be transported to the three sites is </w:t>
      </w:r>
      <m:oMath>
        <m:r>
          <w:rPr>
            <w:rFonts w:ascii="Cambria Math" w:hAnsi="Cambria Math"/>
          </w:rPr>
          <m:t>132</m:t>
        </m:r>
      </m:oMath>
      <w:r>
        <w:t xml:space="preserve"> tonnes per day and state the required allocation of trucks to achieve this maximum.</w:t>
      </w:r>
    </w:p>
    <w:p w14:paraId="781CD65D" w14:textId="77777777" w:rsidR="00050505" w:rsidRDefault="00050505" w:rsidP="00992D52">
      <w:pPr>
        <w:pStyle w:val="Part"/>
      </w:pPr>
    </w:p>
    <w:p w14:paraId="4C3BCAA6" w14:textId="77777777" w:rsidR="00050505" w:rsidRDefault="00050505" w:rsidP="00050505">
      <w:pPr>
        <w:pStyle w:val="QNum"/>
        <w:sectPr w:rsidR="00050505" w:rsidSect="00DF3BCC">
          <w:headerReference w:type="even" r:id="rId20"/>
          <w:headerReference w:type="default" r:id="rId21"/>
          <w:footerReference w:type="even" r:id="rId22"/>
          <w:footerReference w:type="default" r:id="rId23"/>
          <w:pgSz w:w="11906" w:h="16838" w:code="9"/>
          <w:pgMar w:top="1247" w:right="1134" w:bottom="851" w:left="1304" w:header="737" w:footer="567" w:gutter="0"/>
          <w:cols w:space="708"/>
          <w:titlePg/>
          <w:docGrid w:linePitch="360"/>
        </w:sectPr>
      </w:pPr>
    </w:p>
    <w:p w14:paraId="022DFBA4" w14:textId="5044BF0D" w:rsidR="00050505" w:rsidRDefault="00050505" w:rsidP="00050505">
      <w:pPr>
        <w:pStyle w:val="QNum"/>
      </w:pPr>
      <w:r>
        <w:lastRenderedPageBreak/>
        <w:t>Question 7</w:t>
      </w:r>
      <w:r>
        <w:tab/>
        <w:t>(6 marks)</w:t>
      </w:r>
    </w:p>
    <w:p w14:paraId="2A3626FB" w14:textId="77777777" w:rsidR="00050505" w:rsidRDefault="00050505" w:rsidP="00941891">
      <w:pPr>
        <w:pStyle w:val="Part"/>
      </w:pPr>
      <w:r>
        <w:t xml:space="preserve">A connected graph has </w:t>
      </w:r>
      <m:oMath>
        <m:r>
          <w:rPr>
            <w:rFonts w:ascii="Cambria Math" w:hAnsi="Cambria Math"/>
          </w:rPr>
          <m:t>6</m:t>
        </m:r>
      </m:oMath>
      <w:r>
        <w:t xml:space="preserve"> vertices and </w:t>
      </w:r>
      <m:oMath>
        <m:r>
          <w:rPr>
            <w:rFonts w:ascii="Cambria Math" w:hAnsi="Cambria Math"/>
          </w:rPr>
          <m:t>9</m:t>
        </m:r>
      </m:oMath>
      <w:r>
        <w:t xml:space="preserve"> edges. The vertices represent towns and the edges represent roads between the towns. The lengths of the edges, in kilometres, are:</w:t>
      </w:r>
    </w:p>
    <w:p w14:paraId="7A824505" w14:textId="77777777" w:rsidR="00050505" w:rsidRDefault="00050505" w:rsidP="00941891">
      <w:pPr>
        <w:pStyle w:val="Part"/>
      </w:pPr>
    </w:p>
    <w:p w14:paraId="729EC8D9" w14:textId="77777777" w:rsidR="00050505" w:rsidRDefault="00050505" w:rsidP="00941891">
      <w:pPr>
        <w:pStyle w:val="Part"/>
      </w:pPr>
      <m:oMathPara>
        <m:oMath>
          <m:r>
            <w:rPr>
              <w:rFonts w:ascii="Cambria Math" w:hAnsi="Cambria Math"/>
            </w:rPr>
            <m:t>5       6       6       7       7       7       10       10       11</m:t>
          </m:r>
        </m:oMath>
      </m:oMathPara>
    </w:p>
    <w:p w14:paraId="508C2CBC" w14:textId="77777777" w:rsidR="00050505" w:rsidRDefault="00050505" w:rsidP="00E04DE5">
      <w:pPr>
        <w:pStyle w:val="Parta"/>
      </w:pPr>
    </w:p>
    <w:p w14:paraId="2C9D0489" w14:textId="77777777" w:rsidR="00050505" w:rsidRDefault="00050505" w:rsidP="00E04DE5">
      <w:pPr>
        <w:pStyle w:val="Parta"/>
      </w:pPr>
      <w:r>
        <w:t>(a)</w:t>
      </w:r>
      <w:r>
        <w:tab/>
        <w:t>Determine the minimum possible length of a Hamiltonian cycle for such a graph.</w:t>
      </w:r>
    </w:p>
    <w:p w14:paraId="1EC3C640" w14:textId="7BC59A37" w:rsidR="00050505" w:rsidRDefault="00050505" w:rsidP="00E04DE5">
      <w:pPr>
        <w:pStyle w:val="Parta"/>
      </w:pPr>
      <w:r>
        <w:tab/>
      </w:r>
      <w:r>
        <w:tab/>
        <w:t>(2 marks)</w:t>
      </w:r>
    </w:p>
    <w:p w14:paraId="57994DDB" w14:textId="77777777" w:rsidR="00050505" w:rsidRDefault="00050505" w:rsidP="00E04DE5">
      <w:pPr>
        <w:pStyle w:val="Parta"/>
      </w:pPr>
    </w:p>
    <w:p w14:paraId="2F4CA4C6" w14:textId="77777777" w:rsidR="00050505" w:rsidRDefault="00050505" w:rsidP="00E04DE5">
      <w:pPr>
        <w:pStyle w:val="Parta"/>
      </w:pPr>
    </w:p>
    <w:p w14:paraId="2A5A0E15" w14:textId="77777777" w:rsidR="00050505" w:rsidRDefault="00050505" w:rsidP="00E04DE5">
      <w:pPr>
        <w:pStyle w:val="Parta"/>
      </w:pPr>
    </w:p>
    <w:p w14:paraId="5BDB0069" w14:textId="77777777" w:rsidR="00050505" w:rsidRDefault="00050505" w:rsidP="00E04DE5">
      <w:pPr>
        <w:pStyle w:val="Parta"/>
      </w:pPr>
    </w:p>
    <w:p w14:paraId="7BABB29A" w14:textId="77777777" w:rsidR="00050505" w:rsidRDefault="00050505" w:rsidP="00E04DE5">
      <w:pPr>
        <w:pStyle w:val="Parta"/>
      </w:pPr>
    </w:p>
    <w:p w14:paraId="04EFC4D2" w14:textId="77777777" w:rsidR="00050505" w:rsidRDefault="00050505" w:rsidP="00E04DE5">
      <w:pPr>
        <w:pStyle w:val="Parta"/>
      </w:pPr>
    </w:p>
    <w:p w14:paraId="7D5E5DF7" w14:textId="77777777" w:rsidR="00050505" w:rsidRDefault="00050505" w:rsidP="00E04DE5">
      <w:pPr>
        <w:pStyle w:val="Parta"/>
      </w:pPr>
    </w:p>
    <w:p w14:paraId="2847B6FB" w14:textId="77777777" w:rsidR="00050505" w:rsidRDefault="00050505" w:rsidP="00E04DE5">
      <w:pPr>
        <w:pStyle w:val="Parta"/>
      </w:pPr>
    </w:p>
    <w:p w14:paraId="62438489" w14:textId="77777777" w:rsidR="00050505" w:rsidRDefault="00050505" w:rsidP="00E04DE5">
      <w:pPr>
        <w:pStyle w:val="Parta"/>
      </w:pPr>
    </w:p>
    <w:p w14:paraId="5340754D" w14:textId="77777777" w:rsidR="00050505" w:rsidRDefault="00050505" w:rsidP="00E04DE5">
      <w:pPr>
        <w:pStyle w:val="Parta"/>
      </w:pPr>
    </w:p>
    <w:p w14:paraId="6AE0FCA3" w14:textId="041B3F4A" w:rsidR="00050505" w:rsidRDefault="00050505" w:rsidP="00E04DE5">
      <w:pPr>
        <w:pStyle w:val="Parta"/>
      </w:pPr>
      <w:r>
        <w:t>(b)</w:t>
      </w:r>
      <w:r>
        <w:tab/>
        <w:t xml:space="preserve">Draw a possible graph, given that that it is also simple and has a minimum spanning tree of length </w:t>
      </w:r>
      <m:oMath>
        <m:r>
          <w:rPr>
            <w:rFonts w:ascii="Cambria Math" w:hAnsi="Cambria Math"/>
          </w:rPr>
          <m:t>35</m:t>
        </m:r>
      </m:oMath>
      <w:r>
        <w:t xml:space="preserve"> km. Clearly label the edge lengths and highlight the minimum spanning tree.</w:t>
      </w:r>
      <w:r>
        <w:tab/>
        <w:t>(4 marks)</w:t>
      </w:r>
    </w:p>
    <w:p w14:paraId="5448E81C" w14:textId="77777777" w:rsidR="00050505" w:rsidRDefault="00050505" w:rsidP="00941891">
      <w:pPr>
        <w:pStyle w:val="Part"/>
      </w:pPr>
    </w:p>
    <w:p w14:paraId="31C18D7F" w14:textId="77777777" w:rsidR="00050505" w:rsidRDefault="00050505" w:rsidP="00050505">
      <w:pPr>
        <w:pStyle w:val="QNum"/>
        <w:sectPr w:rsidR="00050505" w:rsidSect="00DF3BCC">
          <w:headerReference w:type="first" r:id="rId24"/>
          <w:footerReference w:type="first" r:id="rId25"/>
          <w:pgSz w:w="11906" w:h="16838" w:code="9"/>
          <w:pgMar w:top="1247" w:right="1134" w:bottom="851" w:left="1304" w:header="737" w:footer="567" w:gutter="0"/>
          <w:cols w:space="708"/>
          <w:titlePg/>
          <w:docGrid w:linePitch="360"/>
        </w:sectPr>
      </w:pPr>
    </w:p>
    <w:p w14:paraId="3D22C5F6" w14:textId="77777777" w:rsidR="00050505" w:rsidRPr="00B167A1" w:rsidRDefault="00050505" w:rsidP="00E61987">
      <w:pPr>
        <w:pStyle w:val="QNum"/>
        <w:rPr>
          <w:b w:val="0"/>
        </w:rPr>
      </w:pPr>
      <w:r>
        <w:rPr>
          <w:b w:val="0"/>
        </w:rPr>
        <w:lastRenderedPageBreak/>
        <w:t>Supplementary page</w:t>
      </w:r>
    </w:p>
    <w:p w14:paraId="7A11341F" w14:textId="77777777" w:rsidR="00050505" w:rsidRPr="008A70F8" w:rsidRDefault="00050505" w:rsidP="008A70F8"/>
    <w:p w14:paraId="01098D97" w14:textId="77777777" w:rsidR="00050505" w:rsidRDefault="00050505" w:rsidP="00E61987">
      <w:r>
        <w:t>Question number: _________</w:t>
      </w:r>
    </w:p>
    <w:p w14:paraId="668984F0" w14:textId="77777777" w:rsidR="00050505" w:rsidRDefault="00050505" w:rsidP="00E61987"/>
    <w:p w14:paraId="44BDD609" w14:textId="77777777" w:rsidR="00050505" w:rsidRPr="008A70F8" w:rsidRDefault="00050505" w:rsidP="008A70F8"/>
    <w:p w14:paraId="41C8FD52" w14:textId="77777777" w:rsidR="00050505" w:rsidRPr="008103B4" w:rsidRDefault="00050505" w:rsidP="00E61987">
      <w:r>
        <w:br w:type="page"/>
      </w:r>
    </w:p>
    <w:p w14:paraId="4F455ECF" w14:textId="77777777" w:rsidR="00050505" w:rsidRPr="00761F37" w:rsidRDefault="00050505" w:rsidP="009B66B8">
      <w:pPr>
        <w:pStyle w:val="QNum"/>
        <w:rPr>
          <w:b w:val="0"/>
        </w:rPr>
      </w:pPr>
      <w:r>
        <w:rPr>
          <w:b w:val="0"/>
        </w:rPr>
        <w:lastRenderedPageBreak/>
        <w:t>Supplementary page</w:t>
      </w:r>
    </w:p>
    <w:p w14:paraId="33531393" w14:textId="77777777" w:rsidR="00050505" w:rsidRPr="008A70F8" w:rsidRDefault="00050505" w:rsidP="009B66B8"/>
    <w:p w14:paraId="1522C938" w14:textId="77777777" w:rsidR="00050505" w:rsidRDefault="00050505" w:rsidP="009B66B8">
      <w:r>
        <w:t>Question number: _________</w:t>
      </w:r>
    </w:p>
    <w:p w14:paraId="728E2283" w14:textId="77777777" w:rsidR="00050505" w:rsidRDefault="00050505" w:rsidP="009B66B8"/>
    <w:p w14:paraId="51CEEC22" w14:textId="77777777" w:rsidR="00050505" w:rsidRDefault="00050505" w:rsidP="00D3315D"/>
    <w:p w14:paraId="0A45A79A" w14:textId="77777777" w:rsidR="00050505" w:rsidRDefault="00050505" w:rsidP="00CA483B">
      <w:pPr>
        <w:sectPr w:rsidR="00050505" w:rsidSect="007514AB">
          <w:footerReference w:type="even" r:id="rId26"/>
          <w:footerReference w:type="default" r:id="rId27"/>
          <w:headerReference w:type="first" r:id="rId28"/>
          <w:footerReference w:type="first" r:id="rId29"/>
          <w:pgSz w:w="11906" w:h="16838" w:code="9"/>
          <w:pgMar w:top="1247" w:right="1134" w:bottom="851" w:left="1304" w:header="737" w:footer="567" w:gutter="0"/>
          <w:cols w:space="708"/>
          <w:titlePg/>
          <w:docGrid w:linePitch="360"/>
        </w:sectPr>
      </w:pPr>
    </w:p>
    <w:p w14:paraId="2D3B6ADB" w14:textId="77777777" w:rsidR="00050505" w:rsidRDefault="00050505" w:rsidP="00CA483B">
      <w:bookmarkStart w:id="28" w:name="bMkTab2"/>
      <w:bookmarkEnd w:id="28"/>
    </w:p>
    <w:p w14:paraId="5B7F17F7" w14:textId="77777777" w:rsidR="00050505" w:rsidRDefault="00050505" w:rsidP="00CA483B"/>
    <w:p w14:paraId="35C758B7" w14:textId="77777777" w:rsidR="00050505" w:rsidRDefault="00050505" w:rsidP="00CA483B"/>
    <w:p w14:paraId="3BA3333B" w14:textId="77777777" w:rsidR="00050505" w:rsidRDefault="00050505" w:rsidP="00CA483B"/>
    <w:p w14:paraId="7EF13499" w14:textId="77777777" w:rsidR="00050505" w:rsidRDefault="00050505" w:rsidP="00CA483B"/>
    <w:p w14:paraId="067BCD71" w14:textId="77777777" w:rsidR="00050505" w:rsidRDefault="00050505" w:rsidP="00CA483B"/>
    <w:p w14:paraId="56852544" w14:textId="77777777" w:rsidR="00050505" w:rsidRDefault="00050505" w:rsidP="00CA483B"/>
    <w:p w14:paraId="4CF38AE7" w14:textId="77777777" w:rsidR="00050505" w:rsidRDefault="00050505" w:rsidP="00CA483B"/>
    <w:p w14:paraId="36249AA8" w14:textId="77777777" w:rsidR="00050505" w:rsidRDefault="00050505" w:rsidP="00CA483B"/>
    <w:p w14:paraId="354DF799" w14:textId="77777777" w:rsidR="00050505" w:rsidRDefault="00050505" w:rsidP="00CA483B"/>
    <w:p w14:paraId="0B2076E3" w14:textId="77777777" w:rsidR="00050505" w:rsidRDefault="00050505" w:rsidP="00CA483B"/>
    <w:p w14:paraId="777D8ED2" w14:textId="77777777" w:rsidR="00050505" w:rsidRDefault="00050505" w:rsidP="00CA483B"/>
    <w:p w14:paraId="26DCFC83" w14:textId="77777777" w:rsidR="00050505" w:rsidRDefault="00050505" w:rsidP="00CA483B"/>
    <w:p w14:paraId="06CFE890" w14:textId="77777777" w:rsidR="00050505" w:rsidRDefault="00050505" w:rsidP="00CA483B"/>
    <w:p w14:paraId="71198DEA" w14:textId="77777777" w:rsidR="00050505" w:rsidRDefault="00050505" w:rsidP="00CA483B"/>
    <w:p w14:paraId="7C662D49" w14:textId="77777777" w:rsidR="00050505" w:rsidRDefault="00050505" w:rsidP="00CA483B"/>
    <w:p w14:paraId="76E43D48" w14:textId="77777777" w:rsidR="00050505" w:rsidRDefault="00050505" w:rsidP="00CA483B"/>
    <w:p w14:paraId="2D0FE56C" w14:textId="77777777" w:rsidR="00050505" w:rsidRDefault="00050505" w:rsidP="00CA483B"/>
    <w:p w14:paraId="55E13A39" w14:textId="77777777" w:rsidR="00050505" w:rsidRDefault="00050505" w:rsidP="00CA483B"/>
    <w:p w14:paraId="3C837C51" w14:textId="77777777" w:rsidR="00050505" w:rsidRDefault="00050505" w:rsidP="00CA483B"/>
    <w:p w14:paraId="1B450093" w14:textId="77777777" w:rsidR="00050505" w:rsidRDefault="00050505" w:rsidP="00CA483B"/>
    <w:p w14:paraId="4133D661" w14:textId="77777777" w:rsidR="00050505" w:rsidRDefault="00050505" w:rsidP="00CA483B"/>
    <w:p w14:paraId="7CB40BF2" w14:textId="77777777" w:rsidR="00050505" w:rsidRDefault="00050505" w:rsidP="00CA483B"/>
    <w:p w14:paraId="223B3269" w14:textId="77777777" w:rsidR="00050505" w:rsidRDefault="00050505" w:rsidP="00CA483B"/>
    <w:p w14:paraId="5409A469" w14:textId="77777777" w:rsidR="00050505" w:rsidRDefault="00050505" w:rsidP="00CA483B"/>
    <w:p w14:paraId="10F527D0" w14:textId="77777777" w:rsidR="00050505" w:rsidRDefault="00050505" w:rsidP="00CA483B"/>
    <w:p w14:paraId="28051DF9" w14:textId="77777777" w:rsidR="00050505" w:rsidRDefault="00050505" w:rsidP="00CA483B"/>
    <w:p w14:paraId="675B90E7" w14:textId="77777777" w:rsidR="00050505" w:rsidRDefault="00050505" w:rsidP="00CA483B"/>
    <w:p w14:paraId="3ED2D7A4" w14:textId="77777777" w:rsidR="00050505" w:rsidRDefault="00050505" w:rsidP="00CA483B"/>
    <w:p w14:paraId="39A793BB" w14:textId="77777777" w:rsidR="00050505" w:rsidRDefault="00050505" w:rsidP="00CA483B"/>
    <w:p w14:paraId="6CDB4F03" w14:textId="77777777" w:rsidR="00050505" w:rsidRDefault="00050505" w:rsidP="00CA483B"/>
    <w:p w14:paraId="34731D60" w14:textId="77777777" w:rsidR="00050505" w:rsidRDefault="00050505" w:rsidP="00CA483B"/>
    <w:p w14:paraId="3F3ACC4F" w14:textId="77777777" w:rsidR="00050505" w:rsidRDefault="00050505" w:rsidP="00CA483B"/>
    <w:p w14:paraId="4DBCC3C5" w14:textId="77777777" w:rsidR="00050505" w:rsidRDefault="00050505" w:rsidP="00CA483B"/>
    <w:p w14:paraId="5DAF4AEF" w14:textId="77777777" w:rsidR="00050505" w:rsidRDefault="00050505" w:rsidP="00CA483B"/>
    <w:p w14:paraId="28DAA205" w14:textId="77777777" w:rsidR="00050505" w:rsidRDefault="00050505" w:rsidP="00CA483B"/>
    <w:p w14:paraId="66866292" w14:textId="77777777" w:rsidR="00050505" w:rsidRDefault="00050505" w:rsidP="00CA483B"/>
    <w:p w14:paraId="4C806330" w14:textId="77777777" w:rsidR="00050505" w:rsidRDefault="00050505" w:rsidP="00CA483B"/>
    <w:p w14:paraId="746A14B5" w14:textId="77777777" w:rsidR="00050505" w:rsidRDefault="00050505" w:rsidP="00CA483B"/>
    <w:p w14:paraId="24A94FA7" w14:textId="77777777" w:rsidR="00050505" w:rsidRDefault="00050505" w:rsidP="00CA483B"/>
    <w:p w14:paraId="0E6182BA" w14:textId="77777777" w:rsidR="00050505" w:rsidRDefault="00050505" w:rsidP="00CA483B"/>
    <w:p w14:paraId="4DE0D0DE" w14:textId="77777777" w:rsidR="00050505" w:rsidRDefault="00050505" w:rsidP="00CA483B"/>
    <w:p w14:paraId="44B9B070" w14:textId="77777777" w:rsidR="00050505" w:rsidRDefault="00050505" w:rsidP="00CA483B"/>
    <w:p w14:paraId="22B27FB9" w14:textId="77777777" w:rsidR="00050505" w:rsidRDefault="00050505" w:rsidP="00CA483B"/>
    <w:p w14:paraId="34DA972D" w14:textId="77777777" w:rsidR="00050505" w:rsidRDefault="00050505" w:rsidP="00CA483B"/>
    <w:p w14:paraId="40E67150" w14:textId="77777777" w:rsidR="00050505" w:rsidRDefault="00050505" w:rsidP="00CA483B"/>
    <w:p w14:paraId="6395ED57" w14:textId="77777777" w:rsidR="00050505" w:rsidRDefault="00050505" w:rsidP="00CA483B"/>
    <w:p w14:paraId="09BF164C" w14:textId="77777777" w:rsidR="00050505" w:rsidRDefault="00050505" w:rsidP="00CA483B"/>
    <w:p w14:paraId="02C72679" w14:textId="77777777" w:rsidR="00050505" w:rsidRDefault="00050505" w:rsidP="00CA483B"/>
    <w:p w14:paraId="2D1BA0A9" w14:textId="494186F6" w:rsidR="00050505" w:rsidRDefault="00050505" w:rsidP="00176942">
      <w:pPr>
        <w:pStyle w:val="WAXCopy"/>
      </w:pPr>
      <w:r>
        <w:rPr>
          <w:rFonts w:cs="Arial"/>
        </w:rPr>
        <w:t>©</w:t>
      </w:r>
      <w:r>
        <w:t xml:space="preserve"> 2018 WA Exam Papers.</w:t>
      </w:r>
      <w:r w:rsidRPr="00CB55EC">
        <w:t xml:space="preserve"> </w:t>
      </w:r>
      <w:bookmarkStart w:id="29" w:name="school"/>
      <w:bookmarkEnd w:id="29"/>
      <w:r w:rsidR="00153C66">
        <w:t>Kennedy Baptist College has a non-exclusive licence to copy and communicate this document for non-commercial, educational use within the school. No other copying, communication or use is permitted without the express written permission of WA Exam Papers. SN245-126-2.</w:t>
      </w:r>
    </w:p>
    <w:p w14:paraId="17EF4FC9" w14:textId="77777777" w:rsidR="00050505" w:rsidRPr="00F913EF" w:rsidRDefault="00050505" w:rsidP="00F913EF"/>
    <w:p w14:paraId="78623EEB" w14:textId="663F9EF2" w:rsidR="00050505" w:rsidRPr="007629AB" w:rsidRDefault="00050505" w:rsidP="00050505">
      <w:pPr>
        <w:pStyle w:val="QNum"/>
      </w:pPr>
    </w:p>
    <w:sectPr w:rsidR="00050505" w:rsidRPr="007629AB" w:rsidSect="0023759E">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5805B" w14:textId="77777777" w:rsidR="00A8582D" w:rsidRDefault="00A8582D" w:rsidP="00066BEF">
      <w:r>
        <w:separator/>
      </w:r>
    </w:p>
  </w:endnote>
  <w:endnote w:type="continuationSeparator" w:id="0">
    <w:p w14:paraId="4A6BE805" w14:textId="77777777" w:rsidR="00A8582D" w:rsidRDefault="00A8582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07E03" w14:textId="532F8497" w:rsidR="00050505" w:rsidRDefault="00153C66">
    <w:pPr>
      <w:pStyle w:val="Footer"/>
    </w:pPr>
    <w:r>
      <w:rPr>
        <w:noProof/>
      </w:rPr>
      <mc:AlternateContent>
        <mc:Choice Requires="wps">
          <w:drawing>
            <wp:anchor distT="0" distB="0" distL="114300" distR="114300" simplePos="0" relativeHeight="251660288" behindDoc="0" locked="0" layoutInCell="1" allowOverlap="1" wp14:anchorId="60FE6AB9" wp14:editId="27670E3A">
              <wp:simplePos x="0" y="0"/>
              <wp:positionH relativeFrom="page">
                <wp:posOffset>6375400</wp:posOffset>
              </wp:positionH>
              <wp:positionV relativeFrom="page">
                <wp:posOffset>10198100</wp:posOffset>
              </wp:positionV>
              <wp:extent cx="889000" cy="190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89DA54" w14:textId="36EC6EE5" w:rsidR="00153C66" w:rsidRPr="00153C66" w:rsidRDefault="00153C66">
                          <w:pPr>
                            <w:rPr>
                              <w:rFonts w:cs="Arial"/>
                              <w:sz w:val="12"/>
                            </w:rPr>
                          </w:pPr>
                          <w:r>
                            <w:rPr>
                              <w:rFonts w:cs="Arial"/>
                              <w:sz w:val="12"/>
                            </w:rPr>
                            <w:t>SN245-126-2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0FE6AB9" id="_x0000_t202" coordsize="21600,21600" o:spt="202" path="m,l,21600r21600,l21600,xe">
              <v:stroke joinstyle="miter"/>
              <v:path gradientshapeok="t" o:connecttype="rect"/>
            </v:shapetype>
            <v:shape id="Text Box 27" o:spid="_x0000_s1050"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" filled="f" stroked="f" strokeweight=".5pt">
              <v:textbox style="mso-fit-shape-to-text:t" inset="0,0,0">
                <w:txbxContent>
                  <w:p w14:paraId="6789DA54" w14:textId="36EC6EE5" w:rsidR="00153C66" w:rsidRPr="00153C66" w:rsidRDefault="00153C66">
                    <w:pPr>
                      <w:rPr>
                        <w:rFonts w:cs="Arial"/>
                        <w:sz w:val="12"/>
                      </w:rPr>
                    </w:pPr>
                    <w:r>
                      <w:rPr>
                        <w:rFonts w:cs="Arial"/>
                        <w:sz w:val="12"/>
                      </w:rPr>
                      <w:t>SN245-126-2</w:t>
                    </w:r>
                  </w:p>
                </w:txbxContent>
              </v:textbox>
              <w10:wrap anchorx="page" anchory="page"/>
            </v:shape>
          </w:pict>
        </mc:Fallback>
      </mc:AlternateContent>
    </w:r>
    <w:r w:rsidR="00050505">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D785" w14:textId="395E4E91" w:rsidR="00050505" w:rsidRDefault="00153C66">
    <w:pPr>
      <w:pStyle w:val="Footer"/>
    </w:pPr>
    <w:r>
      <w:rPr>
        <w:noProof/>
      </w:rPr>
      <mc:AlternateContent>
        <mc:Choice Requires="wps">
          <w:drawing>
            <wp:anchor distT="0" distB="0" distL="114300" distR="114300" simplePos="0" relativeHeight="251659264" behindDoc="0" locked="0" layoutInCell="1" allowOverlap="1" wp14:anchorId="71F8EF02" wp14:editId="48B8E4AD">
              <wp:simplePos x="0" y="0"/>
              <wp:positionH relativeFrom="page">
                <wp:posOffset>825500</wp:posOffset>
              </wp:positionH>
              <wp:positionV relativeFrom="page">
                <wp:posOffset>10198100</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A90E55" w14:textId="66B4FF74" w:rsidR="00153C66" w:rsidRPr="00153C66" w:rsidRDefault="00153C66">
                          <w:pPr>
                            <w:rPr>
                              <w:rFonts w:cs="Arial"/>
                              <w:sz w:val="12"/>
                            </w:rPr>
                          </w:pPr>
                          <w:r>
                            <w:rPr>
                              <w:rFonts w:cs="Arial"/>
                              <w:sz w:val="12"/>
                            </w:rPr>
                            <w:t>SN245-126-2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1F8EF02" id="_x0000_t202" coordsize="21600,21600" o:spt="202" path="m,l,21600r21600,l21600,xe">
              <v:stroke joinstyle="miter"/>
              <v:path gradientshapeok="t" o:connecttype="rect"/>
            </v:shapetype>
            <v:shape id="Text Box 26" o:spid="_x0000_s1051"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" filled="f" stroked="f" strokeweight=".5pt">
              <v:textbox style="mso-fit-shape-to-text:t" inset="0,0,0">
                <w:txbxContent>
                  <w:p w14:paraId="2FA90E55" w14:textId="66B4FF74" w:rsidR="00153C66" w:rsidRPr="00153C66" w:rsidRDefault="00153C66">
                    <w:pPr>
                      <w:rPr>
                        <w:rFonts w:cs="Arial"/>
                        <w:sz w:val="12"/>
                      </w:rPr>
                    </w:pPr>
                    <w:r>
                      <w:rPr>
                        <w:rFonts w:cs="Arial"/>
                        <w:sz w:val="12"/>
                      </w:rPr>
                      <w:t>SN245-126-2</w:t>
                    </w:r>
                  </w:p>
                </w:txbxContent>
              </v:textbox>
              <w10:wrap anchorx="page" anchory="page"/>
            </v:shape>
          </w:pict>
        </mc:Fallback>
      </mc:AlternateContent>
    </w:r>
    <w:r w:rsidR="00050505">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8D2BB" w14:textId="2B8B5B42" w:rsidR="00050505" w:rsidRDefault="00153C66">
    <w:pPr>
      <w:pStyle w:val="Footer"/>
    </w:pPr>
    <w:r>
      <w:rPr>
        <w:noProof/>
      </w:rPr>
      <mc:AlternateContent>
        <mc:Choice Requires="wps">
          <w:drawing>
            <wp:anchor distT="0" distB="0" distL="114300" distR="114300" simplePos="0" relativeHeight="251661312" behindDoc="0" locked="0" layoutInCell="1" allowOverlap="1" wp14:anchorId="1C38CF5E" wp14:editId="11D3F588">
              <wp:simplePos x="0" y="0"/>
              <wp:positionH relativeFrom="page">
                <wp:posOffset>825500</wp:posOffset>
              </wp:positionH>
              <wp:positionV relativeFrom="page">
                <wp:posOffset>10198100</wp:posOffset>
              </wp:positionV>
              <wp:extent cx="889000" cy="19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B22A93" w14:textId="24B012F5" w:rsidR="00153C66" w:rsidRPr="00153C66" w:rsidRDefault="00153C66">
                          <w:pPr>
                            <w:rPr>
                              <w:rFonts w:cs="Arial"/>
                              <w:sz w:val="12"/>
                            </w:rPr>
                          </w:pPr>
                          <w:r>
                            <w:rPr>
                              <w:rFonts w:cs="Arial"/>
                              <w:sz w:val="12"/>
                            </w:rPr>
                            <w:t>SN245-126-2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C38CF5E" id="_x0000_t202" coordsize="21600,21600" o:spt="202" path="m,l,21600r21600,l21600,xe">
              <v:stroke joinstyle="miter"/>
              <v:path gradientshapeok="t" o:connecttype="rect"/>
            </v:shapetype>
            <v:shape id="Text Box 28" o:spid="_x0000_s1052"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adJw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" filled="f" stroked="f" strokeweight=".5pt">
              <v:textbox style="mso-fit-shape-to-text:t" inset="0,0,0">
                <w:txbxContent>
                  <w:p w14:paraId="4FB22A93" w14:textId="24B012F5" w:rsidR="00153C66" w:rsidRPr="00153C66" w:rsidRDefault="00153C66">
                    <w:pPr>
                      <w:rPr>
                        <w:rFonts w:cs="Arial"/>
                        <w:sz w:val="12"/>
                      </w:rPr>
                    </w:pPr>
                    <w:r>
                      <w:rPr>
                        <w:rFonts w:cs="Arial"/>
                        <w:sz w:val="12"/>
                      </w:rPr>
                      <w:t>SN245-126-2</w:t>
                    </w:r>
                  </w:p>
                </w:txbxContent>
              </v:textbox>
              <w10:wrap anchorx="page" anchory="page"/>
            </v:shape>
          </w:pict>
        </mc:Fallback>
      </mc:AlternateContent>
    </w:r>
    <w:r w:rsidR="00050505">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702E7" w14:textId="77777777" w:rsidR="00050505" w:rsidRDefault="000505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99E9C" w14:textId="77777777" w:rsidR="00050505" w:rsidRDefault="000505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D19BB" w14:textId="77777777" w:rsidR="00050505" w:rsidRDefault="0005050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0CF9" w14:textId="77777777" w:rsidR="00050505" w:rsidRDefault="00050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0D84B" w14:textId="77777777" w:rsidR="00A8582D" w:rsidRDefault="00A8582D" w:rsidP="00066BEF">
      <w:r>
        <w:separator/>
      </w:r>
    </w:p>
  </w:footnote>
  <w:footnote w:type="continuationSeparator" w:id="0">
    <w:p w14:paraId="1C360475" w14:textId="77777777" w:rsidR="00A8582D" w:rsidRDefault="00A8582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75552" w14:textId="0F75586F" w:rsidR="00050505" w:rsidRPr="00050505" w:rsidRDefault="00050505" w:rsidP="00050505">
    <w:pPr>
      <w:pStyle w:val="Header"/>
    </w:pPr>
    <w:r>
      <w:t>APPLICATIONS UNITS 3 AND 4</w:t>
    </w:r>
    <w:r>
      <w:tab/>
    </w:r>
    <w:r>
      <w:fldChar w:fldCharType="begin"/>
    </w:r>
    <w:r>
      <w:instrText xml:space="preserve"> PAGE  \* MERGEFORMAT </w:instrText>
    </w:r>
    <w:r>
      <w:fldChar w:fldCharType="separate"/>
    </w:r>
    <w:r>
      <w:rPr>
        <w:noProof/>
      </w:rPr>
      <w:t>11</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621C13A0" w:rsidR="00066BEF" w:rsidRPr="00050505" w:rsidRDefault="00050505" w:rsidP="00050505">
    <w:pPr>
      <w:pStyle w:val="Header"/>
    </w:pPr>
    <w:r>
      <w:t>CALCULATOR-FREE</w:t>
    </w:r>
    <w:r>
      <w:tab/>
    </w:r>
    <w:r>
      <w:fldChar w:fldCharType="begin"/>
    </w:r>
    <w:r>
      <w:instrText xml:space="preserve"> PAGE  \* MERGEFORMAT </w:instrText>
    </w:r>
    <w:r>
      <w:fldChar w:fldCharType="separate"/>
    </w:r>
    <w:r>
      <w:rPr>
        <w:noProof/>
      </w:rPr>
      <w:t>11</w:t>
    </w:r>
    <w:r>
      <w:fldChar w:fldCharType="end"/>
    </w:r>
    <w:r>
      <w:tab/>
      <w:t>APPLICATIONS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19C4" w14:textId="33929A29" w:rsidR="00050505" w:rsidRPr="00050505" w:rsidRDefault="00050505" w:rsidP="00050505">
    <w:pPr>
      <w:pStyle w:val="Header"/>
    </w:pPr>
    <w:r>
      <w:t>CALCULATOR-FREE</w:t>
    </w:r>
    <w:r>
      <w:tab/>
    </w:r>
    <w:r>
      <w:fldChar w:fldCharType="begin"/>
    </w:r>
    <w:r>
      <w:instrText xml:space="preserve"> PAGE  \* MERGEFORMAT </w:instrText>
    </w:r>
    <w:r>
      <w:fldChar w:fldCharType="separate"/>
    </w:r>
    <w:r>
      <w:rPr>
        <w:noProof/>
      </w:rPr>
      <w:t>10</w:t>
    </w:r>
    <w:r>
      <w:fldChar w:fldCharType="end"/>
    </w:r>
    <w:r>
      <w:tab/>
      <w:t>APPLICATIONS UNITS 3 AND 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4C91" w14:textId="38CD3B2B" w:rsidR="00050505" w:rsidRPr="00050505" w:rsidRDefault="00050505" w:rsidP="00050505">
    <w:pPr>
      <w:pStyle w:val="Header"/>
    </w:pPr>
    <w:r>
      <w:t>APPLICATIONS UNITS 3 AND 4</w:t>
    </w:r>
    <w:r>
      <w:tab/>
    </w:r>
    <w:r>
      <w:fldChar w:fldCharType="begin"/>
    </w:r>
    <w:r>
      <w:instrText xml:space="preserve"> PAGE  \* MERGEFORMAT </w:instrText>
    </w:r>
    <w:r>
      <w:fldChar w:fldCharType="separate"/>
    </w:r>
    <w:r>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9BCD" w14:textId="77777777" w:rsidR="00050505" w:rsidRDefault="00050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1335066082">
    <w:abstractNumId w:val="9"/>
  </w:num>
  <w:num w:numId="2" w16cid:durableId="622004425">
    <w:abstractNumId w:val="7"/>
  </w:num>
  <w:num w:numId="3" w16cid:durableId="1125002744">
    <w:abstractNumId w:val="6"/>
  </w:num>
  <w:num w:numId="4" w16cid:durableId="1194071206">
    <w:abstractNumId w:val="5"/>
  </w:num>
  <w:num w:numId="5" w16cid:durableId="1266696062">
    <w:abstractNumId w:val="4"/>
  </w:num>
  <w:num w:numId="6" w16cid:durableId="616563907">
    <w:abstractNumId w:val="8"/>
  </w:num>
  <w:num w:numId="7" w16cid:durableId="1865485075">
    <w:abstractNumId w:val="3"/>
  </w:num>
  <w:num w:numId="8" w16cid:durableId="38870168">
    <w:abstractNumId w:val="2"/>
  </w:num>
  <w:num w:numId="9" w16cid:durableId="2058385120">
    <w:abstractNumId w:val="1"/>
  </w:num>
  <w:num w:numId="10" w16cid:durableId="751463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50505"/>
    <w:rsid w:val="00066BEF"/>
    <w:rsid w:val="000D7C4D"/>
    <w:rsid w:val="000F099E"/>
    <w:rsid w:val="00153C66"/>
    <w:rsid w:val="00194D40"/>
    <w:rsid w:val="0019677B"/>
    <w:rsid w:val="001F64A8"/>
    <w:rsid w:val="002A24EC"/>
    <w:rsid w:val="002F4902"/>
    <w:rsid w:val="00305F73"/>
    <w:rsid w:val="003E35C5"/>
    <w:rsid w:val="0040323B"/>
    <w:rsid w:val="004521B2"/>
    <w:rsid w:val="004A4688"/>
    <w:rsid w:val="004C3D2F"/>
    <w:rsid w:val="00536FCE"/>
    <w:rsid w:val="005550A0"/>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97DA0"/>
    <w:rsid w:val="009F1419"/>
    <w:rsid w:val="00A84950"/>
    <w:rsid w:val="00A8582D"/>
    <w:rsid w:val="00AF705A"/>
    <w:rsid w:val="00B0280A"/>
    <w:rsid w:val="00B23301"/>
    <w:rsid w:val="00B36EC2"/>
    <w:rsid w:val="00B72E46"/>
    <w:rsid w:val="00C660E8"/>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 w:val="00FF6FC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050505"/>
    <w:pPr>
      <w:spacing w:after="0" w:line="240" w:lineRule="auto"/>
    </w:pPr>
    <w:rPr>
      <w:rFonts w:ascii="Arial" w:hAnsi="Arial"/>
    </w:rPr>
  </w:style>
  <w:style w:type="paragraph" w:customStyle="1" w:styleId="Parts">
    <w:name w:val="Part(s)"/>
    <w:basedOn w:val="Part"/>
    <w:qFormat/>
    <w:rsid w:val="00050505"/>
    <w:pPr>
      <w:spacing w:line="264" w:lineRule="auto"/>
    </w:pPr>
  </w:style>
  <w:style w:type="paragraph" w:customStyle="1" w:styleId="WAXCopy">
    <w:name w:val="WAXCopy"/>
    <w:basedOn w:val="Normal"/>
    <w:rsid w:val="00050505"/>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2.xml"/><Relationship Id="rId28"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footer" Target="footer5.xml"/><Relationship Id="rId30" Type="http://schemas.openxmlformats.org/officeDocument/2006/relationships/header" Target="header5.xm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2</TotalTime>
  <Pages>12</Pages>
  <Words>1094</Words>
  <Characters>6240</Characters>
  <Application>Microsoft Office Word</Application>
  <DocSecurity>2</DocSecurity>
  <Lines>52</Lines>
  <Paragraphs>14</Paragraphs>
  <ScaleCrop>false</ScaleCrop>
  <HeadingPairs>
    <vt:vector size="2" baseType="variant">
      <vt:variant>
        <vt:lpstr>Title</vt:lpstr>
      </vt:variant>
      <vt:variant>
        <vt:i4>1</vt:i4>
      </vt:variant>
    </vt:vector>
  </HeadingPairs>
  <TitlesOfParts>
    <vt:vector size="1" baseType="lpstr">
      <vt:lpstr>WAEP 2018 MATHEMATICS APPLICATIONS UNITS 3 AND 4 EXAM - SECTION 1 - SOLUTIONS</vt:lpstr>
    </vt:vector>
  </TitlesOfParts>
  <Manager>Charlie Watson</Manager>
  <Company>WA Exam Papers (WAEP)</Company>
  <LinksUpToDate>false</LinksUpToDate>
  <CharactersWithSpaces>7320</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APPLICATIONS UNITS 3 AND 4 EXAM - SECTION 1 - SOLUTIONS</dc:title>
  <dc:subject>Regular version purchased by Kennedy Baptist College, SN245-126-2</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10 Oct 2018.</dc:description>
  <cp:lastModifiedBy>Jordan Fisker</cp:lastModifiedBy>
  <cp:revision>2</cp:revision>
  <dcterms:created xsi:type="dcterms:W3CDTF">2023-06-15T04:31:00Z</dcterms:created>
  <dcterms:modified xsi:type="dcterms:W3CDTF">2023-06-15T04:31:00Z</dcterms:modified>
  <cp:category>ATAR Mathematics Examination Papers</cp:category>
</cp:coreProperties>
</file>