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2787AE1A" w:rsidR="005F0EAE" w:rsidRDefault="005F0EAE" w:rsidP="005F0EAE">
      <w:pPr>
        <w:jc w:val="center"/>
      </w:pPr>
      <w:r>
        <w:t xml:space="preserve"> </w:t>
      </w:r>
      <w:bookmarkStart w:id="0" w:name="bmLogo"/>
      <w:bookmarkEnd w:id="0"/>
      <w:r w:rsidR="00B8306B">
        <w:rPr>
          <w:noProof/>
        </w:rPr>
        <w:drawing>
          <wp:inline distT="0" distB="0" distL="0" distR="0" wp14:anchorId="1B2EEEC5" wp14:editId="1B577CF0">
            <wp:extent cx="2286141" cy="16459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F33C09C" w:rsidR="005F0EAE" w:rsidRDefault="0079677C"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9CDA83" w:rsidR="005F0EAE" w:rsidRPr="0079677C" w:rsidRDefault="005F0EAE" w:rsidP="005F0EAE">
                            <w:pPr>
                              <w:jc w:val="center"/>
                              <w:rPr>
                                <w:rFonts w:cs="Arial"/>
                                <w:b/>
                                <w:sz w:val="72"/>
                              </w:rPr>
                            </w:pPr>
                            <w:bookmarkStart w:id="3" w:name="bmSticker"/>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19CDA83" w:rsidR="005F0EAE" w:rsidRPr="0079677C" w:rsidRDefault="005F0EAE" w:rsidP="005F0EAE">
                      <w:pPr>
                        <w:jc w:val="center"/>
                        <w:rPr>
                          <w:rFonts w:cs="Arial"/>
                          <w:b/>
                          <w:sz w:val="72"/>
                        </w:rPr>
                      </w:pPr>
                      <w:bookmarkStart w:id="4" w:name="bmSticker"/>
                      <w:bookmarkEnd w:id="4"/>
                    </w:p>
                  </w:txbxContent>
                </v:textbox>
              </v:roundrect>
            </w:pict>
          </mc:Fallback>
        </mc:AlternateContent>
      </w:r>
      <w:r>
        <w:t>MATHEMATICS</w:t>
      </w:r>
    </w:p>
    <w:p w14:paraId="6193F07A" w14:textId="1F70E5FC" w:rsidR="005F0EAE" w:rsidRPr="00DD2D7D" w:rsidRDefault="0079677C"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4933A8B2" w:rsidR="005F0EAE" w:rsidRPr="00DD2D7D" w:rsidRDefault="0079677C"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D63A09A" w:rsidR="005F0EAE" w:rsidRPr="0032717C" w:rsidRDefault="005F0EAE" w:rsidP="005F0EAE">
      <w:pPr>
        <w:pStyle w:val="Heading2"/>
      </w:pPr>
      <w:r>
        <w:t xml:space="preserve">Section </w:t>
      </w:r>
      <w:bookmarkStart w:id="7" w:name="bmSec1"/>
      <w:bookmarkEnd w:id="7"/>
      <w:r w:rsidR="0079677C">
        <w:t>Two</w:t>
      </w:r>
      <w:r>
        <w:t>:</w:t>
      </w:r>
    </w:p>
    <w:p w14:paraId="631D9F9F" w14:textId="0215058C" w:rsidR="005F0EAE" w:rsidRPr="007936BA" w:rsidRDefault="005F0EAE" w:rsidP="005F0EAE">
      <w:pPr>
        <w:pStyle w:val="Heading2"/>
      </w:pPr>
      <w:r>
        <w:t>Calculator-</w:t>
      </w:r>
      <w:bookmarkStart w:id="8" w:name="bmCal1"/>
      <w:bookmarkEnd w:id="8"/>
      <w:r w:rsidR="0079677C">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B8277E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9677C">
        <w:t>ten</w:t>
      </w:r>
      <w:r>
        <w:t xml:space="preserve"> minutes</w:t>
      </w:r>
    </w:p>
    <w:p w14:paraId="5DEDE60C" w14:textId="573F44B8" w:rsidR="005F0EAE" w:rsidRPr="000124CF" w:rsidRDefault="005F0EAE" w:rsidP="005F0EAE">
      <w:pPr>
        <w:tabs>
          <w:tab w:val="left" w:pos="-720"/>
          <w:tab w:val="left" w:pos="4253"/>
        </w:tabs>
        <w:suppressAutoHyphens/>
      </w:pPr>
      <w:r>
        <w:t>Working time:</w:t>
      </w:r>
      <w:r>
        <w:tab/>
      </w:r>
      <w:bookmarkStart w:id="10" w:name="bmWT"/>
      <w:bookmarkEnd w:id="10"/>
      <w:r w:rsidR="0079677C">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13C293A" w:rsidR="005F0EAE" w:rsidRPr="000124CF" w:rsidRDefault="005F0EAE" w:rsidP="005F0EAE">
      <w:pPr>
        <w:tabs>
          <w:tab w:val="left" w:pos="-720"/>
          <w:tab w:val="left" w:pos="2268"/>
        </w:tabs>
        <w:suppressAutoHyphens/>
      </w:pPr>
      <w:r>
        <w:t xml:space="preserve">Formula sheet </w:t>
      </w:r>
      <w:bookmarkStart w:id="11" w:name="bmFS"/>
      <w:bookmarkEnd w:id="11"/>
      <w:r w:rsidR="0079677C">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C065C80"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9677C">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9677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9677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B1790D0" w:rsidR="005F0EAE" w:rsidRPr="000E7D70" w:rsidRDefault="0079677C"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21B4E35" w:rsidR="005F0EAE" w:rsidRPr="000E7D70" w:rsidRDefault="0079677C"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C942E81" w:rsidR="005F0EAE" w:rsidRPr="000E7D70" w:rsidRDefault="0079677C"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BC8F03D" w:rsidR="005F0EAE" w:rsidRPr="00F25E36" w:rsidRDefault="0079677C"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6B54B26" w:rsidR="005F0EAE" w:rsidRPr="00F25E36" w:rsidRDefault="0079677C"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410B55D" w:rsidR="005F0EAE" w:rsidRPr="00F25E36" w:rsidRDefault="0079677C"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843359C" w:rsidR="005F0EAE" w:rsidRDefault="005F0EAE" w:rsidP="005F0EAE">
      <w:pPr>
        <w:pStyle w:val="QNum"/>
      </w:pPr>
      <w:r>
        <w:br w:type="page"/>
      </w:r>
      <w:r>
        <w:lastRenderedPageBreak/>
        <w:t xml:space="preserve">Section </w:t>
      </w:r>
      <w:bookmarkStart w:id="21" w:name="bmSec2"/>
      <w:bookmarkEnd w:id="21"/>
      <w:r w:rsidR="0079677C">
        <w:t>Two</w:t>
      </w:r>
      <w:r>
        <w:t>: Calculator-</w:t>
      </w:r>
      <w:bookmarkStart w:id="22" w:name="bmCal2"/>
      <w:bookmarkEnd w:id="22"/>
      <w:r w:rsidR="0079677C">
        <w:t>assumed</w:t>
      </w:r>
      <w:r>
        <w:tab/>
        <w:t xml:space="preserve"> </w:t>
      </w:r>
      <w:bookmarkStart w:id="23" w:name="bmPercent"/>
      <w:bookmarkEnd w:id="23"/>
      <w:r w:rsidR="0079677C">
        <w:t>65</w:t>
      </w:r>
      <w:r>
        <w:t>% (</w:t>
      </w:r>
      <w:bookmarkStart w:id="24" w:name="MPT"/>
      <w:bookmarkEnd w:id="24"/>
      <w:r w:rsidR="0079677C">
        <w:t>99</w:t>
      </w:r>
      <w:r>
        <w:t xml:space="preserve"> Marks)</w:t>
      </w:r>
    </w:p>
    <w:p w14:paraId="36997019" w14:textId="2ED0B67F" w:rsidR="005F0EAE" w:rsidRDefault="005F0EAE" w:rsidP="005F0EAE">
      <w:r>
        <w:t>This section has</w:t>
      </w:r>
      <w:r w:rsidRPr="008E4C95">
        <w:rPr>
          <w:b/>
        </w:rPr>
        <w:t xml:space="preserve"> </w:t>
      </w:r>
      <w:bookmarkStart w:id="25" w:name="MPW"/>
      <w:bookmarkEnd w:id="25"/>
      <w:r w:rsidR="0079677C">
        <w:rPr>
          <w:b/>
        </w:rPr>
        <w:t>twelve</w:t>
      </w:r>
      <w:r w:rsidRPr="008E4C95">
        <w:rPr>
          <w:b/>
        </w:rPr>
        <w:t xml:space="preserve"> </w:t>
      </w:r>
      <w:r w:rsidRPr="00A556DC">
        <w:rPr>
          <w:b/>
        </w:rPr>
        <w:t>(</w:t>
      </w:r>
      <w:bookmarkStart w:id="26" w:name="MP"/>
      <w:bookmarkEnd w:id="26"/>
      <w:r w:rsidR="0079677C">
        <w:rPr>
          <w:b/>
        </w:rPr>
        <w:t>12</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7F5E1C8" w:rsidR="005F0EAE" w:rsidRDefault="005F0EAE" w:rsidP="005F0EAE">
      <w:r>
        <w:t xml:space="preserve">Working time: </w:t>
      </w:r>
      <w:bookmarkStart w:id="27" w:name="bmWT2"/>
      <w:bookmarkEnd w:id="27"/>
      <w:r w:rsidR="0079677C">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1AE5D8A" w:rsidR="001F64A8" w:rsidRDefault="0079677C" w:rsidP="0079677C">
      <w:pPr>
        <w:pStyle w:val="QNum"/>
      </w:pPr>
      <w:r>
        <w:t>Question 8</w:t>
      </w:r>
      <w:r>
        <w:tab/>
        <w:t>(6 marks)</w:t>
      </w:r>
    </w:p>
    <w:p w14:paraId="7BD3652A" w14:textId="77777777" w:rsidR="0079677C" w:rsidRDefault="0079677C" w:rsidP="00941891">
      <w:pPr>
        <w:pStyle w:val="Part"/>
        <w:rPr>
          <w:rFonts w:eastAsiaTheme="minorEastAsia"/>
        </w:rPr>
      </w:pPr>
      <w:r>
        <w:t xml:space="preserve">The deseasonalised number of working holiday makers in Australia over the four-year period from March 2014 to December 2017 was modelled by </w:t>
      </w:r>
      <m:oMath>
        <m:r>
          <w:rPr>
            <w:rFonts w:ascii="Cambria Math" w:hAnsi="Cambria Math"/>
          </w:rPr>
          <m:t>n=160.74-1.382t</m:t>
        </m:r>
      </m:oMath>
      <w:r>
        <w:t xml:space="preserve">, where </w:t>
      </w:r>
      <m:oMath>
        <m:r>
          <w:rPr>
            <w:rFonts w:ascii="Cambria Math" w:hAnsi="Cambria Math"/>
          </w:rPr>
          <m:t>n</m:t>
        </m:r>
      </m:oMath>
      <w:r>
        <w:rPr>
          <w:rFonts w:eastAsiaTheme="minorEastAsia"/>
        </w:rPr>
        <w:t xml:space="preserve"> is the number of people in thousands and </w:t>
      </w:r>
      <m:oMath>
        <m:r>
          <w:rPr>
            <w:rFonts w:ascii="Cambria Math" w:eastAsiaTheme="minorEastAsia" w:hAnsi="Cambria Math"/>
          </w:rPr>
          <m:t>t</m:t>
        </m:r>
      </m:oMath>
      <w:r>
        <w:rPr>
          <w:rFonts w:eastAsiaTheme="minorEastAsia"/>
        </w:rPr>
        <w:t xml:space="preserve"> is the quarter, with </w:t>
      </w:r>
      <m:oMath>
        <m:r>
          <w:rPr>
            <w:rFonts w:ascii="Cambria Math" w:eastAsiaTheme="minorEastAsia" w:hAnsi="Cambria Math"/>
          </w:rPr>
          <m:t>t=1</m:t>
        </m:r>
      </m:oMath>
      <w:r>
        <w:rPr>
          <w:rFonts w:eastAsiaTheme="minorEastAsia"/>
        </w:rPr>
        <w:t xml:space="preserve"> corresponding to March 2014.</w:t>
      </w:r>
    </w:p>
    <w:p w14:paraId="77DCFB8F" w14:textId="77777777" w:rsidR="0079677C" w:rsidRDefault="0079677C" w:rsidP="00941891">
      <w:pPr>
        <w:pStyle w:val="Part"/>
      </w:pPr>
    </w:p>
    <w:p w14:paraId="73AB8E2A" w14:textId="77777777" w:rsidR="0079677C" w:rsidRDefault="0079677C" w:rsidP="00941891">
      <w:pPr>
        <w:pStyle w:val="Part"/>
      </w:pPr>
      <w:r>
        <w:t>The Seasonal Index table is shown below.</w:t>
      </w:r>
    </w:p>
    <w:p w14:paraId="1779CCC8" w14:textId="77777777" w:rsidR="0079677C" w:rsidRDefault="0079677C" w:rsidP="00941891">
      <w:pPr>
        <w:pStyle w:val="Part"/>
      </w:pPr>
      <w:r>
        <w:tab/>
      </w:r>
    </w:p>
    <w:tbl>
      <w:tblPr>
        <w:tblStyle w:val="TableGrid"/>
        <w:tblW w:w="0" w:type="auto"/>
        <w:tblInd w:w="394" w:type="dxa"/>
        <w:tblLook w:val="04A0" w:firstRow="1" w:lastRow="0" w:firstColumn="1" w:lastColumn="0" w:noHBand="0" w:noVBand="1"/>
      </w:tblPr>
      <w:tblGrid>
        <w:gridCol w:w="1891"/>
        <w:gridCol w:w="1652"/>
        <w:gridCol w:w="1652"/>
        <w:gridCol w:w="1652"/>
        <w:gridCol w:w="1653"/>
      </w:tblGrid>
      <w:tr w:rsidR="0079677C" w14:paraId="3E3F050C" w14:textId="77777777" w:rsidTr="003F0105">
        <w:tc>
          <w:tcPr>
            <w:tcW w:w="1891" w:type="dxa"/>
            <w:vAlign w:val="center"/>
          </w:tcPr>
          <w:p w14:paraId="36B1E14F" w14:textId="77777777" w:rsidR="0079677C" w:rsidRDefault="0079677C" w:rsidP="003F0105">
            <w:pPr>
              <w:pStyle w:val="Part"/>
              <w:jc w:val="center"/>
            </w:pPr>
            <w:r>
              <w:t>Quarter</w:t>
            </w:r>
          </w:p>
        </w:tc>
        <w:tc>
          <w:tcPr>
            <w:tcW w:w="1652" w:type="dxa"/>
            <w:vAlign w:val="center"/>
          </w:tcPr>
          <w:p w14:paraId="611D6691" w14:textId="77777777" w:rsidR="0079677C" w:rsidRDefault="0079677C" w:rsidP="003F0105">
            <w:pPr>
              <w:pStyle w:val="Part"/>
              <w:jc w:val="center"/>
            </w:pPr>
            <w:r>
              <w:t>March</w:t>
            </w:r>
          </w:p>
        </w:tc>
        <w:tc>
          <w:tcPr>
            <w:tcW w:w="1652" w:type="dxa"/>
            <w:vAlign w:val="center"/>
          </w:tcPr>
          <w:p w14:paraId="3FF4C4D5" w14:textId="77777777" w:rsidR="0079677C" w:rsidRDefault="0079677C" w:rsidP="003F0105">
            <w:pPr>
              <w:pStyle w:val="Part"/>
              <w:jc w:val="center"/>
            </w:pPr>
            <w:r>
              <w:t>June</w:t>
            </w:r>
          </w:p>
        </w:tc>
        <w:tc>
          <w:tcPr>
            <w:tcW w:w="1652" w:type="dxa"/>
            <w:vAlign w:val="center"/>
          </w:tcPr>
          <w:p w14:paraId="2C2FF865" w14:textId="77777777" w:rsidR="0079677C" w:rsidRDefault="0079677C" w:rsidP="003F0105">
            <w:pPr>
              <w:pStyle w:val="Part"/>
              <w:jc w:val="center"/>
            </w:pPr>
            <w:r>
              <w:t>September</w:t>
            </w:r>
          </w:p>
        </w:tc>
        <w:tc>
          <w:tcPr>
            <w:tcW w:w="1653" w:type="dxa"/>
            <w:vAlign w:val="center"/>
          </w:tcPr>
          <w:p w14:paraId="47590C70" w14:textId="77777777" w:rsidR="0079677C" w:rsidRDefault="0079677C" w:rsidP="003F0105">
            <w:pPr>
              <w:pStyle w:val="Part"/>
              <w:jc w:val="center"/>
            </w:pPr>
            <w:r>
              <w:t>December</w:t>
            </w:r>
          </w:p>
        </w:tc>
      </w:tr>
      <w:tr w:rsidR="0079677C" w14:paraId="12F7EC56" w14:textId="77777777" w:rsidTr="003F0105">
        <w:trPr>
          <w:trHeight w:val="340"/>
        </w:trPr>
        <w:tc>
          <w:tcPr>
            <w:tcW w:w="1891" w:type="dxa"/>
            <w:vAlign w:val="center"/>
          </w:tcPr>
          <w:p w14:paraId="12B16777" w14:textId="77777777" w:rsidR="0079677C" w:rsidRDefault="0079677C" w:rsidP="003F0105">
            <w:pPr>
              <w:pStyle w:val="Part"/>
              <w:jc w:val="center"/>
            </w:pPr>
            <w:r>
              <w:t>Seasonal Index</w:t>
            </w:r>
          </w:p>
        </w:tc>
        <w:tc>
          <w:tcPr>
            <w:tcW w:w="1652" w:type="dxa"/>
            <w:vAlign w:val="center"/>
          </w:tcPr>
          <w:p w14:paraId="3ADB0C5C" w14:textId="77777777" w:rsidR="0079677C" w:rsidRPr="003F0105" w:rsidRDefault="0079677C" w:rsidP="003F0105">
            <w:pPr>
              <w:pStyle w:val="Part"/>
              <w:jc w:val="center"/>
              <w:rPr>
                <w:rFonts w:ascii="Cambria Math" w:hAnsi="Cambria Math"/>
                <w:oMath/>
              </w:rPr>
            </w:pPr>
            <m:oMathPara>
              <m:oMath>
                <m:r>
                  <w:rPr>
                    <w:rFonts w:ascii="Cambria Math" w:hAnsi="Cambria Math"/>
                  </w:rPr>
                  <m:t>1.07</m:t>
                </m:r>
              </m:oMath>
            </m:oMathPara>
          </w:p>
        </w:tc>
        <w:tc>
          <w:tcPr>
            <w:tcW w:w="1652" w:type="dxa"/>
            <w:vAlign w:val="center"/>
          </w:tcPr>
          <w:p w14:paraId="0075EDE2" w14:textId="77777777" w:rsidR="0079677C" w:rsidRPr="003F0105" w:rsidRDefault="0079677C" w:rsidP="003F0105">
            <w:pPr>
              <w:pStyle w:val="Part"/>
              <w:jc w:val="center"/>
              <w:rPr>
                <w:rFonts w:ascii="Cambria Math" w:hAnsi="Cambria Math"/>
                <w:oMath/>
              </w:rPr>
            </w:pPr>
            <m:oMathPara>
              <m:oMath>
                <m:r>
                  <w:rPr>
                    <w:rFonts w:ascii="Cambria Math" w:eastAsiaTheme="minorEastAsia" w:hAnsi="Cambria Math"/>
                  </w:rPr>
                  <m:t>x</m:t>
                </m:r>
              </m:oMath>
            </m:oMathPara>
          </w:p>
        </w:tc>
        <w:tc>
          <w:tcPr>
            <w:tcW w:w="1652" w:type="dxa"/>
            <w:vAlign w:val="center"/>
          </w:tcPr>
          <w:p w14:paraId="47339D04" w14:textId="77777777" w:rsidR="0079677C" w:rsidRPr="003F0105" w:rsidRDefault="0079677C" w:rsidP="003F0105">
            <w:pPr>
              <w:pStyle w:val="Part"/>
              <w:jc w:val="center"/>
              <w:rPr>
                <w:rFonts w:ascii="Cambria Math" w:hAnsi="Cambria Math"/>
                <w:oMath/>
              </w:rPr>
            </w:pPr>
            <m:oMathPara>
              <m:oMath>
                <m:r>
                  <w:rPr>
                    <w:rFonts w:ascii="Cambria Math" w:hAnsi="Cambria Math"/>
                  </w:rPr>
                  <m:t>0.96</m:t>
                </m:r>
              </m:oMath>
            </m:oMathPara>
          </w:p>
        </w:tc>
        <w:tc>
          <w:tcPr>
            <w:tcW w:w="1653" w:type="dxa"/>
            <w:vAlign w:val="center"/>
          </w:tcPr>
          <w:p w14:paraId="221B78D9" w14:textId="77777777" w:rsidR="0079677C" w:rsidRPr="003F0105" w:rsidRDefault="0079677C" w:rsidP="003F0105">
            <w:pPr>
              <w:pStyle w:val="Part"/>
              <w:jc w:val="center"/>
              <w:rPr>
                <w:rFonts w:ascii="Cambria Math" w:hAnsi="Cambria Math"/>
                <w:oMath/>
              </w:rPr>
            </w:pPr>
            <m:oMathPara>
              <m:oMath>
                <m:r>
                  <w:rPr>
                    <w:rFonts w:ascii="Cambria Math" w:hAnsi="Cambria Math"/>
                  </w:rPr>
                  <m:t>1.02</m:t>
                </m:r>
              </m:oMath>
            </m:oMathPara>
          </w:p>
        </w:tc>
      </w:tr>
    </w:tbl>
    <w:p w14:paraId="4C324801" w14:textId="77777777" w:rsidR="0079677C" w:rsidRDefault="0079677C" w:rsidP="00941891">
      <w:pPr>
        <w:pStyle w:val="Part"/>
      </w:pPr>
    </w:p>
    <w:p w14:paraId="40012102" w14:textId="77777777" w:rsidR="0079677C" w:rsidRDefault="0079677C" w:rsidP="00AE5568">
      <w:pPr>
        <w:pStyle w:val="Parta"/>
      </w:pPr>
      <w:r>
        <w:t>(a)</w:t>
      </w:r>
      <w:r>
        <w:tab/>
        <w:t xml:space="preserve">Determine the value of </w:t>
      </w:r>
      <m:oMath>
        <m:r>
          <w:rPr>
            <w:rFonts w:ascii="Cambria Math" w:hAnsi="Cambria Math"/>
          </w:rPr>
          <m:t>x</m:t>
        </m:r>
      </m:oMath>
      <w:r>
        <w:t xml:space="preserve"> in the table above.</w:t>
      </w:r>
      <w:r>
        <w:tab/>
        <w:t>(1 mark)</w:t>
      </w:r>
    </w:p>
    <w:p w14:paraId="065C30FB" w14:textId="46D967A1" w:rsidR="0079677C" w:rsidRDefault="0079677C" w:rsidP="00AE5568">
      <w:pPr>
        <w:pStyle w:val="Parta"/>
      </w:pPr>
    </w:p>
    <w:p w14:paraId="19CFCC33" w14:textId="77777777" w:rsidR="0079677C" w:rsidRDefault="0079677C" w:rsidP="00AE5568">
      <w:pPr>
        <w:pStyle w:val="Parta"/>
      </w:pPr>
    </w:p>
    <w:p w14:paraId="53D99126" w14:textId="77777777" w:rsidR="0079677C" w:rsidRDefault="0079677C" w:rsidP="00AE5568">
      <w:pPr>
        <w:pStyle w:val="Parta"/>
      </w:pPr>
    </w:p>
    <w:p w14:paraId="5CA249BA" w14:textId="77777777" w:rsidR="0079677C" w:rsidRDefault="0079677C" w:rsidP="00AE5568">
      <w:pPr>
        <w:pStyle w:val="Parta"/>
      </w:pPr>
    </w:p>
    <w:p w14:paraId="58F34620" w14:textId="77777777" w:rsidR="0079677C" w:rsidRDefault="0079677C" w:rsidP="00AE5568">
      <w:pPr>
        <w:pStyle w:val="Parta"/>
      </w:pPr>
    </w:p>
    <w:p w14:paraId="07D62680" w14:textId="77777777" w:rsidR="0079677C" w:rsidRDefault="0079677C" w:rsidP="00AE5568">
      <w:pPr>
        <w:pStyle w:val="Parta"/>
      </w:pPr>
    </w:p>
    <w:p w14:paraId="3D8FAD0E" w14:textId="77777777" w:rsidR="0079677C" w:rsidRDefault="0079677C" w:rsidP="00C735DF">
      <w:pPr>
        <w:pStyle w:val="Parta"/>
      </w:pPr>
      <w:r>
        <w:t>(b)</w:t>
      </w:r>
      <w:r>
        <w:tab/>
        <w:t>State, with reasons, whether the number of</w:t>
      </w:r>
      <w:r w:rsidRPr="00C735DF">
        <w:t xml:space="preserve"> </w:t>
      </w:r>
      <w:r>
        <w:t>working holiday makers in Australia was highest during September 2017 or during September 2014.</w:t>
      </w:r>
      <w:r>
        <w:tab/>
        <w:t>(2 marks)</w:t>
      </w:r>
    </w:p>
    <w:p w14:paraId="4BEEC089" w14:textId="30494B09" w:rsidR="0079677C" w:rsidRDefault="0079677C" w:rsidP="00C735DF">
      <w:pPr>
        <w:pStyle w:val="Parta"/>
      </w:pPr>
    </w:p>
    <w:p w14:paraId="215D286E" w14:textId="77777777" w:rsidR="0079677C" w:rsidRDefault="0079677C" w:rsidP="00C735DF">
      <w:pPr>
        <w:pStyle w:val="Parta"/>
      </w:pPr>
    </w:p>
    <w:p w14:paraId="0DE4C394" w14:textId="77777777" w:rsidR="0079677C" w:rsidRDefault="0079677C" w:rsidP="00C735DF">
      <w:pPr>
        <w:pStyle w:val="Parta"/>
      </w:pPr>
    </w:p>
    <w:p w14:paraId="1C2FC069" w14:textId="77777777" w:rsidR="0079677C" w:rsidRDefault="0079677C" w:rsidP="00C735DF">
      <w:pPr>
        <w:pStyle w:val="Parta"/>
      </w:pPr>
    </w:p>
    <w:p w14:paraId="6EF54619" w14:textId="77777777" w:rsidR="0079677C" w:rsidRDefault="0079677C" w:rsidP="00C735DF">
      <w:pPr>
        <w:pStyle w:val="Parta"/>
      </w:pPr>
    </w:p>
    <w:p w14:paraId="528F11A3" w14:textId="77777777" w:rsidR="0079677C" w:rsidRDefault="0079677C" w:rsidP="00C735DF">
      <w:pPr>
        <w:pStyle w:val="Parta"/>
      </w:pPr>
    </w:p>
    <w:p w14:paraId="55A46B10" w14:textId="77777777" w:rsidR="0079677C" w:rsidRDefault="0079677C" w:rsidP="00C735DF">
      <w:pPr>
        <w:pStyle w:val="Parta"/>
      </w:pPr>
    </w:p>
    <w:p w14:paraId="1FAC1E47" w14:textId="77777777" w:rsidR="0079677C" w:rsidRDefault="0079677C" w:rsidP="00C735DF">
      <w:pPr>
        <w:pStyle w:val="Parta"/>
      </w:pPr>
    </w:p>
    <w:p w14:paraId="29125EFD" w14:textId="77777777" w:rsidR="0079677C" w:rsidRDefault="0079677C" w:rsidP="00C735DF">
      <w:pPr>
        <w:pStyle w:val="Parta"/>
      </w:pPr>
    </w:p>
    <w:p w14:paraId="40D2D78B" w14:textId="77777777" w:rsidR="0079677C" w:rsidRDefault="0079677C" w:rsidP="00C735DF">
      <w:pPr>
        <w:pStyle w:val="Parta"/>
      </w:pPr>
    </w:p>
    <w:p w14:paraId="73A3BBD8" w14:textId="77777777" w:rsidR="0079677C" w:rsidRDefault="0079677C" w:rsidP="00C735DF">
      <w:pPr>
        <w:pStyle w:val="Parta"/>
      </w:pPr>
      <w:r>
        <w:t>(c)</w:t>
      </w:r>
      <w:r>
        <w:tab/>
        <w:t>Use your knowledge of time series to estimate the actual change in</w:t>
      </w:r>
      <w:r>
        <w:rPr>
          <w:rFonts w:eastAsiaTheme="minorEastAsia"/>
        </w:rPr>
        <w:t xml:space="preserve"> the </w:t>
      </w:r>
      <w:r>
        <w:t>number of working holiday makers in Australia from December 2017 (</w:t>
      </w:r>
      <m:oMath>
        <m:r>
          <w:rPr>
            <w:rFonts w:ascii="Cambria Math" w:hAnsi="Cambria Math"/>
          </w:rPr>
          <m:t>t=16)</m:t>
        </m:r>
      </m:oMath>
      <w:r>
        <w:rPr>
          <w:rFonts w:eastAsiaTheme="minorEastAsia"/>
        </w:rPr>
        <w:t xml:space="preserve"> to March 2018 (</w:t>
      </w:r>
      <m:oMath>
        <m:r>
          <w:rPr>
            <w:rFonts w:ascii="Cambria Math" w:eastAsiaTheme="minorEastAsia" w:hAnsi="Cambria Math"/>
          </w:rPr>
          <m:t>t=17)</m:t>
        </m:r>
      </m:oMath>
      <w:r>
        <w:t>.</w:t>
      </w:r>
    </w:p>
    <w:p w14:paraId="6B6A5131" w14:textId="29D279A6" w:rsidR="0079677C" w:rsidRDefault="0079677C" w:rsidP="00C735DF">
      <w:pPr>
        <w:pStyle w:val="Parta"/>
      </w:pPr>
      <w:r>
        <w:tab/>
      </w:r>
      <w:r>
        <w:tab/>
        <w:t>(3 marks)</w:t>
      </w:r>
    </w:p>
    <w:p w14:paraId="68B9AB3A" w14:textId="77777777" w:rsidR="0079677C" w:rsidRDefault="0079677C" w:rsidP="00941891">
      <w:pPr>
        <w:pStyle w:val="Part"/>
      </w:pPr>
    </w:p>
    <w:p w14:paraId="6947273C" w14:textId="7799406B" w:rsidR="0079677C" w:rsidRDefault="0079677C">
      <w:pPr>
        <w:spacing w:after="160" w:line="259" w:lineRule="auto"/>
        <w:contextualSpacing w:val="0"/>
        <w:rPr>
          <w:b/>
          <w:szCs w:val="24"/>
          <w:lang w:val="en-US"/>
        </w:rPr>
      </w:pPr>
      <w:r>
        <w:br w:type="page"/>
      </w:r>
    </w:p>
    <w:p w14:paraId="4D493D9C" w14:textId="1C4C65BB" w:rsidR="0079677C" w:rsidRDefault="0079677C" w:rsidP="0079677C">
      <w:pPr>
        <w:pStyle w:val="QNum"/>
      </w:pPr>
      <w:r>
        <w:lastRenderedPageBreak/>
        <w:t>Question 9</w:t>
      </w:r>
      <w:r>
        <w:tab/>
        <w:t>(6 marks)</w:t>
      </w:r>
    </w:p>
    <w:p w14:paraId="6B9D55B7" w14:textId="77777777" w:rsidR="0079677C" w:rsidRDefault="0079677C" w:rsidP="005A798B">
      <w:pPr>
        <w:pStyle w:val="Parta"/>
      </w:pPr>
      <w:r>
        <w:t>(a)</w:t>
      </w:r>
      <w:r>
        <w:tab/>
        <w:t xml:space="preserve">A connected planar graph has </w:t>
      </w:r>
      <m:oMath>
        <m:r>
          <w:rPr>
            <w:rFonts w:ascii="Cambria Math" w:hAnsi="Cambria Math"/>
          </w:rPr>
          <m:t>11</m:t>
        </m:r>
      </m:oMath>
      <w:r>
        <w:t xml:space="preserve"> faces and </w:t>
      </w:r>
      <m:oMath>
        <m:r>
          <w:rPr>
            <w:rFonts w:ascii="Cambria Math" w:hAnsi="Cambria Math"/>
          </w:rPr>
          <m:t>7</m:t>
        </m:r>
      </m:oMath>
      <w:r>
        <w:t xml:space="preserve"> vertices. Determine how many edges must be removed from the graph to leave the minimum spanning tree.</w:t>
      </w:r>
      <w:r>
        <w:tab/>
        <w:t>(3 marks)</w:t>
      </w:r>
    </w:p>
    <w:p w14:paraId="0DEE3E67" w14:textId="69CB26C3" w:rsidR="0079677C" w:rsidRDefault="0079677C" w:rsidP="005A798B">
      <w:pPr>
        <w:pStyle w:val="Parta"/>
      </w:pPr>
    </w:p>
    <w:p w14:paraId="07DC9EB5" w14:textId="77777777" w:rsidR="0079677C" w:rsidRDefault="0079677C" w:rsidP="005A798B">
      <w:pPr>
        <w:pStyle w:val="Parta"/>
      </w:pPr>
    </w:p>
    <w:p w14:paraId="35C13C74" w14:textId="77777777" w:rsidR="0079677C" w:rsidRDefault="0079677C" w:rsidP="005A798B">
      <w:pPr>
        <w:pStyle w:val="Parta"/>
      </w:pPr>
    </w:p>
    <w:p w14:paraId="5138F88B" w14:textId="77777777" w:rsidR="0079677C" w:rsidRDefault="0079677C" w:rsidP="005A798B">
      <w:pPr>
        <w:pStyle w:val="Parta"/>
      </w:pPr>
    </w:p>
    <w:p w14:paraId="11A3D480" w14:textId="77777777" w:rsidR="0079677C" w:rsidRDefault="0079677C" w:rsidP="005A798B">
      <w:pPr>
        <w:pStyle w:val="Parta"/>
      </w:pPr>
    </w:p>
    <w:p w14:paraId="551BEA78" w14:textId="77777777" w:rsidR="0079677C" w:rsidRDefault="0079677C" w:rsidP="005A798B">
      <w:pPr>
        <w:pStyle w:val="Parta"/>
      </w:pPr>
    </w:p>
    <w:p w14:paraId="2AFEF1BC" w14:textId="77777777" w:rsidR="0079677C" w:rsidRDefault="0079677C" w:rsidP="005A798B">
      <w:pPr>
        <w:pStyle w:val="Parta"/>
      </w:pPr>
    </w:p>
    <w:p w14:paraId="118C819B" w14:textId="77777777" w:rsidR="0079677C" w:rsidRDefault="0079677C" w:rsidP="005A798B">
      <w:pPr>
        <w:pStyle w:val="Parta"/>
      </w:pPr>
    </w:p>
    <w:p w14:paraId="5654D5A6" w14:textId="77777777" w:rsidR="0079677C" w:rsidRDefault="0079677C" w:rsidP="005A798B">
      <w:pPr>
        <w:pStyle w:val="Parta"/>
      </w:pPr>
    </w:p>
    <w:p w14:paraId="0F951FF1" w14:textId="77777777" w:rsidR="0079677C" w:rsidRDefault="0079677C" w:rsidP="005A798B">
      <w:pPr>
        <w:pStyle w:val="Parta"/>
      </w:pPr>
    </w:p>
    <w:p w14:paraId="66F723D6" w14:textId="77777777" w:rsidR="0079677C" w:rsidRDefault="0079677C" w:rsidP="005A798B">
      <w:pPr>
        <w:pStyle w:val="Parta"/>
      </w:pPr>
    </w:p>
    <w:p w14:paraId="3226A6EE" w14:textId="77777777" w:rsidR="0079677C" w:rsidRDefault="0079677C" w:rsidP="005A798B">
      <w:pPr>
        <w:pStyle w:val="Parta"/>
      </w:pPr>
    </w:p>
    <w:p w14:paraId="0FDEB84E" w14:textId="77777777" w:rsidR="0079677C" w:rsidRDefault="0079677C" w:rsidP="005A798B">
      <w:pPr>
        <w:pStyle w:val="Parta"/>
      </w:pPr>
    </w:p>
    <w:p w14:paraId="6E513285" w14:textId="77777777" w:rsidR="0079677C" w:rsidRDefault="0079677C" w:rsidP="005A798B">
      <w:pPr>
        <w:pStyle w:val="Parta"/>
      </w:pPr>
    </w:p>
    <w:p w14:paraId="3C0BFC45" w14:textId="77777777" w:rsidR="0079677C" w:rsidRDefault="0079677C" w:rsidP="005A798B">
      <w:pPr>
        <w:pStyle w:val="Parta"/>
      </w:pPr>
      <w:r>
        <w:t>(b)</w:t>
      </w:r>
      <w:r>
        <w:tab/>
        <w:t>The vertices in the graph below represent activity centres in a theme park and the edges represent various footpaths between the centres. The weights on the edges represent the time to travel along that footpath. Identify the minimum spanning tree on the graph and state its length.</w:t>
      </w:r>
      <w:r>
        <w:tab/>
        <w:t>(3 marks)</w:t>
      </w:r>
    </w:p>
    <w:p w14:paraId="32D9C8E5" w14:textId="539C61EB" w:rsidR="0079677C" w:rsidRDefault="0079677C" w:rsidP="005A798B">
      <w:pPr>
        <w:pStyle w:val="Parta"/>
      </w:pPr>
    </w:p>
    <w:p w14:paraId="67FCCD42" w14:textId="77777777" w:rsidR="0079677C" w:rsidRDefault="0079677C" w:rsidP="005A798B">
      <w:pPr>
        <w:pStyle w:val="Parta"/>
        <w:jc w:val="center"/>
      </w:pPr>
      <w:r>
        <w:object w:dxaOrig="5697" w:dyaOrig="3365" w14:anchorId="7F533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5.15pt;height:168.4pt" o:ole="">
            <v:imagedata r:id="rId8" o:title=""/>
          </v:shape>
          <o:OLEObject Type="Embed" ProgID="FXDraw.Graphic" ShapeID="_x0000_i1027" DrawAspect="Content" ObjectID="_1748337833" r:id="rId9"/>
        </w:object>
      </w:r>
    </w:p>
    <w:p w14:paraId="685B5589" w14:textId="77777777" w:rsidR="0079677C" w:rsidRDefault="0079677C" w:rsidP="00597965">
      <w:pPr>
        <w:pStyle w:val="Parta"/>
      </w:pPr>
    </w:p>
    <w:p w14:paraId="39E78529" w14:textId="68199EF9" w:rsidR="0079677C" w:rsidRDefault="0079677C">
      <w:pPr>
        <w:spacing w:after="160" w:line="259" w:lineRule="auto"/>
        <w:contextualSpacing w:val="0"/>
        <w:rPr>
          <w:b/>
          <w:szCs w:val="24"/>
          <w:lang w:val="en-US"/>
        </w:rPr>
      </w:pPr>
      <w:r>
        <w:br w:type="page"/>
      </w:r>
    </w:p>
    <w:p w14:paraId="39F4ABA5" w14:textId="3B21C73F" w:rsidR="0079677C" w:rsidRDefault="0079677C" w:rsidP="0079677C">
      <w:pPr>
        <w:pStyle w:val="QNum"/>
      </w:pPr>
      <w:r>
        <w:lastRenderedPageBreak/>
        <w:t>Question 10</w:t>
      </w:r>
      <w:r>
        <w:tab/>
        <w:t>(8 marks)</w:t>
      </w:r>
    </w:p>
    <w:p w14:paraId="7EC3E2AF" w14:textId="77777777" w:rsidR="0079677C" w:rsidRDefault="0079677C" w:rsidP="00941891">
      <w:pPr>
        <w:pStyle w:val="Part"/>
      </w:pPr>
      <w:r>
        <w:t xml:space="preserve">The data in the table below was collected by a student who was investigating whether an association exists between a person's hair and eye colour. The observations were taken from a survey of </w:t>
      </w:r>
      <m:oMath>
        <m:r>
          <w:rPr>
            <w:rFonts w:ascii="Cambria Math" w:hAnsi="Cambria Math"/>
          </w:rPr>
          <m:t>64</m:t>
        </m:r>
      </m:oMath>
      <w:r>
        <w:t xml:space="preserve"> people.</w:t>
      </w:r>
    </w:p>
    <w:tbl>
      <w:tblPr>
        <w:tblStyle w:val="TableGrid"/>
        <w:tblW w:w="0" w:type="auto"/>
        <w:tblInd w:w="1744" w:type="dxa"/>
        <w:tblLook w:val="04A0" w:firstRow="1" w:lastRow="0" w:firstColumn="1" w:lastColumn="0" w:noHBand="0" w:noVBand="1"/>
      </w:tblPr>
      <w:tblGrid>
        <w:gridCol w:w="1418"/>
        <w:gridCol w:w="1276"/>
        <w:gridCol w:w="1559"/>
        <w:gridCol w:w="1559"/>
      </w:tblGrid>
      <w:tr w:rsidR="0079677C" w14:paraId="345B3D19" w14:textId="77777777" w:rsidTr="0087168F">
        <w:tc>
          <w:tcPr>
            <w:tcW w:w="1418" w:type="dxa"/>
            <w:tcBorders>
              <w:top w:val="nil"/>
              <w:left w:val="nil"/>
              <w:bottom w:val="nil"/>
              <w:right w:val="nil"/>
            </w:tcBorders>
            <w:vAlign w:val="center"/>
          </w:tcPr>
          <w:p w14:paraId="3BDC46BD" w14:textId="77777777" w:rsidR="0079677C" w:rsidRDefault="0079677C" w:rsidP="005024BD">
            <w:pPr>
              <w:pStyle w:val="Part"/>
              <w:jc w:val="center"/>
            </w:pPr>
          </w:p>
        </w:tc>
        <w:tc>
          <w:tcPr>
            <w:tcW w:w="1276" w:type="dxa"/>
            <w:tcBorders>
              <w:top w:val="nil"/>
              <w:left w:val="nil"/>
              <w:bottom w:val="nil"/>
            </w:tcBorders>
            <w:vAlign w:val="center"/>
          </w:tcPr>
          <w:p w14:paraId="0C92A18C" w14:textId="77777777" w:rsidR="0079677C" w:rsidRDefault="0079677C" w:rsidP="005024BD">
            <w:pPr>
              <w:pStyle w:val="Part"/>
              <w:jc w:val="center"/>
            </w:pPr>
          </w:p>
        </w:tc>
        <w:tc>
          <w:tcPr>
            <w:tcW w:w="3118" w:type="dxa"/>
            <w:gridSpan w:val="2"/>
            <w:vAlign w:val="center"/>
          </w:tcPr>
          <w:p w14:paraId="704C2603" w14:textId="77777777" w:rsidR="0079677C" w:rsidRDefault="0079677C" w:rsidP="005024BD">
            <w:pPr>
              <w:pStyle w:val="Part"/>
              <w:jc w:val="center"/>
            </w:pPr>
            <w:r>
              <w:t>Eye colour</w:t>
            </w:r>
          </w:p>
        </w:tc>
      </w:tr>
      <w:tr w:rsidR="0079677C" w14:paraId="7606B00B" w14:textId="77777777" w:rsidTr="0087168F">
        <w:tc>
          <w:tcPr>
            <w:tcW w:w="1418" w:type="dxa"/>
            <w:tcBorders>
              <w:top w:val="nil"/>
              <w:left w:val="nil"/>
              <w:right w:val="nil"/>
            </w:tcBorders>
            <w:vAlign w:val="center"/>
          </w:tcPr>
          <w:p w14:paraId="2B43B33D" w14:textId="77777777" w:rsidR="0079677C" w:rsidRDefault="0079677C" w:rsidP="005024BD">
            <w:pPr>
              <w:pStyle w:val="Part"/>
              <w:jc w:val="center"/>
            </w:pPr>
          </w:p>
        </w:tc>
        <w:tc>
          <w:tcPr>
            <w:tcW w:w="1276" w:type="dxa"/>
            <w:tcBorders>
              <w:top w:val="nil"/>
              <w:left w:val="nil"/>
            </w:tcBorders>
            <w:vAlign w:val="center"/>
          </w:tcPr>
          <w:p w14:paraId="5F3FE5C1" w14:textId="77777777" w:rsidR="0079677C" w:rsidRDefault="0079677C" w:rsidP="005024BD">
            <w:pPr>
              <w:pStyle w:val="Part"/>
              <w:jc w:val="center"/>
            </w:pPr>
          </w:p>
        </w:tc>
        <w:tc>
          <w:tcPr>
            <w:tcW w:w="1559" w:type="dxa"/>
            <w:vAlign w:val="center"/>
          </w:tcPr>
          <w:p w14:paraId="315DF89A" w14:textId="77777777" w:rsidR="0079677C" w:rsidRDefault="0079677C" w:rsidP="005024BD">
            <w:pPr>
              <w:pStyle w:val="Part"/>
              <w:jc w:val="center"/>
            </w:pPr>
            <w:r>
              <w:t>Blue-Green</w:t>
            </w:r>
          </w:p>
        </w:tc>
        <w:tc>
          <w:tcPr>
            <w:tcW w:w="1559" w:type="dxa"/>
            <w:vAlign w:val="center"/>
          </w:tcPr>
          <w:p w14:paraId="7D16FD77" w14:textId="77777777" w:rsidR="0079677C" w:rsidRDefault="0079677C" w:rsidP="005024BD">
            <w:pPr>
              <w:pStyle w:val="Part"/>
              <w:jc w:val="center"/>
            </w:pPr>
            <w:r>
              <w:t>Brown</w:t>
            </w:r>
          </w:p>
        </w:tc>
      </w:tr>
      <w:tr w:rsidR="0079677C" w14:paraId="5F672931" w14:textId="77777777" w:rsidTr="0087168F">
        <w:tc>
          <w:tcPr>
            <w:tcW w:w="1418" w:type="dxa"/>
            <w:vMerge w:val="restart"/>
            <w:vAlign w:val="center"/>
          </w:tcPr>
          <w:p w14:paraId="799C92E6" w14:textId="77777777" w:rsidR="0079677C" w:rsidRDefault="0079677C" w:rsidP="005024BD">
            <w:pPr>
              <w:pStyle w:val="Part"/>
              <w:jc w:val="center"/>
            </w:pPr>
            <w:r>
              <w:t>Hair colour</w:t>
            </w:r>
          </w:p>
        </w:tc>
        <w:tc>
          <w:tcPr>
            <w:tcW w:w="1276" w:type="dxa"/>
            <w:vAlign w:val="center"/>
          </w:tcPr>
          <w:p w14:paraId="06BC79F8" w14:textId="77777777" w:rsidR="0079677C" w:rsidRDefault="0079677C" w:rsidP="005024BD">
            <w:pPr>
              <w:pStyle w:val="Part"/>
              <w:jc w:val="center"/>
            </w:pPr>
            <w:r>
              <w:t>Black</w:t>
            </w:r>
          </w:p>
        </w:tc>
        <w:tc>
          <w:tcPr>
            <w:tcW w:w="1559" w:type="dxa"/>
            <w:vAlign w:val="center"/>
          </w:tcPr>
          <w:p w14:paraId="079FCEAD" w14:textId="77777777" w:rsidR="0079677C" w:rsidRPr="00376F80" w:rsidRDefault="0079677C" w:rsidP="005024BD">
            <w:pPr>
              <w:pStyle w:val="Part"/>
              <w:jc w:val="center"/>
              <w:rPr>
                <w:rFonts w:ascii="Cambria Math" w:hAnsi="Cambria Math"/>
                <w:oMath/>
              </w:rPr>
            </w:pPr>
            <m:oMathPara>
              <m:oMath>
                <m:r>
                  <w:rPr>
                    <w:rFonts w:ascii="Cambria Math" w:hAnsi="Cambria Math"/>
                  </w:rPr>
                  <m:t>0</m:t>
                </m:r>
              </m:oMath>
            </m:oMathPara>
          </w:p>
        </w:tc>
        <w:tc>
          <w:tcPr>
            <w:tcW w:w="1559" w:type="dxa"/>
            <w:vAlign w:val="center"/>
          </w:tcPr>
          <w:p w14:paraId="18C88370" w14:textId="77777777" w:rsidR="0079677C" w:rsidRPr="00376F80" w:rsidRDefault="0079677C" w:rsidP="005024BD">
            <w:pPr>
              <w:pStyle w:val="Part"/>
              <w:jc w:val="center"/>
              <w:rPr>
                <w:rFonts w:ascii="Cambria Math" w:hAnsi="Cambria Math"/>
                <w:oMath/>
              </w:rPr>
            </w:pPr>
            <m:oMathPara>
              <m:oMath>
                <m:r>
                  <w:rPr>
                    <w:rFonts w:ascii="Cambria Math" w:hAnsi="Cambria Math"/>
                  </w:rPr>
                  <m:t>11</m:t>
                </m:r>
              </m:oMath>
            </m:oMathPara>
          </w:p>
        </w:tc>
      </w:tr>
      <w:tr w:rsidR="0079677C" w14:paraId="37D86162" w14:textId="77777777" w:rsidTr="0087168F">
        <w:tc>
          <w:tcPr>
            <w:tcW w:w="1418" w:type="dxa"/>
            <w:vMerge/>
            <w:vAlign w:val="center"/>
          </w:tcPr>
          <w:p w14:paraId="13A41DE9" w14:textId="77777777" w:rsidR="0079677C" w:rsidRDefault="0079677C" w:rsidP="005024BD">
            <w:pPr>
              <w:pStyle w:val="Part"/>
              <w:jc w:val="center"/>
            </w:pPr>
          </w:p>
        </w:tc>
        <w:tc>
          <w:tcPr>
            <w:tcW w:w="1276" w:type="dxa"/>
            <w:vAlign w:val="center"/>
          </w:tcPr>
          <w:p w14:paraId="1A1C36B5" w14:textId="77777777" w:rsidR="0079677C" w:rsidRDefault="0079677C" w:rsidP="005024BD">
            <w:pPr>
              <w:pStyle w:val="Part"/>
              <w:jc w:val="center"/>
            </w:pPr>
            <w:r>
              <w:t>Blond</w:t>
            </w:r>
          </w:p>
        </w:tc>
        <w:tc>
          <w:tcPr>
            <w:tcW w:w="1559" w:type="dxa"/>
            <w:vAlign w:val="center"/>
          </w:tcPr>
          <w:p w14:paraId="476B8709" w14:textId="77777777" w:rsidR="0079677C" w:rsidRPr="00376F80" w:rsidRDefault="0079677C" w:rsidP="005024BD">
            <w:pPr>
              <w:pStyle w:val="Part"/>
              <w:jc w:val="center"/>
              <w:rPr>
                <w:rFonts w:ascii="Cambria Math" w:hAnsi="Cambria Math"/>
                <w:oMath/>
              </w:rPr>
            </w:pPr>
            <m:oMathPara>
              <m:oMath>
                <m:r>
                  <w:rPr>
                    <w:rFonts w:ascii="Cambria Math" w:hAnsi="Cambria Math"/>
                  </w:rPr>
                  <m:t>16</m:t>
                </m:r>
              </m:oMath>
            </m:oMathPara>
          </w:p>
        </w:tc>
        <w:tc>
          <w:tcPr>
            <w:tcW w:w="1559" w:type="dxa"/>
            <w:vAlign w:val="center"/>
          </w:tcPr>
          <w:p w14:paraId="0328307A" w14:textId="77777777" w:rsidR="0079677C" w:rsidRPr="00376F80" w:rsidRDefault="0079677C" w:rsidP="005024BD">
            <w:pPr>
              <w:pStyle w:val="Part"/>
              <w:jc w:val="center"/>
              <w:rPr>
                <w:rFonts w:ascii="Cambria Math" w:hAnsi="Cambria Math"/>
                <w:oMath/>
              </w:rPr>
            </w:pPr>
            <m:oMathPara>
              <m:oMath>
                <m:r>
                  <w:rPr>
                    <w:rFonts w:ascii="Cambria Math" w:hAnsi="Cambria Math"/>
                  </w:rPr>
                  <m:t>13</m:t>
                </m:r>
              </m:oMath>
            </m:oMathPara>
          </w:p>
        </w:tc>
      </w:tr>
      <w:tr w:rsidR="0079677C" w14:paraId="38FCC349" w14:textId="77777777" w:rsidTr="0087168F">
        <w:tc>
          <w:tcPr>
            <w:tcW w:w="1418" w:type="dxa"/>
            <w:vMerge/>
            <w:vAlign w:val="center"/>
          </w:tcPr>
          <w:p w14:paraId="031CB4C4" w14:textId="77777777" w:rsidR="0079677C" w:rsidRDefault="0079677C" w:rsidP="005024BD">
            <w:pPr>
              <w:pStyle w:val="Part"/>
              <w:jc w:val="center"/>
            </w:pPr>
          </w:p>
        </w:tc>
        <w:tc>
          <w:tcPr>
            <w:tcW w:w="1276" w:type="dxa"/>
            <w:vAlign w:val="center"/>
          </w:tcPr>
          <w:p w14:paraId="7F4F643E" w14:textId="77777777" w:rsidR="0079677C" w:rsidRDefault="0079677C" w:rsidP="005024BD">
            <w:pPr>
              <w:pStyle w:val="Part"/>
              <w:jc w:val="center"/>
            </w:pPr>
            <w:r>
              <w:t>Brown</w:t>
            </w:r>
          </w:p>
        </w:tc>
        <w:tc>
          <w:tcPr>
            <w:tcW w:w="1559" w:type="dxa"/>
            <w:vAlign w:val="center"/>
          </w:tcPr>
          <w:p w14:paraId="23C5A2B4" w14:textId="77777777" w:rsidR="0079677C" w:rsidRPr="00376F80" w:rsidRDefault="0079677C" w:rsidP="005024BD">
            <w:pPr>
              <w:pStyle w:val="Part"/>
              <w:jc w:val="center"/>
              <w:rPr>
                <w:rFonts w:ascii="Cambria Math" w:hAnsi="Cambria Math"/>
                <w:oMath/>
              </w:rPr>
            </w:pPr>
            <m:oMathPara>
              <m:oMath>
                <m:r>
                  <w:rPr>
                    <w:rFonts w:ascii="Cambria Math" w:hAnsi="Cambria Math"/>
                  </w:rPr>
                  <m:t>4</m:t>
                </m:r>
              </m:oMath>
            </m:oMathPara>
          </w:p>
        </w:tc>
        <w:tc>
          <w:tcPr>
            <w:tcW w:w="1559" w:type="dxa"/>
            <w:vAlign w:val="center"/>
          </w:tcPr>
          <w:p w14:paraId="6FFF8777" w14:textId="77777777" w:rsidR="0079677C" w:rsidRPr="00376F80" w:rsidRDefault="0079677C" w:rsidP="005024BD">
            <w:pPr>
              <w:pStyle w:val="Part"/>
              <w:jc w:val="center"/>
              <w:rPr>
                <w:rFonts w:ascii="Cambria Math" w:hAnsi="Cambria Math"/>
                <w:oMath/>
              </w:rPr>
            </w:pPr>
            <m:oMathPara>
              <m:oMath>
                <m:r>
                  <w:rPr>
                    <w:rFonts w:ascii="Cambria Math" w:hAnsi="Cambria Math"/>
                  </w:rPr>
                  <m:t>20</m:t>
                </m:r>
              </m:oMath>
            </m:oMathPara>
          </w:p>
        </w:tc>
      </w:tr>
    </w:tbl>
    <w:p w14:paraId="53DCA674" w14:textId="77777777" w:rsidR="0079677C" w:rsidRDefault="0079677C" w:rsidP="00941891">
      <w:pPr>
        <w:pStyle w:val="Part"/>
      </w:pPr>
    </w:p>
    <w:p w14:paraId="52EA8F4C" w14:textId="77777777" w:rsidR="0079677C" w:rsidRDefault="0079677C" w:rsidP="0067269B">
      <w:pPr>
        <w:pStyle w:val="Parta"/>
      </w:pPr>
      <w:r>
        <w:t>(a)</w:t>
      </w:r>
      <w:r>
        <w:tab/>
        <w:t>What percentage of the people surveyed had brown eyes?</w:t>
      </w:r>
      <w:r>
        <w:tab/>
        <w:t>(1 mark)</w:t>
      </w:r>
    </w:p>
    <w:p w14:paraId="0B884AAD" w14:textId="01D6195A" w:rsidR="0079677C" w:rsidRDefault="0079677C" w:rsidP="0067269B">
      <w:pPr>
        <w:pStyle w:val="Parta"/>
      </w:pPr>
    </w:p>
    <w:p w14:paraId="06A59030" w14:textId="77777777" w:rsidR="0079677C" w:rsidRDefault="0079677C" w:rsidP="0067269B">
      <w:pPr>
        <w:pStyle w:val="Parta"/>
      </w:pPr>
    </w:p>
    <w:p w14:paraId="189943E7" w14:textId="77777777" w:rsidR="0079677C" w:rsidRDefault="0079677C" w:rsidP="0067269B">
      <w:pPr>
        <w:pStyle w:val="Parta"/>
      </w:pPr>
    </w:p>
    <w:p w14:paraId="4ACEACD0" w14:textId="77777777" w:rsidR="0079677C" w:rsidRDefault="0079677C" w:rsidP="0067269B">
      <w:pPr>
        <w:pStyle w:val="Parta"/>
      </w:pPr>
    </w:p>
    <w:p w14:paraId="75C894BB" w14:textId="77777777" w:rsidR="0079677C" w:rsidRDefault="0079677C" w:rsidP="0067269B">
      <w:pPr>
        <w:pStyle w:val="Parta"/>
      </w:pPr>
    </w:p>
    <w:p w14:paraId="2AFEBCBA" w14:textId="77777777" w:rsidR="0079677C" w:rsidRDefault="0079677C" w:rsidP="0067269B">
      <w:pPr>
        <w:pStyle w:val="Parta"/>
      </w:pPr>
    </w:p>
    <w:p w14:paraId="099AE98A" w14:textId="77777777" w:rsidR="0079677C" w:rsidRDefault="0079677C" w:rsidP="0067269B">
      <w:pPr>
        <w:pStyle w:val="Parta"/>
      </w:pPr>
      <w:r>
        <w:t>(b)</w:t>
      </w:r>
      <w:r>
        <w:tab/>
        <w:t>What percentage of the brown eyed people had blond hair?</w:t>
      </w:r>
      <w:r>
        <w:tab/>
        <w:t>(1 mark)</w:t>
      </w:r>
    </w:p>
    <w:p w14:paraId="16FE0EEE" w14:textId="0C479CF4" w:rsidR="0079677C" w:rsidRDefault="0079677C" w:rsidP="0067269B">
      <w:pPr>
        <w:pStyle w:val="Parta"/>
      </w:pPr>
    </w:p>
    <w:p w14:paraId="2B8F71FD" w14:textId="77777777" w:rsidR="0079677C" w:rsidRDefault="0079677C" w:rsidP="0067269B">
      <w:pPr>
        <w:pStyle w:val="Parta"/>
      </w:pPr>
    </w:p>
    <w:p w14:paraId="3914D339" w14:textId="77777777" w:rsidR="0079677C" w:rsidRDefault="0079677C" w:rsidP="0067269B">
      <w:pPr>
        <w:pStyle w:val="Parta"/>
      </w:pPr>
    </w:p>
    <w:p w14:paraId="6EF80327" w14:textId="77777777" w:rsidR="0079677C" w:rsidRDefault="0079677C" w:rsidP="0067269B">
      <w:pPr>
        <w:pStyle w:val="Parta"/>
      </w:pPr>
    </w:p>
    <w:p w14:paraId="3B9DDA04" w14:textId="77777777" w:rsidR="0079677C" w:rsidRDefault="0079677C" w:rsidP="0067269B">
      <w:pPr>
        <w:pStyle w:val="Parta"/>
      </w:pPr>
    </w:p>
    <w:p w14:paraId="31C1A631" w14:textId="77777777" w:rsidR="0079677C" w:rsidRDefault="0079677C" w:rsidP="0067269B">
      <w:pPr>
        <w:pStyle w:val="Parta"/>
      </w:pPr>
    </w:p>
    <w:p w14:paraId="6D117E5D" w14:textId="77777777" w:rsidR="0079677C" w:rsidRDefault="0079677C" w:rsidP="0067269B">
      <w:pPr>
        <w:pStyle w:val="Parta"/>
      </w:pPr>
      <w:r>
        <w:t>(c)</w:t>
      </w:r>
      <w:r>
        <w:tab/>
        <w:t xml:space="preserve">Complete the table of </w:t>
      </w:r>
      <w:r w:rsidRPr="002D7BFB">
        <w:rPr>
          <w:b/>
        </w:rPr>
        <w:t>column</w:t>
      </w:r>
      <w:r>
        <w:t xml:space="preserve"> percentages below.</w:t>
      </w:r>
      <w:r>
        <w:tab/>
        <w:t>(2 marks)</w:t>
      </w:r>
    </w:p>
    <w:p w14:paraId="5329AA73" w14:textId="325CFEE1" w:rsidR="0079677C" w:rsidRDefault="0079677C" w:rsidP="00C63BCB">
      <w:pPr>
        <w:pStyle w:val="Part"/>
      </w:pPr>
    </w:p>
    <w:tbl>
      <w:tblPr>
        <w:tblStyle w:val="TableGrid"/>
        <w:tblW w:w="0" w:type="auto"/>
        <w:tblInd w:w="709" w:type="dxa"/>
        <w:tblLook w:val="04A0" w:firstRow="1" w:lastRow="0" w:firstColumn="1" w:lastColumn="0" w:noHBand="0" w:noVBand="1"/>
      </w:tblPr>
      <w:tblGrid>
        <w:gridCol w:w="1315"/>
        <w:gridCol w:w="992"/>
        <w:gridCol w:w="1843"/>
        <w:gridCol w:w="1843"/>
      </w:tblGrid>
      <w:tr w:rsidR="0079677C" w14:paraId="4A457A17" w14:textId="77777777" w:rsidTr="0031332C">
        <w:tc>
          <w:tcPr>
            <w:tcW w:w="1315" w:type="dxa"/>
            <w:tcBorders>
              <w:top w:val="nil"/>
              <w:left w:val="nil"/>
              <w:bottom w:val="nil"/>
              <w:right w:val="nil"/>
            </w:tcBorders>
            <w:vAlign w:val="center"/>
          </w:tcPr>
          <w:p w14:paraId="007CD094" w14:textId="77777777" w:rsidR="0079677C" w:rsidRDefault="0079677C" w:rsidP="00EE359B">
            <w:pPr>
              <w:pStyle w:val="Part"/>
              <w:jc w:val="center"/>
            </w:pPr>
          </w:p>
        </w:tc>
        <w:tc>
          <w:tcPr>
            <w:tcW w:w="992" w:type="dxa"/>
            <w:tcBorders>
              <w:top w:val="nil"/>
              <w:left w:val="nil"/>
              <w:bottom w:val="single" w:sz="4" w:space="0" w:color="auto"/>
            </w:tcBorders>
            <w:vAlign w:val="center"/>
          </w:tcPr>
          <w:p w14:paraId="4F5A663A" w14:textId="77777777" w:rsidR="0079677C" w:rsidRDefault="0079677C" w:rsidP="00EE359B">
            <w:pPr>
              <w:pStyle w:val="Part"/>
              <w:jc w:val="center"/>
            </w:pPr>
          </w:p>
        </w:tc>
        <w:tc>
          <w:tcPr>
            <w:tcW w:w="3686" w:type="dxa"/>
            <w:gridSpan w:val="2"/>
            <w:vAlign w:val="center"/>
          </w:tcPr>
          <w:p w14:paraId="5A109C35" w14:textId="77777777" w:rsidR="0079677C" w:rsidRDefault="0079677C" w:rsidP="00EE359B">
            <w:pPr>
              <w:pStyle w:val="Part"/>
              <w:jc w:val="center"/>
            </w:pPr>
            <w:r>
              <w:t>Eye colour</w:t>
            </w:r>
          </w:p>
        </w:tc>
      </w:tr>
      <w:tr w:rsidR="0079677C" w14:paraId="7D6B4A7A" w14:textId="77777777" w:rsidTr="0031332C">
        <w:tc>
          <w:tcPr>
            <w:tcW w:w="1315" w:type="dxa"/>
            <w:tcBorders>
              <w:top w:val="nil"/>
              <w:left w:val="nil"/>
              <w:right w:val="single" w:sz="4" w:space="0" w:color="auto"/>
            </w:tcBorders>
            <w:vAlign w:val="center"/>
          </w:tcPr>
          <w:p w14:paraId="6669A037" w14:textId="77777777" w:rsidR="0079677C" w:rsidRDefault="0079677C" w:rsidP="00EE359B">
            <w:pPr>
              <w:pStyle w:val="Part"/>
              <w:jc w:val="center"/>
            </w:pPr>
          </w:p>
        </w:tc>
        <w:tc>
          <w:tcPr>
            <w:tcW w:w="992" w:type="dxa"/>
            <w:tcBorders>
              <w:top w:val="single" w:sz="4" w:space="0" w:color="auto"/>
              <w:left w:val="single" w:sz="4" w:space="0" w:color="auto"/>
            </w:tcBorders>
            <w:vAlign w:val="center"/>
          </w:tcPr>
          <w:p w14:paraId="7D345257" w14:textId="77777777" w:rsidR="0079677C" w:rsidRDefault="0079677C" w:rsidP="00EE359B">
            <w:pPr>
              <w:pStyle w:val="Part"/>
              <w:jc w:val="center"/>
            </w:pPr>
            <w:r>
              <w:t>%</w:t>
            </w:r>
          </w:p>
        </w:tc>
        <w:tc>
          <w:tcPr>
            <w:tcW w:w="1843" w:type="dxa"/>
            <w:vAlign w:val="center"/>
          </w:tcPr>
          <w:p w14:paraId="5B47D72E" w14:textId="77777777" w:rsidR="0079677C" w:rsidRDefault="0079677C" w:rsidP="00EE359B">
            <w:pPr>
              <w:pStyle w:val="Part"/>
              <w:jc w:val="center"/>
            </w:pPr>
            <w:r>
              <w:t>Blue-Green</w:t>
            </w:r>
          </w:p>
        </w:tc>
        <w:tc>
          <w:tcPr>
            <w:tcW w:w="1843" w:type="dxa"/>
            <w:vAlign w:val="center"/>
          </w:tcPr>
          <w:p w14:paraId="6E16D80D" w14:textId="77777777" w:rsidR="0079677C" w:rsidRDefault="0079677C" w:rsidP="00EE359B">
            <w:pPr>
              <w:pStyle w:val="Part"/>
              <w:jc w:val="center"/>
            </w:pPr>
            <w:r>
              <w:t>Brown</w:t>
            </w:r>
          </w:p>
        </w:tc>
      </w:tr>
      <w:tr w:rsidR="0079677C" w14:paraId="5206929B" w14:textId="77777777" w:rsidTr="00C6722F">
        <w:trPr>
          <w:trHeight w:val="454"/>
        </w:trPr>
        <w:tc>
          <w:tcPr>
            <w:tcW w:w="1315" w:type="dxa"/>
            <w:vMerge w:val="restart"/>
            <w:vAlign w:val="center"/>
          </w:tcPr>
          <w:p w14:paraId="18152FEC" w14:textId="77777777" w:rsidR="0079677C" w:rsidRDefault="0079677C" w:rsidP="00EE359B">
            <w:pPr>
              <w:pStyle w:val="Part"/>
              <w:jc w:val="center"/>
            </w:pPr>
            <w:r>
              <w:t>Hair colour</w:t>
            </w:r>
          </w:p>
        </w:tc>
        <w:tc>
          <w:tcPr>
            <w:tcW w:w="992" w:type="dxa"/>
            <w:vAlign w:val="center"/>
          </w:tcPr>
          <w:p w14:paraId="7FDC1F1D" w14:textId="77777777" w:rsidR="0079677C" w:rsidRDefault="0079677C" w:rsidP="00EE359B">
            <w:pPr>
              <w:pStyle w:val="Part"/>
              <w:jc w:val="center"/>
            </w:pPr>
            <w:r>
              <w:t>Black</w:t>
            </w:r>
          </w:p>
        </w:tc>
        <w:tc>
          <w:tcPr>
            <w:tcW w:w="1843" w:type="dxa"/>
            <w:vAlign w:val="center"/>
          </w:tcPr>
          <w:p w14:paraId="3AA28615" w14:textId="77777777" w:rsidR="0079677C" w:rsidRPr="00376F80" w:rsidRDefault="0079677C" w:rsidP="00EE359B">
            <w:pPr>
              <w:pStyle w:val="Part"/>
              <w:jc w:val="center"/>
              <w:rPr>
                <w:rFonts w:ascii="Cambria Math" w:hAnsi="Cambria Math"/>
                <w:oMath/>
              </w:rPr>
            </w:pPr>
            <m:oMathPara>
              <m:oMath>
                <m:r>
                  <w:rPr>
                    <w:rFonts w:ascii="Cambria Math" w:hAnsi="Cambria Math"/>
                  </w:rPr>
                  <m:t>0</m:t>
                </m:r>
              </m:oMath>
            </m:oMathPara>
          </w:p>
        </w:tc>
        <w:tc>
          <w:tcPr>
            <w:tcW w:w="1843" w:type="dxa"/>
            <w:shd w:val="clear" w:color="auto" w:fill="E7E6E6" w:themeFill="background2"/>
            <w:vAlign w:val="center"/>
          </w:tcPr>
          <w:p w14:paraId="07FEB8DC" w14:textId="7E0DDAE6" w:rsidR="0079677C" w:rsidRPr="00983D54" w:rsidRDefault="0079677C" w:rsidP="00EE359B">
            <w:pPr>
              <w:pStyle w:val="Part"/>
              <w:jc w:val="center"/>
              <w:rPr>
                <w:rFonts w:ascii="Cambria Math" w:hAnsi="Cambria Math"/>
                <w:color w:val="002060"/>
                <w:sz w:val="28"/>
                <w:szCs w:val="28"/>
                <w:oMath/>
              </w:rPr>
            </w:pPr>
          </w:p>
        </w:tc>
      </w:tr>
      <w:tr w:rsidR="0079677C" w14:paraId="344D9071" w14:textId="77777777" w:rsidTr="00C6722F">
        <w:trPr>
          <w:trHeight w:val="454"/>
        </w:trPr>
        <w:tc>
          <w:tcPr>
            <w:tcW w:w="1315" w:type="dxa"/>
            <w:vMerge/>
            <w:vAlign w:val="center"/>
          </w:tcPr>
          <w:p w14:paraId="61333779" w14:textId="77777777" w:rsidR="0079677C" w:rsidRDefault="0079677C" w:rsidP="00EE359B">
            <w:pPr>
              <w:pStyle w:val="Part"/>
              <w:jc w:val="center"/>
            </w:pPr>
          </w:p>
        </w:tc>
        <w:tc>
          <w:tcPr>
            <w:tcW w:w="992" w:type="dxa"/>
            <w:vAlign w:val="center"/>
          </w:tcPr>
          <w:p w14:paraId="04E3FDC5" w14:textId="77777777" w:rsidR="0079677C" w:rsidRDefault="0079677C" w:rsidP="00EE359B">
            <w:pPr>
              <w:pStyle w:val="Part"/>
              <w:jc w:val="center"/>
            </w:pPr>
            <w:r>
              <w:t>Blond</w:t>
            </w:r>
          </w:p>
        </w:tc>
        <w:tc>
          <w:tcPr>
            <w:tcW w:w="1843" w:type="dxa"/>
            <w:shd w:val="clear" w:color="auto" w:fill="E7E6E6" w:themeFill="background2"/>
            <w:vAlign w:val="center"/>
          </w:tcPr>
          <w:p w14:paraId="398B15C1" w14:textId="6B79B0F5" w:rsidR="0079677C" w:rsidRPr="00983D54" w:rsidRDefault="0079677C" w:rsidP="00EE359B">
            <w:pPr>
              <w:pStyle w:val="Part"/>
              <w:jc w:val="center"/>
              <w:rPr>
                <w:rFonts w:ascii="Cambria Math" w:hAnsi="Cambria Math"/>
                <w:color w:val="002060"/>
                <w:sz w:val="28"/>
                <w:szCs w:val="28"/>
                <w:oMath/>
              </w:rPr>
            </w:pPr>
          </w:p>
        </w:tc>
        <w:tc>
          <w:tcPr>
            <w:tcW w:w="1843" w:type="dxa"/>
            <w:shd w:val="clear" w:color="auto" w:fill="E7E6E6" w:themeFill="background2"/>
            <w:vAlign w:val="center"/>
          </w:tcPr>
          <w:p w14:paraId="27CE66E1" w14:textId="6C0A6F44" w:rsidR="0079677C" w:rsidRPr="00983D54" w:rsidRDefault="0079677C" w:rsidP="00EE359B">
            <w:pPr>
              <w:pStyle w:val="Part"/>
              <w:jc w:val="center"/>
              <w:rPr>
                <w:rFonts w:ascii="Cambria Math" w:hAnsi="Cambria Math"/>
                <w:color w:val="002060"/>
                <w:sz w:val="28"/>
                <w:szCs w:val="28"/>
                <w:oMath/>
              </w:rPr>
            </w:pPr>
          </w:p>
        </w:tc>
      </w:tr>
      <w:tr w:rsidR="0079677C" w14:paraId="345095EC" w14:textId="77777777" w:rsidTr="00C6722F">
        <w:trPr>
          <w:trHeight w:val="454"/>
        </w:trPr>
        <w:tc>
          <w:tcPr>
            <w:tcW w:w="1315" w:type="dxa"/>
            <w:vMerge/>
            <w:vAlign w:val="center"/>
          </w:tcPr>
          <w:p w14:paraId="1EAB1C90" w14:textId="77777777" w:rsidR="0079677C" w:rsidRDefault="0079677C" w:rsidP="00EE359B">
            <w:pPr>
              <w:pStyle w:val="Part"/>
              <w:jc w:val="center"/>
            </w:pPr>
          </w:p>
        </w:tc>
        <w:tc>
          <w:tcPr>
            <w:tcW w:w="992" w:type="dxa"/>
            <w:vAlign w:val="center"/>
          </w:tcPr>
          <w:p w14:paraId="25738E2A" w14:textId="77777777" w:rsidR="0079677C" w:rsidRDefault="0079677C" w:rsidP="00EE359B">
            <w:pPr>
              <w:pStyle w:val="Part"/>
              <w:jc w:val="center"/>
            </w:pPr>
            <w:r>
              <w:t>Brown</w:t>
            </w:r>
          </w:p>
        </w:tc>
        <w:tc>
          <w:tcPr>
            <w:tcW w:w="1843" w:type="dxa"/>
            <w:shd w:val="clear" w:color="auto" w:fill="E7E6E6" w:themeFill="background2"/>
            <w:vAlign w:val="center"/>
          </w:tcPr>
          <w:p w14:paraId="5D21B088" w14:textId="6664D273" w:rsidR="0079677C" w:rsidRPr="00983D54" w:rsidRDefault="0079677C" w:rsidP="00EE359B">
            <w:pPr>
              <w:pStyle w:val="Part"/>
              <w:jc w:val="center"/>
              <w:rPr>
                <w:rFonts w:ascii="Cambria Math" w:hAnsi="Cambria Math"/>
                <w:color w:val="002060"/>
                <w:sz w:val="28"/>
                <w:szCs w:val="28"/>
                <w:oMath/>
              </w:rPr>
            </w:pPr>
          </w:p>
        </w:tc>
        <w:tc>
          <w:tcPr>
            <w:tcW w:w="1843" w:type="dxa"/>
            <w:shd w:val="clear" w:color="auto" w:fill="E7E6E6" w:themeFill="background2"/>
            <w:vAlign w:val="center"/>
          </w:tcPr>
          <w:p w14:paraId="707E31FC" w14:textId="3C4D938D" w:rsidR="0079677C" w:rsidRPr="00983D54" w:rsidRDefault="0079677C" w:rsidP="00EE359B">
            <w:pPr>
              <w:pStyle w:val="Part"/>
              <w:jc w:val="center"/>
              <w:rPr>
                <w:rFonts w:ascii="Cambria Math" w:hAnsi="Cambria Math"/>
                <w:color w:val="002060"/>
                <w:sz w:val="28"/>
                <w:szCs w:val="28"/>
                <w:oMath/>
              </w:rPr>
            </w:pPr>
          </w:p>
        </w:tc>
      </w:tr>
    </w:tbl>
    <w:p w14:paraId="12943E80" w14:textId="77777777" w:rsidR="0079677C" w:rsidRDefault="0079677C" w:rsidP="00C63BCB">
      <w:pPr>
        <w:pStyle w:val="Part"/>
      </w:pPr>
    </w:p>
    <w:p w14:paraId="5C2E7E14" w14:textId="77777777" w:rsidR="0079677C" w:rsidRDefault="0079677C" w:rsidP="0067269B">
      <w:pPr>
        <w:pStyle w:val="Parta"/>
      </w:pPr>
    </w:p>
    <w:p w14:paraId="7EA7AD56" w14:textId="77777777" w:rsidR="0079677C" w:rsidRDefault="0079677C" w:rsidP="0067269B">
      <w:pPr>
        <w:pStyle w:val="Parta"/>
      </w:pPr>
      <w:r>
        <w:t>(d)</w:t>
      </w:r>
      <w:r>
        <w:tab/>
        <w:t>Does the data suggest the presence of an association between the categorical variables? Justify your answer using figures from the percentage table.</w:t>
      </w:r>
      <w:r>
        <w:tab/>
        <w:t>(2 marks)</w:t>
      </w:r>
    </w:p>
    <w:p w14:paraId="01B1C7EA" w14:textId="2368E404" w:rsidR="0079677C" w:rsidRDefault="0079677C" w:rsidP="0067269B">
      <w:pPr>
        <w:pStyle w:val="Parta"/>
      </w:pPr>
    </w:p>
    <w:p w14:paraId="1C4EFF4D" w14:textId="77777777" w:rsidR="0079677C" w:rsidRDefault="0079677C" w:rsidP="0067269B">
      <w:pPr>
        <w:pStyle w:val="Parta"/>
      </w:pPr>
    </w:p>
    <w:p w14:paraId="1DA4F5A8" w14:textId="77777777" w:rsidR="0079677C" w:rsidRDefault="0079677C" w:rsidP="0067269B">
      <w:pPr>
        <w:pStyle w:val="Parta"/>
      </w:pPr>
    </w:p>
    <w:p w14:paraId="5C70FFDA" w14:textId="77777777" w:rsidR="0079677C" w:rsidRDefault="0079677C" w:rsidP="0067269B">
      <w:pPr>
        <w:pStyle w:val="Parta"/>
      </w:pPr>
    </w:p>
    <w:p w14:paraId="76143585" w14:textId="77777777" w:rsidR="0079677C" w:rsidRDefault="0079677C" w:rsidP="0067269B">
      <w:pPr>
        <w:pStyle w:val="Parta"/>
      </w:pPr>
    </w:p>
    <w:p w14:paraId="00561BAB" w14:textId="77777777" w:rsidR="0079677C" w:rsidRDefault="0079677C" w:rsidP="0067269B">
      <w:pPr>
        <w:pStyle w:val="Parta"/>
      </w:pPr>
    </w:p>
    <w:p w14:paraId="0270156A" w14:textId="77777777" w:rsidR="0079677C" w:rsidRDefault="0079677C" w:rsidP="0067269B">
      <w:pPr>
        <w:pStyle w:val="Parta"/>
      </w:pPr>
    </w:p>
    <w:p w14:paraId="20F23005" w14:textId="77777777" w:rsidR="0079677C" w:rsidRDefault="0079677C" w:rsidP="0067269B">
      <w:pPr>
        <w:pStyle w:val="Parta"/>
      </w:pPr>
    </w:p>
    <w:p w14:paraId="0628EDA0" w14:textId="77777777" w:rsidR="0079677C" w:rsidRDefault="0079677C" w:rsidP="0067269B">
      <w:pPr>
        <w:pStyle w:val="Parta"/>
      </w:pPr>
    </w:p>
    <w:p w14:paraId="6B30C117" w14:textId="77777777" w:rsidR="0079677C" w:rsidRDefault="0079677C" w:rsidP="0067269B">
      <w:pPr>
        <w:pStyle w:val="Parta"/>
      </w:pPr>
      <w:r>
        <w:t>(e)</w:t>
      </w:r>
      <w:r>
        <w:tab/>
        <w:t>One of the conclusions made by the student was that having black hair caused a person to have brown eyes. Comment on this conclusion.</w:t>
      </w:r>
      <w:r>
        <w:tab/>
        <w:t>(2 marks)</w:t>
      </w:r>
    </w:p>
    <w:p w14:paraId="486C8D1F" w14:textId="0538150D" w:rsidR="0079677C" w:rsidRDefault="0079677C" w:rsidP="000F74AC">
      <w:pPr>
        <w:pStyle w:val="Parta"/>
      </w:pPr>
    </w:p>
    <w:p w14:paraId="19E5822C" w14:textId="0DD0F15D" w:rsidR="0079677C" w:rsidRDefault="0079677C">
      <w:pPr>
        <w:spacing w:after="160" w:line="259" w:lineRule="auto"/>
        <w:contextualSpacing w:val="0"/>
        <w:rPr>
          <w:b/>
          <w:szCs w:val="24"/>
          <w:lang w:val="en-US"/>
        </w:rPr>
      </w:pPr>
      <w:r>
        <w:br w:type="page"/>
      </w:r>
    </w:p>
    <w:p w14:paraId="23C84445" w14:textId="4A9B2B0C" w:rsidR="0079677C" w:rsidRDefault="0079677C" w:rsidP="0079677C">
      <w:pPr>
        <w:pStyle w:val="QNum"/>
      </w:pPr>
      <w:r>
        <w:lastRenderedPageBreak/>
        <w:t>Question 11</w:t>
      </w:r>
      <w:r>
        <w:tab/>
        <w:t>(6 marks)</w:t>
      </w:r>
    </w:p>
    <w:p w14:paraId="6766EE70" w14:textId="77777777" w:rsidR="0079677C" w:rsidRDefault="0079677C" w:rsidP="00941891">
      <w:pPr>
        <w:pStyle w:val="Part"/>
      </w:pPr>
      <w:r>
        <w:t xml:space="preserve">Spectators leave a sports ground </w:t>
      </w:r>
      <m:oMath>
        <m:r>
          <w:rPr>
            <w:rFonts w:ascii="Cambria Math" w:hAnsi="Cambria Math"/>
          </w:rPr>
          <m:t>C</m:t>
        </m:r>
      </m:oMath>
      <w:r>
        <w:t xml:space="preserve"> and walk to a train station </w:t>
      </w:r>
      <m:oMath>
        <m:r>
          <w:rPr>
            <w:rFonts w:ascii="Cambria Math" w:hAnsi="Cambria Math"/>
          </w:rPr>
          <m:t xml:space="preserve">F </m:t>
        </m:r>
      </m:oMath>
      <w:r>
        <w:t>along footpaths in the directions shown on the network below. The weights on the edges represent the maximum number of people who can safely travel along each footpath, in hundreds of people per minute.</w:t>
      </w:r>
    </w:p>
    <w:p w14:paraId="72D63273" w14:textId="77777777" w:rsidR="0079677C" w:rsidRDefault="0079677C" w:rsidP="00941891">
      <w:pPr>
        <w:pStyle w:val="Part"/>
      </w:pPr>
    </w:p>
    <w:p w14:paraId="1E5A57F8" w14:textId="77777777" w:rsidR="0079677C" w:rsidRDefault="0079677C" w:rsidP="00941891">
      <w:pPr>
        <w:pStyle w:val="Part"/>
      </w:pPr>
    </w:p>
    <w:p w14:paraId="0AED980B" w14:textId="77777777" w:rsidR="0079677C" w:rsidRDefault="0079677C" w:rsidP="00941891">
      <w:pPr>
        <w:pStyle w:val="Part"/>
      </w:pPr>
    </w:p>
    <w:p w14:paraId="57EE9465" w14:textId="77777777" w:rsidR="0079677C" w:rsidRDefault="0079677C" w:rsidP="006B31D5">
      <w:pPr>
        <w:pStyle w:val="Part"/>
        <w:jc w:val="center"/>
      </w:pPr>
      <w:r>
        <w:object w:dxaOrig="7541" w:dyaOrig="3374" w14:anchorId="3726D48D">
          <v:shape id="_x0000_i1028" type="#_x0000_t75" style="width:377.05pt;height:168.55pt" o:ole="">
            <v:imagedata r:id="rId10" o:title=""/>
          </v:shape>
          <o:OLEObject Type="Embed" ProgID="FXDraw.Graphic" ShapeID="_x0000_i1028" DrawAspect="Content" ObjectID="_1748337834" r:id="rId11"/>
        </w:object>
      </w:r>
    </w:p>
    <w:p w14:paraId="76BFBB95" w14:textId="77777777" w:rsidR="0079677C" w:rsidRDefault="0079677C" w:rsidP="00941891">
      <w:pPr>
        <w:pStyle w:val="Part"/>
      </w:pPr>
    </w:p>
    <w:p w14:paraId="348C3B9D" w14:textId="77777777" w:rsidR="0079677C" w:rsidRDefault="0079677C" w:rsidP="00941891">
      <w:pPr>
        <w:pStyle w:val="Part"/>
      </w:pPr>
    </w:p>
    <w:p w14:paraId="02D7D2E0" w14:textId="77777777" w:rsidR="0079677C" w:rsidRDefault="0079677C" w:rsidP="008D70C6">
      <w:pPr>
        <w:pStyle w:val="Parta"/>
      </w:pPr>
    </w:p>
    <w:p w14:paraId="2CC190E0" w14:textId="77777777" w:rsidR="0079677C" w:rsidRDefault="0079677C" w:rsidP="008D70C6">
      <w:pPr>
        <w:pStyle w:val="Parta"/>
      </w:pPr>
      <w:r>
        <w:t>(a)</w:t>
      </w:r>
      <w:r>
        <w:tab/>
        <w:t xml:space="preserve">By listing the different paths and their corresponding flow rates, determine the maximum number of people that can walk through the network from </w:t>
      </w:r>
      <m:oMath>
        <m:r>
          <w:rPr>
            <w:rFonts w:ascii="Cambria Math" w:hAnsi="Cambria Math"/>
          </w:rPr>
          <m:t>C</m:t>
        </m:r>
      </m:oMath>
      <w:r>
        <w:rPr>
          <w:rFonts w:eastAsiaTheme="minorEastAsia"/>
        </w:rPr>
        <w:t xml:space="preserve"> to </w:t>
      </w:r>
      <m:oMath>
        <m:r>
          <w:rPr>
            <w:rFonts w:ascii="Cambria Math" w:eastAsiaTheme="minorEastAsia" w:hAnsi="Cambria Math"/>
          </w:rPr>
          <m:t>F</m:t>
        </m:r>
      </m:oMath>
      <w:r w:rsidRPr="00B51743">
        <w:rPr>
          <w:rFonts w:eastAsiaTheme="minorEastAsia"/>
        </w:rPr>
        <w:t xml:space="preserve"> </w:t>
      </w:r>
      <w:r>
        <w:rPr>
          <w:rFonts w:eastAsiaTheme="minorEastAsia"/>
        </w:rPr>
        <w:t>every minute.</w:t>
      </w:r>
      <w:r>
        <w:tab/>
        <w:t>(4 marks)</w:t>
      </w:r>
    </w:p>
    <w:p w14:paraId="18DFAF61" w14:textId="4A805788" w:rsidR="0079677C" w:rsidRDefault="0079677C" w:rsidP="008D70C6">
      <w:pPr>
        <w:pStyle w:val="Parta"/>
      </w:pPr>
    </w:p>
    <w:p w14:paraId="5857EA16" w14:textId="77777777" w:rsidR="0079677C" w:rsidRDefault="0079677C" w:rsidP="008D70C6">
      <w:pPr>
        <w:pStyle w:val="Parta"/>
      </w:pPr>
    </w:p>
    <w:p w14:paraId="3FBC43A1" w14:textId="77777777" w:rsidR="0079677C" w:rsidRDefault="0079677C" w:rsidP="008D70C6">
      <w:pPr>
        <w:pStyle w:val="Parta"/>
      </w:pPr>
    </w:p>
    <w:p w14:paraId="347B5812" w14:textId="77777777" w:rsidR="0079677C" w:rsidRDefault="0079677C" w:rsidP="008D70C6">
      <w:pPr>
        <w:pStyle w:val="Parta"/>
      </w:pPr>
    </w:p>
    <w:p w14:paraId="7AEE898B" w14:textId="77777777" w:rsidR="0079677C" w:rsidRDefault="0079677C" w:rsidP="008D70C6">
      <w:pPr>
        <w:pStyle w:val="Parta"/>
      </w:pPr>
    </w:p>
    <w:p w14:paraId="2C1FA5FD" w14:textId="77777777" w:rsidR="0079677C" w:rsidRDefault="0079677C" w:rsidP="008D70C6">
      <w:pPr>
        <w:pStyle w:val="Parta"/>
      </w:pPr>
    </w:p>
    <w:p w14:paraId="552FA490" w14:textId="77777777" w:rsidR="0079677C" w:rsidRDefault="0079677C" w:rsidP="008D70C6">
      <w:pPr>
        <w:pStyle w:val="Parta"/>
      </w:pPr>
    </w:p>
    <w:p w14:paraId="1FC9175C" w14:textId="77777777" w:rsidR="0079677C" w:rsidRDefault="0079677C" w:rsidP="008D70C6">
      <w:pPr>
        <w:pStyle w:val="Parta"/>
      </w:pPr>
    </w:p>
    <w:p w14:paraId="0091DF3F" w14:textId="77777777" w:rsidR="0079677C" w:rsidRDefault="0079677C" w:rsidP="008D70C6">
      <w:pPr>
        <w:pStyle w:val="Parta"/>
      </w:pPr>
    </w:p>
    <w:p w14:paraId="772E178D" w14:textId="77777777" w:rsidR="0079677C" w:rsidRDefault="0079677C" w:rsidP="008D70C6">
      <w:pPr>
        <w:pStyle w:val="Parta"/>
      </w:pPr>
    </w:p>
    <w:p w14:paraId="3E4A67BF" w14:textId="77777777" w:rsidR="0079677C" w:rsidRDefault="0079677C" w:rsidP="008D70C6">
      <w:pPr>
        <w:pStyle w:val="Parta"/>
      </w:pPr>
    </w:p>
    <w:p w14:paraId="477AE294" w14:textId="77777777" w:rsidR="0079677C" w:rsidRDefault="0079677C" w:rsidP="008D70C6">
      <w:pPr>
        <w:pStyle w:val="Parta"/>
      </w:pPr>
    </w:p>
    <w:p w14:paraId="50531996" w14:textId="77777777" w:rsidR="0079677C" w:rsidRDefault="0079677C" w:rsidP="008D70C6">
      <w:pPr>
        <w:pStyle w:val="Parta"/>
      </w:pPr>
    </w:p>
    <w:p w14:paraId="1F0976D2" w14:textId="77777777" w:rsidR="0079677C" w:rsidRDefault="0079677C" w:rsidP="008D70C6">
      <w:pPr>
        <w:pStyle w:val="Parta"/>
      </w:pPr>
    </w:p>
    <w:p w14:paraId="49201C46" w14:textId="77777777" w:rsidR="0079677C" w:rsidRDefault="0079677C" w:rsidP="008D70C6">
      <w:pPr>
        <w:pStyle w:val="Parta"/>
      </w:pPr>
    </w:p>
    <w:p w14:paraId="6FE975EE" w14:textId="77777777" w:rsidR="0079677C" w:rsidRDefault="0079677C" w:rsidP="008D70C6">
      <w:pPr>
        <w:pStyle w:val="Parta"/>
      </w:pPr>
    </w:p>
    <w:p w14:paraId="6A5E16C2" w14:textId="77777777" w:rsidR="0079677C" w:rsidRDefault="0079677C" w:rsidP="008D70C6">
      <w:pPr>
        <w:pStyle w:val="Parta"/>
      </w:pPr>
    </w:p>
    <w:p w14:paraId="369BEE83" w14:textId="77777777" w:rsidR="0079677C" w:rsidRDefault="0079677C" w:rsidP="008D70C6">
      <w:pPr>
        <w:pStyle w:val="Parta"/>
      </w:pPr>
    </w:p>
    <w:p w14:paraId="1719EFDC" w14:textId="77777777" w:rsidR="0079677C" w:rsidRDefault="0079677C" w:rsidP="008D70C6">
      <w:pPr>
        <w:pStyle w:val="Parta"/>
      </w:pPr>
    </w:p>
    <w:p w14:paraId="59137D59" w14:textId="77777777" w:rsidR="0079677C" w:rsidRDefault="0079677C" w:rsidP="008D70C6">
      <w:pPr>
        <w:pStyle w:val="Parta"/>
      </w:pPr>
    </w:p>
    <w:p w14:paraId="5BBCA289" w14:textId="77777777" w:rsidR="0079677C" w:rsidRDefault="0079677C" w:rsidP="008D70C6">
      <w:pPr>
        <w:pStyle w:val="Parta"/>
      </w:pPr>
      <w:r>
        <w:t>(b)</w:t>
      </w:r>
      <w:r>
        <w:tab/>
        <w:t>Verify your answer from part (a) by showing the minimum cut on the network above and showing in the space below how to determine the capacity of the cut.</w:t>
      </w:r>
      <w:r>
        <w:tab/>
        <w:t>(2 marks)</w:t>
      </w:r>
    </w:p>
    <w:p w14:paraId="6EB44E7D" w14:textId="6541A195" w:rsidR="0079677C" w:rsidRDefault="0079677C" w:rsidP="00992D52">
      <w:pPr>
        <w:pStyle w:val="Part"/>
      </w:pPr>
    </w:p>
    <w:p w14:paraId="3DCF49EB" w14:textId="31D3E719" w:rsidR="0079677C" w:rsidRDefault="0079677C">
      <w:pPr>
        <w:spacing w:after="160" w:line="259" w:lineRule="auto"/>
        <w:contextualSpacing w:val="0"/>
        <w:rPr>
          <w:b/>
          <w:szCs w:val="24"/>
          <w:lang w:val="en-US"/>
        </w:rPr>
      </w:pPr>
      <w:r>
        <w:br w:type="page"/>
      </w:r>
    </w:p>
    <w:p w14:paraId="295588DE" w14:textId="1919DC98" w:rsidR="0079677C" w:rsidRDefault="0079677C" w:rsidP="0079677C">
      <w:pPr>
        <w:pStyle w:val="QNum"/>
      </w:pPr>
      <w:r>
        <w:lastRenderedPageBreak/>
        <w:t>Question 12</w:t>
      </w:r>
      <w:r>
        <w:tab/>
        <w:t>(9 marks)</w:t>
      </w:r>
    </w:p>
    <w:p w14:paraId="7432D999" w14:textId="77777777" w:rsidR="0079677C" w:rsidRDefault="0079677C" w:rsidP="00C11154">
      <w:pPr>
        <w:pStyle w:val="Part"/>
      </w:pPr>
      <w:r>
        <w:t xml:space="preserve">At the start of January an annuity was set up with a sum of </w:t>
      </w:r>
      <m:oMath>
        <m:r>
          <w:rPr>
            <w:rFonts w:ascii="Cambria Math" w:hAnsi="Cambria Math"/>
          </w:rPr>
          <m:t>$440 000</m:t>
        </m:r>
      </m:oMath>
      <w:r>
        <w:t xml:space="preserve">. At the end of each month, interest on the balance at the start of the month was added and then </w:t>
      </w:r>
      <m:oMath>
        <m:r>
          <w:rPr>
            <w:rFonts w:ascii="Cambria Math" w:hAnsi="Cambria Math"/>
          </w:rPr>
          <m:t>$3 350</m:t>
        </m:r>
      </m:oMath>
      <w:r>
        <w:t xml:space="preserve"> was withdrawn. The table below illustrates this process.</w:t>
      </w:r>
    </w:p>
    <w:p w14:paraId="5DD2A82F" w14:textId="77777777" w:rsidR="0079677C" w:rsidRDefault="0079677C" w:rsidP="00C11154">
      <w:pPr>
        <w:pStyle w:val="Part"/>
      </w:pPr>
    </w:p>
    <w:tbl>
      <w:tblPr>
        <w:tblStyle w:val="TableGrid"/>
        <w:tblW w:w="0" w:type="auto"/>
        <w:tblInd w:w="394" w:type="dxa"/>
        <w:tblLook w:val="04A0" w:firstRow="1" w:lastRow="0" w:firstColumn="1" w:lastColumn="0" w:noHBand="0" w:noVBand="1"/>
      </w:tblPr>
      <w:tblGrid>
        <w:gridCol w:w="1129"/>
        <w:gridCol w:w="1843"/>
        <w:gridCol w:w="1843"/>
        <w:gridCol w:w="1843"/>
        <w:gridCol w:w="1842"/>
      </w:tblGrid>
      <w:tr w:rsidR="0079677C" w14:paraId="3930F157" w14:textId="77777777" w:rsidTr="00472A10">
        <w:tc>
          <w:tcPr>
            <w:tcW w:w="1129" w:type="dxa"/>
            <w:vAlign w:val="center"/>
          </w:tcPr>
          <w:p w14:paraId="758AF899" w14:textId="77777777" w:rsidR="0079677C" w:rsidRDefault="0079677C" w:rsidP="00472A10">
            <w:pPr>
              <w:pStyle w:val="Part"/>
              <w:jc w:val="center"/>
            </w:pPr>
            <w:r>
              <w:t xml:space="preserve">Month, </w:t>
            </w:r>
            <m:oMath>
              <m:r>
                <w:rPr>
                  <w:rFonts w:ascii="Cambria Math" w:hAnsi="Cambria Math"/>
                </w:rPr>
                <m:t>n</m:t>
              </m:r>
            </m:oMath>
          </w:p>
        </w:tc>
        <w:tc>
          <w:tcPr>
            <w:tcW w:w="1843" w:type="dxa"/>
            <w:vAlign w:val="center"/>
          </w:tcPr>
          <w:p w14:paraId="6F700A81" w14:textId="77777777" w:rsidR="0079677C" w:rsidRDefault="0079677C" w:rsidP="00472A10">
            <w:pPr>
              <w:pStyle w:val="Part"/>
              <w:jc w:val="center"/>
            </w:pPr>
            <w:r>
              <w:t xml:space="preserve">Balance at start of month, </w:t>
            </w:r>
            <m:oMath>
              <m:sSub>
                <m:sSubPr>
                  <m:ctrlPr>
                    <w:rPr>
                      <w:rFonts w:ascii="Cambria Math" w:hAnsi="Cambria Math"/>
                      <w:i/>
                    </w:rPr>
                  </m:ctrlPr>
                </m:sSubPr>
                <m:e>
                  <m:r>
                    <w:rPr>
                      <w:rFonts w:ascii="Cambria Math" w:hAnsi="Cambria Math"/>
                    </w:rPr>
                    <m:t>T</m:t>
                  </m:r>
                </m:e>
                <m:sub>
                  <m:r>
                    <w:rPr>
                      <w:rFonts w:ascii="Cambria Math" w:hAnsi="Cambria Math"/>
                    </w:rPr>
                    <m:t>n</m:t>
                  </m:r>
                </m:sub>
              </m:sSub>
            </m:oMath>
          </w:p>
        </w:tc>
        <w:tc>
          <w:tcPr>
            <w:tcW w:w="1843" w:type="dxa"/>
            <w:vAlign w:val="center"/>
          </w:tcPr>
          <w:p w14:paraId="384FD9B2" w14:textId="77777777" w:rsidR="0079677C" w:rsidRDefault="0079677C" w:rsidP="00472A10">
            <w:pPr>
              <w:pStyle w:val="Part"/>
              <w:jc w:val="center"/>
            </w:pPr>
            <w:r>
              <w:t>Interest for month</w:t>
            </w:r>
          </w:p>
        </w:tc>
        <w:tc>
          <w:tcPr>
            <w:tcW w:w="1843" w:type="dxa"/>
            <w:vAlign w:val="center"/>
          </w:tcPr>
          <w:p w14:paraId="6A5F4B9E" w14:textId="77777777" w:rsidR="0079677C" w:rsidRDefault="0079677C" w:rsidP="00472A10">
            <w:pPr>
              <w:pStyle w:val="Part"/>
              <w:jc w:val="center"/>
            </w:pPr>
            <w:r>
              <w:t>Withdrawal</w:t>
            </w:r>
          </w:p>
        </w:tc>
        <w:tc>
          <w:tcPr>
            <w:tcW w:w="1842" w:type="dxa"/>
            <w:vAlign w:val="center"/>
          </w:tcPr>
          <w:p w14:paraId="64E4D0F3" w14:textId="77777777" w:rsidR="0079677C" w:rsidRDefault="0079677C" w:rsidP="00472A10">
            <w:pPr>
              <w:pStyle w:val="Part"/>
              <w:jc w:val="center"/>
            </w:pPr>
            <w:r>
              <w:t xml:space="preserve">Balance at end of month, </w:t>
            </w:r>
            <m:oMath>
              <m:sSub>
                <m:sSubPr>
                  <m:ctrlPr>
                    <w:rPr>
                      <w:rFonts w:ascii="Cambria Math" w:hAnsi="Cambria Math"/>
                      <w:i/>
                    </w:rPr>
                  </m:ctrlPr>
                </m:sSubPr>
                <m:e>
                  <m:r>
                    <w:rPr>
                      <w:rFonts w:ascii="Cambria Math" w:hAnsi="Cambria Math"/>
                    </w:rPr>
                    <m:t>T</m:t>
                  </m:r>
                </m:e>
                <m:sub>
                  <m:r>
                    <w:rPr>
                      <w:rFonts w:ascii="Cambria Math" w:hAnsi="Cambria Math"/>
                    </w:rPr>
                    <m:t>n+1</m:t>
                  </m:r>
                </m:sub>
              </m:sSub>
            </m:oMath>
          </w:p>
        </w:tc>
      </w:tr>
      <w:tr w:rsidR="0079677C" w14:paraId="0B22DB6B" w14:textId="77777777" w:rsidTr="00212796">
        <w:tc>
          <w:tcPr>
            <w:tcW w:w="1129" w:type="dxa"/>
            <w:vAlign w:val="center"/>
          </w:tcPr>
          <w:p w14:paraId="25A76223" w14:textId="77777777" w:rsidR="0079677C" w:rsidRPr="00212796" w:rsidRDefault="0079677C" w:rsidP="00472A10">
            <w:pPr>
              <w:pStyle w:val="Part"/>
              <w:jc w:val="center"/>
              <w:rPr>
                <w:rFonts w:ascii="Cambria Math" w:hAnsi="Cambria Math"/>
                <w:oMath/>
              </w:rPr>
            </w:pPr>
            <m:oMathPara>
              <m:oMath>
                <m:r>
                  <w:rPr>
                    <w:rFonts w:ascii="Cambria Math" w:hAnsi="Cambria Math"/>
                  </w:rPr>
                  <m:t>1</m:t>
                </m:r>
              </m:oMath>
            </m:oMathPara>
          </w:p>
        </w:tc>
        <w:tc>
          <w:tcPr>
            <w:tcW w:w="1843" w:type="dxa"/>
            <w:vAlign w:val="center"/>
          </w:tcPr>
          <w:p w14:paraId="216C8FCA" w14:textId="77777777" w:rsidR="0079677C" w:rsidRPr="00212796" w:rsidRDefault="0079677C" w:rsidP="00212796">
            <w:pPr>
              <w:pStyle w:val="Part"/>
              <w:jc w:val="right"/>
              <w:rPr>
                <w:rFonts w:ascii="Cambria Math" w:hAnsi="Cambria Math"/>
                <w:oMath/>
              </w:rPr>
            </w:pPr>
            <m:oMathPara>
              <m:oMath>
                <m:r>
                  <w:rPr>
                    <w:rFonts w:ascii="Cambria Math" w:hAnsi="Cambria Math"/>
                  </w:rPr>
                  <m:t>$440 000.00</m:t>
                </m:r>
              </m:oMath>
            </m:oMathPara>
          </w:p>
        </w:tc>
        <w:tc>
          <w:tcPr>
            <w:tcW w:w="1843" w:type="dxa"/>
            <w:vAlign w:val="center"/>
          </w:tcPr>
          <w:p w14:paraId="5CD4FF43" w14:textId="77777777" w:rsidR="0079677C" w:rsidRPr="00212796" w:rsidRDefault="0079677C" w:rsidP="00212796">
            <w:pPr>
              <w:pStyle w:val="Part"/>
              <w:jc w:val="right"/>
              <w:rPr>
                <w:rFonts w:ascii="Cambria Math" w:hAnsi="Cambria Math"/>
                <w:oMath/>
              </w:rPr>
            </w:pPr>
            <m:oMathPara>
              <m:oMath>
                <m:r>
                  <w:rPr>
                    <w:rFonts w:ascii="Cambria Math" w:hAnsi="Cambria Math"/>
                  </w:rPr>
                  <m:t>$2 420.00</m:t>
                </m:r>
              </m:oMath>
            </m:oMathPara>
          </w:p>
        </w:tc>
        <w:tc>
          <w:tcPr>
            <w:tcW w:w="1843" w:type="dxa"/>
            <w:vAlign w:val="center"/>
          </w:tcPr>
          <w:p w14:paraId="7251A718"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41844A4A" w14:textId="77777777" w:rsidR="0079677C" w:rsidRPr="00212796" w:rsidRDefault="0079677C" w:rsidP="00212796">
            <w:pPr>
              <w:pStyle w:val="Part"/>
              <w:jc w:val="right"/>
              <w:rPr>
                <w:rFonts w:ascii="Cambria Math" w:hAnsi="Cambria Math"/>
                <w:oMath/>
              </w:rPr>
            </w:pPr>
            <m:oMathPara>
              <m:oMath>
                <m:r>
                  <w:rPr>
                    <w:rFonts w:ascii="Cambria Math" w:hAnsi="Cambria Math"/>
                  </w:rPr>
                  <m:t>$439 070.00</m:t>
                </m:r>
              </m:oMath>
            </m:oMathPara>
          </w:p>
        </w:tc>
      </w:tr>
      <w:tr w:rsidR="0079677C" w14:paraId="38F3FE3B" w14:textId="77777777" w:rsidTr="00212796">
        <w:tc>
          <w:tcPr>
            <w:tcW w:w="1129" w:type="dxa"/>
            <w:vAlign w:val="center"/>
          </w:tcPr>
          <w:p w14:paraId="534845E0" w14:textId="77777777" w:rsidR="0079677C" w:rsidRPr="00212796" w:rsidRDefault="0079677C" w:rsidP="00472A10">
            <w:pPr>
              <w:pStyle w:val="Part"/>
              <w:jc w:val="center"/>
              <w:rPr>
                <w:rFonts w:ascii="Cambria Math" w:hAnsi="Cambria Math"/>
                <w:oMath/>
              </w:rPr>
            </w:pPr>
            <m:oMathPara>
              <m:oMath>
                <m:r>
                  <w:rPr>
                    <w:rFonts w:ascii="Cambria Math" w:hAnsi="Cambria Math"/>
                  </w:rPr>
                  <m:t>2</m:t>
                </m:r>
              </m:oMath>
            </m:oMathPara>
          </w:p>
        </w:tc>
        <w:tc>
          <w:tcPr>
            <w:tcW w:w="1843" w:type="dxa"/>
            <w:vAlign w:val="center"/>
          </w:tcPr>
          <w:p w14:paraId="16AD9073" w14:textId="77777777" w:rsidR="0079677C" w:rsidRPr="00212796" w:rsidRDefault="0079677C" w:rsidP="00212796">
            <w:pPr>
              <w:pStyle w:val="Part"/>
              <w:jc w:val="right"/>
              <w:rPr>
                <w:rFonts w:ascii="Cambria Math" w:hAnsi="Cambria Math"/>
                <w:oMath/>
              </w:rPr>
            </w:pPr>
            <m:oMathPara>
              <m:oMath>
                <m:r>
                  <w:rPr>
                    <w:rFonts w:ascii="Cambria Math" w:hAnsi="Cambria Math"/>
                  </w:rPr>
                  <m:t>$439 070.00</m:t>
                </m:r>
              </m:oMath>
            </m:oMathPara>
          </w:p>
        </w:tc>
        <w:tc>
          <w:tcPr>
            <w:tcW w:w="1843" w:type="dxa"/>
            <w:vAlign w:val="center"/>
          </w:tcPr>
          <w:p w14:paraId="1B8B38BD" w14:textId="77777777" w:rsidR="0079677C" w:rsidRPr="00212796" w:rsidRDefault="0079677C" w:rsidP="00212796">
            <w:pPr>
              <w:pStyle w:val="Part"/>
              <w:jc w:val="right"/>
              <w:rPr>
                <w:rFonts w:ascii="Cambria Math" w:hAnsi="Cambria Math"/>
                <w:oMath/>
              </w:rPr>
            </w:pPr>
            <m:oMathPara>
              <m:oMath>
                <m:r>
                  <w:rPr>
                    <w:rFonts w:ascii="Cambria Math" w:hAnsi="Cambria Math"/>
                  </w:rPr>
                  <m:t>$2 414.89</m:t>
                </m:r>
              </m:oMath>
            </m:oMathPara>
          </w:p>
        </w:tc>
        <w:tc>
          <w:tcPr>
            <w:tcW w:w="1843" w:type="dxa"/>
            <w:vAlign w:val="center"/>
          </w:tcPr>
          <w:p w14:paraId="470C5D89"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406D376C" w14:textId="77777777" w:rsidR="0079677C" w:rsidRPr="00212796" w:rsidRDefault="0079677C" w:rsidP="00212796">
            <w:pPr>
              <w:pStyle w:val="Part"/>
              <w:jc w:val="right"/>
              <w:rPr>
                <w:rFonts w:ascii="Cambria Math" w:hAnsi="Cambria Math"/>
                <w:oMath/>
              </w:rPr>
            </w:pPr>
            <m:oMathPara>
              <m:oMath>
                <m:r>
                  <w:rPr>
                    <w:rFonts w:ascii="Cambria Math" w:hAnsi="Cambria Math"/>
                  </w:rPr>
                  <m:t>$438 134.89</m:t>
                </m:r>
              </m:oMath>
            </m:oMathPara>
          </w:p>
        </w:tc>
      </w:tr>
      <w:tr w:rsidR="0079677C" w14:paraId="4083520E" w14:textId="77777777" w:rsidTr="00212796">
        <w:tc>
          <w:tcPr>
            <w:tcW w:w="1129" w:type="dxa"/>
            <w:vAlign w:val="center"/>
          </w:tcPr>
          <w:p w14:paraId="036CE8AA" w14:textId="77777777" w:rsidR="0079677C" w:rsidRPr="00212796" w:rsidRDefault="0079677C" w:rsidP="00472A10">
            <w:pPr>
              <w:pStyle w:val="Part"/>
              <w:jc w:val="center"/>
              <w:rPr>
                <w:rFonts w:ascii="Cambria Math" w:hAnsi="Cambria Math"/>
                <w:oMath/>
              </w:rPr>
            </w:pPr>
            <m:oMathPara>
              <m:oMath>
                <m:r>
                  <w:rPr>
                    <w:rFonts w:ascii="Cambria Math" w:hAnsi="Cambria Math"/>
                  </w:rPr>
                  <m:t>3</m:t>
                </m:r>
              </m:oMath>
            </m:oMathPara>
          </w:p>
        </w:tc>
        <w:tc>
          <w:tcPr>
            <w:tcW w:w="1843" w:type="dxa"/>
            <w:vAlign w:val="center"/>
          </w:tcPr>
          <w:p w14:paraId="04268353" w14:textId="77777777" w:rsidR="0079677C" w:rsidRPr="00212796" w:rsidRDefault="0079677C" w:rsidP="00212796">
            <w:pPr>
              <w:pStyle w:val="Part"/>
              <w:jc w:val="right"/>
              <w:rPr>
                <w:rFonts w:ascii="Cambria Math" w:hAnsi="Cambria Math"/>
                <w:oMath/>
              </w:rPr>
            </w:pPr>
            <m:oMathPara>
              <m:oMath>
                <m:r>
                  <w:rPr>
                    <w:rFonts w:ascii="Cambria Math" w:hAnsi="Cambria Math"/>
                  </w:rPr>
                  <m:t>$438 134.89</m:t>
                </m:r>
              </m:oMath>
            </m:oMathPara>
          </w:p>
        </w:tc>
        <w:tc>
          <w:tcPr>
            <w:tcW w:w="1843" w:type="dxa"/>
            <w:vAlign w:val="center"/>
          </w:tcPr>
          <w:p w14:paraId="5488B828" w14:textId="77777777" w:rsidR="0079677C" w:rsidRPr="00212796" w:rsidRDefault="0079677C" w:rsidP="00212796">
            <w:pPr>
              <w:pStyle w:val="Part"/>
              <w:jc w:val="right"/>
              <w:rPr>
                <w:rFonts w:ascii="Cambria Math" w:hAnsi="Cambria Math"/>
                <w:oMath/>
              </w:rPr>
            </w:pPr>
            <m:oMathPara>
              <m:oMath>
                <m:r>
                  <w:rPr>
                    <w:rFonts w:ascii="Cambria Math" w:hAnsi="Cambria Math"/>
                  </w:rPr>
                  <m:t>$2 409.74</m:t>
                </m:r>
              </m:oMath>
            </m:oMathPara>
          </w:p>
        </w:tc>
        <w:tc>
          <w:tcPr>
            <w:tcW w:w="1843" w:type="dxa"/>
            <w:vAlign w:val="center"/>
          </w:tcPr>
          <w:p w14:paraId="1C0DA86E"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53034BE4" w14:textId="77777777" w:rsidR="0079677C" w:rsidRPr="00212796" w:rsidRDefault="0079677C" w:rsidP="00212796">
            <w:pPr>
              <w:pStyle w:val="Part"/>
              <w:jc w:val="right"/>
              <w:rPr>
                <w:rFonts w:ascii="Cambria Math" w:hAnsi="Cambria Math"/>
                <w:oMath/>
              </w:rPr>
            </w:pPr>
            <m:oMathPara>
              <m:oMath>
                <m:r>
                  <w:rPr>
                    <w:rFonts w:ascii="Cambria Math" w:hAnsi="Cambria Math"/>
                  </w:rPr>
                  <m:t>$437 194.63</m:t>
                </m:r>
              </m:oMath>
            </m:oMathPara>
          </w:p>
        </w:tc>
      </w:tr>
      <w:tr w:rsidR="0079677C" w14:paraId="5B06B199" w14:textId="77777777" w:rsidTr="00212796">
        <w:tc>
          <w:tcPr>
            <w:tcW w:w="1129" w:type="dxa"/>
            <w:vAlign w:val="center"/>
          </w:tcPr>
          <w:p w14:paraId="08EFAFF7" w14:textId="77777777" w:rsidR="0079677C" w:rsidRPr="00212796" w:rsidRDefault="0079677C" w:rsidP="00472A10">
            <w:pPr>
              <w:pStyle w:val="Part"/>
              <w:jc w:val="center"/>
              <w:rPr>
                <w:rFonts w:ascii="Cambria Math" w:hAnsi="Cambria Math"/>
                <w:oMath/>
              </w:rPr>
            </w:pPr>
            <m:oMathPara>
              <m:oMath>
                <m:r>
                  <w:rPr>
                    <w:rFonts w:ascii="Cambria Math" w:hAnsi="Cambria Math"/>
                  </w:rPr>
                  <m:t>4</m:t>
                </m:r>
              </m:oMath>
            </m:oMathPara>
          </w:p>
        </w:tc>
        <w:tc>
          <w:tcPr>
            <w:tcW w:w="1843" w:type="dxa"/>
            <w:vAlign w:val="center"/>
          </w:tcPr>
          <w:p w14:paraId="6E3E5824" w14:textId="77777777" w:rsidR="0079677C" w:rsidRPr="00212796" w:rsidRDefault="0079677C" w:rsidP="00212796">
            <w:pPr>
              <w:pStyle w:val="Part"/>
              <w:jc w:val="right"/>
              <w:rPr>
                <w:rFonts w:ascii="Cambria Math" w:hAnsi="Cambria Math"/>
                <w:oMath/>
              </w:rPr>
            </w:pPr>
            <m:oMathPara>
              <m:oMath>
                <m:r>
                  <w:rPr>
                    <w:rFonts w:ascii="Cambria Math" w:hAnsi="Cambria Math"/>
                  </w:rPr>
                  <m:t>$437 194.63</m:t>
                </m:r>
              </m:oMath>
            </m:oMathPara>
          </w:p>
        </w:tc>
        <w:tc>
          <w:tcPr>
            <w:tcW w:w="1843" w:type="dxa"/>
            <w:vAlign w:val="center"/>
          </w:tcPr>
          <w:p w14:paraId="68C84CDE" w14:textId="77777777" w:rsidR="0079677C" w:rsidRPr="00212796" w:rsidRDefault="0079677C" w:rsidP="00212796">
            <w:pPr>
              <w:pStyle w:val="Part"/>
              <w:jc w:val="right"/>
              <w:rPr>
                <w:rFonts w:ascii="Cambria Math" w:hAnsi="Cambria Math"/>
                <w:oMath/>
              </w:rPr>
            </w:pPr>
            <m:oMathPara>
              <m:oMath>
                <m:r>
                  <w:rPr>
                    <w:rFonts w:ascii="Cambria Math" w:hAnsi="Cambria Math"/>
                  </w:rPr>
                  <m:t>$2 404.57</m:t>
                </m:r>
              </m:oMath>
            </m:oMathPara>
          </w:p>
        </w:tc>
        <w:tc>
          <w:tcPr>
            <w:tcW w:w="1843" w:type="dxa"/>
            <w:vAlign w:val="center"/>
          </w:tcPr>
          <w:p w14:paraId="6739E126"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327F5C5A" w14:textId="77777777" w:rsidR="0079677C" w:rsidRPr="00212796" w:rsidRDefault="0079677C" w:rsidP="00212796">
            <w:pPr>
              <w:pStyle w:val="Part"/>
              <w:jc w:val="right"/>
              <w:rPr>
                <w:rFonts w:ascii="Cambria Math" w:hAnsi="Cambria Math"/>
                <w:oMath/>
              </w:rPr>
            </w:pPr>
            <m:oMathPara>
              <m:oMath>
                <m:r>
                  <w:rPr>
                    <w:rFonts w:ascii="Cambria Math" w:hAnsi="Cambria Math"/>
                  </w:rPr>
                  <m:t>$436 249.20</m:t>
                </m:r>
              </m:oMath>
            </m:oMathPara>
          </w:p>
        </w:tc>
      </w:tr>
      <w:tr w:rsidR="0079677C" w14:paraId="2266B4B8" w14:textId="77777777" w:rsidTr="00212796">
        <w:tc>
          <w:tcPr>
            <w:tcW w:w="1129" w:type="dxa"/>
            <w:vAlign w:val="center"/>
          </w:tcPr>
          <w:p w14:paraId="2AD830AC" w14:textId="77777777" w:rsidR="0079677C" w:rsidRPr="00212796" w:rsidRDefault="0079677C" w:rsidP="00472A10">
            <w:pPr>
              <w:pStyle w:val="Part"/>
              <w:jc w:val="center"/>
              <w:rPr>
                <w:rFonts w:ascii="Cambria Math" w:hAnsi="Cambria Math"/>
                <w:oMath/>
              </w:rPr>
            </w:pPr>
            <m:oMathPara>
              <m:oMath>
                <m:r>
                  <w:rPr>
                    <w:rFonts w:ascii="Cambria Math" w:hAnsi="Cambria Math"/>
                  </w:rPr>
                  <m:t>5</m:t>
                </m:r>
              </m:oMath>
            </m:oMathPara>
          </w:p>
        </w:tc>
        <w:tc>
          <w:tcPr>
            <w:tcW w:w="1843" w:type="dxa"/>
            <w:vAlign w:val="center"/>
          </w:tcPr>
          <w:p w14:paraId="42CFF427" w14:textId="77777777" w:rsidR="0079677C" w:rsidRPr="00212796" w:rsidRDefault="0079677C" w:rsidP="00212796">
            <w:pPr>
              <w:pStyle w:val="Part"/>
              <w:jc w:val="right"/>
              <w:rPr>
                <w:rFonts w:ascii="Cambria Math" w:hAnsi="Cambria Math"/>
                <w:oMath/>
              </w:rPr>
            </w:pPr>
            <m:oMathPara>
              <m:oMath>
                <m:r>
                  <w:rPr>
                    <w:rFonts w:ascii="Cambria Math" w:hAnsi="Cambria Math"/>
                  </w:rPr>
                  <m:t>$436 249.20</m:t>
                </m:r>
              </m:oMath>
            </m:oMathPara>
          </w:p>
        </w:tc>
        <w:tc>
          <w:tcPr>
            <w:tcW w:w="1843" w:type="dxa"/>
            <w:vAlign w:val="center"/>
          </w:tcPr>
          <w:p w14:paraId="3ED64273" w14:textId="77777777" w:rsidR="0079677C" w:rsidRPr="00212796" w:rsidRDefault="0079677C" w:rsidP="00212796">
            <w:pPr>
              <w:pStyle w:val="Part"/>
              <w:jc w:val="right"/>
              <w:rPr>
                <w:rFonts w:ascii="Cambria Math" w:hAnsi="Cambria Math"/>
                <w:oMath/>
              </w:rPr>
            </w:pPr>
            <m:oMathPara>
              <m:oMath>
                <m:r>
                  <w:rPr>
                    <w:rFonts w:ascii="Cambria Math" w:hAnsi="Cambria Math"/>
                  </w:rPr>
                  <m:t>$2 399.37</m:t>
                </m:r>
              </m:oMath>
            </m:oMathPara>
          </w:p>
        </w:tc>
        <w:tc>
          <w:tcPr>
            <w:tcW w:w="1843" w:type="dxa"/>
            <w:vAlign w:val="center"/>
          </w:tcPr>
          <w:p w14:paraId="3CC01E27"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315198FB" w14:textId="77777777" w:rsidR="0079677C" w:rsidRPr="00212796" w:rsidRDefault="0079677C" w:rsidP="00212796">
            <w:pPr>
              <w:pStyle w:val="Part"/>
              <w:jc w:val="right"/>
              <w:rPr>
                <w:rFonts w:ascii="Cambria Math" w:hAnsi="Cambria Math"/>
                <w:oMath/>
              </w:rPr>
            </w:pPr>
            <m:oMathPara>
              <m:oMath>
                <m:r>
                  <w:rPr>
                    <w:rFonts w:ascii="Cambria Math" w:eastAsiaTheme="minorEastAsia" w:hAnsi="Cambria Math"/>
                  </w:rPr>
                  <m:t>P</m:t>
                </m:r>
              </m:oMath>
            </m:oMathPara>
          </w:p>
        </w:tc>
      </w:tr>
      <w:tr w:rsidR="0079677C" w14:paraId="36560BB9" w14:textId="77777777" w:rsidTr="00472A10">
        <w:tc>
          <w:tcPr>
            <w:tcW w:w="1129" w:type="dxa"/>
            <w:vAlign w:val="center"/>
          </w:tcPr>
          <w:p w14:paraId="592FC106" w14:textId="77777777" w:rsidR="0079677C" w:rsidRPr="00212796" w:rsidRDefault="0079677C" w:rsidP="00472A10">
            <w:pPr>
              <w:pStyle w:val="Part"/>
              <w:jc w:val="center"/>
              <w:rPr>
                <w:rFonts w:ascii="Cambria Math" w:hAnsi="Cambria Math"/>
                <w:oMath/>
              </w:rPr>
            </w:pPr>
            <m:oMathPara>
              <m:oMath>
                <m:r>
                  <w:rPr>
                    <w:rFonts w:ascii="Cambria Math" w:hAnsi="Cambria Math"/>
                  </w:rPr>
                  <m:t>6</m:t>
                </m:r>
              </m:oMath>
            </m:oMathPara>
          </w:p>
        </w:tc>
        <w:tc>
          <w:tcPr>
            <w:tcW w:w="1843" w:type="dxa"/>
            <w:vAlign w:val="center"/>
          </w:tcPr>
          <w:p w14:paraId="180CD647" w14:textId="77777777" w:rsidR="0079677C" w:rsidRPr="00212796" w:rsidRDefault="0079677C" w:rsidP="00472A10">
            <w:pPr>
              <w:pStyle w:val="Part"/>
              <w:jc w:val="center"/>
              <w:rPr>
                <w:rFonts w:ascii="Cambria Math" w:hAnsi="Cambria Math"/>
                <w:oMath/>
              </w:rPr>
            </w:pPr>
          </w:p>
        </w:tc>
        <w:tc>
          <w:tcPr>
            <w:tcW w:w="1843" w:type="dxa"/>
            <w:vAlign w:val="center"/>
          </w:tcPr>
          <w:p w14:paraId="3F852621" w14:textId="77777777" w:rsidR="0079677C" w:rsidRPr="00212796" w:rsidRDefault="0079677C" w:rsidP="00472A10">
            <w:pPr>
              <w:pStyle w:val="Part"/>
              <w:jc w:val="center"/>
              <w:rPr>
                <w:rFonts w:ascii="Cambria Math" w:hAnsi="Cambria Math"/>
                <w:oMath/>
              </w:rPr>
            </w:pPr>
            <m:oMathPara>
              <m:oMath>
                <m:r>
                  <w:rPr>
                    <w:rFonts w:ascii="Cambria Math" w:eastAsiaTheme="minorEastAsia" w:hAnsi="Cambria Math"/>
                  </w:rPr>
                  <m:t>Q</m:t>
                </m:r>
              </m:oMath>
            </m:oMathPara>
          </w:p>
        </w:tc>
        <w:tc>
          <w:tcPr>
            <w:tcW w:w="1843" w:type="dxa"/>
            <w:vAlign w:val="center"/>
          </w:tcPr>
          <w:p w14:paraId="72148CA3" w14:textId="77777777" w:rsidR="0079677C" w:rsidRPr="00212796" w:rsidRDefault="0079677C" w:rsidP="00472A10">
            <w:pPr>
              <w:pStyle w:val="Part"/>
              <w:jc w:val="center"/>
              <w:rPr>
                <w:rFonts w:ascii="Cambria Math" w:hAnsi="Cambria Math"/>
                <w:oMath/>
              </w:rPr>
            </w:pPr>
          </w:p>
        </w:tc>
        <w:tc>
          <w:tcPr>
            <w:tcW w:w="1842" w:type="dxa"/>
            <w:vAlign w:val="center"/>
          </w:tcPr>
          <w:p w14:paraId="19644274" w14:textId="77777777" w:rsidR="0079677C" w:rsidRPr="00212796" w:rsidRDefault="0079677C" w:rsidP="00472A10">
            <w:pPr>
              <w:pStyle w:val="Part"/>
              <w:jc w:val="center"/>
              <w:rPr>
                <w:rFonts w:ascii="Cambria Math" w:hAnsi="Cambria Math"/>
                <w:oMath/>
              </w:rPr>
            </w:pPr>
          </w:p>
        </w:tc>
      </w:tr>
    </w:tbl>
    <w:p w14:paraId="1E0C78CC" w14:textId="77777777" w:rsidR="0079677C" w:rsidRDefault="0079677C" w:rsidP="00C11154">
      <w:pPr>
        <w:pStyle w:val="Part"/>
      </w:pPr>
    </w:p>
    <w:p w14:paraId="5F82F39D" w14:textId="77777777" w:rsidR="0079677C" w:rsidRDefault="0079677C" w:rsidP="00472A10">
      <w:pPr>
        <w:pStyle w:val="Parta"/>
      </w:pPr>
      <w:r>
        <w:t>(a)</w:t>
      </w:r>
      <w:r>
        <w:tab/>
        <w:t xml:space="preserve">Show how to use values from the table to deduce that the annual interest rate is </w:t>
      </w:r>
      <m:oMath>
        <m:r>
          <w:rPr>
            <w:rFonts w:ascii="Cambria Math" w:hAnsi="Cambria Math"/>
          </w:rPr>
          <m:t>6.6%</m:t>
        </m:r>
      </m:oMath>
      <w:r>
        <w:t>.</w:t>
      </w:r>
    </w:p>
    <w:p w14:paraId="3DC8AF25" w14:textId="550A9A55" w:rsidR="0079677C" w:rsidRDefault="0079677C" w:rsidP="00472A10">
      <w:pPr>
        <w:pStyle w:val="Parta"/>
      </w:pPr>
      <w:r>
        <w:tab/>
      </w:r>
      <w:r>
        <w:tab/>
        <w:t>(2 marks)</w:t>
      </w:r>
    </w:p>
    <w:p w14:paraId="56F3E180" w14:textId="77777777" w:rsidR="0079677C" w:rsidRDefault="0079677C" w:rsidP="00472A10">
      <w:pPr>
        <w:pStyle w:val="Parta"/>
      </w:pPr>
    </w:p>
    <w:p w14:paraId="651EDB24" w14:textId="77777777" w:rsidR="0079677C" w:rsidRDefault="0079677C" w:rsidP="00472A10">
      <w:pPr>
        <w:pStyle w:val="Parta"/>
      </w:pPr>
    </w:p>
    <w:p w14:paraId="6BC9E6A4" w14:textId="77777777" w:rsidR="0079677C" w:rsidRDefault="0079677C" w:rsidP="00472A10">
      <w:pPr>
        <w:pStyle w:val="Parta"/>
      </w:pPr>
    </w:p>
    <w:p w14:paraId="3BA2175E" w14:textId="77777777" w:rsidR="0079677C" w:rsidRDefault="0079677C" w:rsidP="00472A10">
      <w:pPr>
        <w:pStyle w:val="Parta"/>
      </w:pPr>
    </w:p>
    <w:p w14:paraId="5467394E" w14:textId="77777777" w:rsidR="0079677C" w:rsidRDefault="0079677C" w:rsidP="00472A10">
      <w:pPr>
        <w:pStyle w:val="Parta"/>
      </w:pPr>
    </w:p>
    <w:p w14:paraId="170E3C1B" w14:textId="77777777" w:rsidR="0079677C" w:rsidRDefault="0079677C" w:rsidP="00472A10">
      <w:pPr>
        <w:pStyle w:val="Parta"/>
      </w:pPr>
    </w:p>
    <w:p w14:paraId="18249853" w14:textId="77777777" w:rsidR="0079677C" w:rsidRDefault="0079677C" w:rsidP="00472A10">
      <w:pPr>
        <w:pStyle w:val="Parta"/>
      </w:pPr>
    </w:p>
    <w:p w14:paraId="4EF46AB0" w14:textId="77777777" w:rsidR="0079677C" w:rsidRDefault="0079677C" w:rsidP="00472A10">
      <w:pPr>
        <w:pStyle w:val="Parta"/>
      </w:pPr>
    </w:p>
    <w:p w14:paraId="11ADC72B" w14:textId="77777777" w:rsidR="0079677C" w:rsidRDefault="0079677C" w:rsidP="00472A10">
      <w:pPr>
        <w:pStyle w:val="Parta"/>
      </w:pPr>
      <w:r>
        <w:t>(b)</w:t>
      </w:r>
      <w:r>
        <w:tab/>
        <w:t xml:space="preserve">The linear recurrence relation for the balance of the annuity at the start of month </w:t>
      </w:r>
      <m:oMath>
        <m:r>
          <w:rPr>
            <w:rFonts w:ascii="Cambria Math" w:hAnsi="Cambria Math"/>
          </w:rPr>
          <m:t>n</m:t>
        </m:r>
      </m:oMath>
      <w:r>
        <w:t xml:space="preserve"> has the form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=c</m:t>
        </m:r>
      </m:oMath>
      <w:r>
        <w:t xml:space="preserve">. State the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r>
        <w:tab/>
        <w:t>(2 marks)</w:t>
      </w:r>
    </w:p>
    <w:p w14:paraId="52BE7F4E" w14:textId="49AC6612" w:rsidR="0079677C" w:rsidRDefault="0079677C" w:rsidP="00472A10">
      <w:pPr>
        <w:pStyle w:val="Parta"/>
      </w:pPr>
    </w:p>
    <w:p w14:paraId="7126C67F" w14:textId="77777777" w:rsidR="0079677C" w:rsidRDefault="0079677C" w:rsidP="00472A10">
      <w:pPr>
        <w:pStyle w:val="Parta"/>
      </w:pPr>
    </w:p>
    <w:p w14:paraId="7799FD4E" w14:textId="77777777" w:rsidR="0079677C" w:rsidRDefault="0079677C" w:rsidP="00472A10">
      <w:pPr>
        <w:pStyle w:val="Parta"/>
      </w:pPr>
    </w:p>
    <w:p w14:paraId="69978D3F" w14:textId="77777777" w:rsidR="0079677C" w:rsidRDefault="0079677C" w:rsidP="00472A10">
      <w:pPr>
        <w:pStyle w:val="Parta"/>
      </w:pPr>
    </w:p>
    <w:p w14:paraId="7612AA16" w14:textId="77777777" w:rsidR="0079677C" w:rsidRDefault="0079677C" w:rsidP="00472A10">
      <w:pPr>
        <w:pStyle w:val="Parta"/>
      </w:pPr>
    </w:p>
    <w:p w14:paraId="45140607" w14:textId="77777777" w:rsidR="0079677C" w:rsidRDefault="0079677C" w:rsidP="00472A10">
      <w:pPr>
        <w:pStyle w:val="Parta"/>
      </w:pPr>
    </w:p>
    <w:p w14:paraId="2C381415" w14:textId="77777777" w:rsidR="0079677C" w:rsidRDefault="0079677C" w:rsidP="00472A10">
      <w:pPr>
        <w:pStyle w:val="Parta"/>
      </w:pPr>
    </w:p>
    <w:p w14:paraId="7E6745CA" w14:textId="77777777" w:rsidR="0079677C" w:rsidRDefault="0079677C" w:rsidP="00472A10">
      <w:pPr>
        <w:pStyle w:val="Parta"/>
      </w:pPr>
    </w:p>
    <w:p w14:paraId="5AED4041" w14:textId="77777777" w:rsidR="0079677C" w:rsidRDefault="0079677C" w:rsidP="00472A10">
      <w:pPr>
        <w:pStyle w:val="Parta"/>
      </w:pPr>
      <w:r>
        <w:t>(c)</w:t>
      </w:r>
      <w:r>
        <w:tab/>
        <w:t xml:space="preserve">Determine the values of </w:t>
      </w:r>
      <m:oMath>
        <m:r>
          <w:rPr>
            <w:rFonts w:ascii="Cambria Math" w:hAnsi="Cambria Math"/>
          </w:rPr>
          <m:t>P</m:t>
        </m:r>
      </m:oMath>
      <w:r>
        <w:t xml:space="preserve"> and </w:t>
      </w:r>
      <m:oMath>
        <m:r>
          <w:rPr>
            <w:rFonts w:ascii="Cambria Math" w:hAnsi="Cambria Math"/>
          </w:rPr>
          <m:t>Q</m:t>
        </m:r>
      </m:oMath>
      <w:r>
        <w:t xml:space="preserve"> in the table.</w:t>
      </w:r>
      <w:r>
        <w:tab/>
        <w:t>(2 marks)</w:t>
      </w:r>
    </w:p>
    <w:p w14:paraId="5AC6F0C7" w14:textId="4214BC8C" w:rsidR="0079677C" w:rsidRDefault="0079677C" w:rsidP="00472A10">
      <w:pPr>
        <w:pStyle w:val="Parta"/>
      </w:pPr>
    </w:p>
    <w:p w14:paraId="1D0FE31A" w14:textId="77777777" w:rsidR="0079677C" w:rsidRDefault="0079677C" w:rsidP="00472A10">
      <w:pPr>
        <w:pStyle w:val="Parta"/>
      </w:pPr>
    </w:p>
    <w:p w14:paraId="05882A00" w14:textId="77777777" w:rsidR="0079677C" w:rsidRDefault="0079677C" w:rsidP="00472A10">
      <w:pPr>
        <w:pStyle w:val="Parta"/>
      </w:pPr>
    </w:p>
    <w:p w14:paraId="53BFF566" w14:textId="77777777" w:rsidR="0079677C" w:rsidRDefault="0079677C" w:rsidP="00472A10">
      <w:pPr>
        <w:pStyle w:val="Parta"/>
      </w:pPr>
    </w:p>
    <w:p w14:paraId="06363B20" w14:textId="77777777" w:rsidR="0079677C" w:rsidRDefault="0079677C" w:rsidP="00472A10">
      <w:pPr>
        <w:pStyle w:val="Parta"/>
      </w:pPr>
    </w:p>
    <w:p w14:paraId="6986F1C5" w14:textId="77777777" w:rsidR="0079677C" w:rsidRDefault="0079677C" w:rsidP="00472A10">
      <w:pPr>
        <w:pStyle w:val="Parta"/>
      </w:pPr>
    </w:p>
    <w:p w14:paraId="78F606C7" w14:textId="77777777" w:rsidR="0079677C" w:rsidRDefault="0079677C" w:rsidP="00472A10">
      <w:pPr>
        <w:pStyle w:val="Parta"/>
      </w:pPr>
    </w:p>
    <w:p w14:paraId="116EF5EF" w14:textId="77777777" w:rsidR="0079677C" w:rsidRDefault="0079677C" w:rsidP="00472A10">
      <w:pPr>
        <w:pStyle w:val="Parta"/>
      </w:pPr>
    </w:p>
    <w:p w14:paraId="68DD8C31" w14:textId="77777777" w:rsidR="0079677C" w:rsidRDefault="0079677C" w:rsidP="00472A10">
      <w:pPr>
        <w:pStyle w:val="Parta"/>
      </w:pPr>
      <w:r>
        <w:t>(d)</w:t>
      </w:r>
      <w:r>
        <w:tab/>
        <w:t xml:space="preserve">Determine the balance of the annuity at the end of month </w:t>
      </w:r>
      <m:oMath>
        <m:r>
          <w:rPr>
            <w:rFonts w:ascii="Cambria Math" w:hAnsi="Cambria Math"/>
          </w:rPr>
          <m:t>120</m:t>
        </m:r>
      </m:oMath>
      <w:r>
        <w:t xml:space="preserve"> and calculate the total interest that the annuity has earned over the first </w:t>
      </w:r>
      <m:oMath>
        <m:r>
          <w:rPr>
            <w:rFonts w:ascii="Cambria Math" w:hAnsi="Cambria Math"/>
          </w:rPr>
          <m:t>120</m:t>
        </m:r>
      </m:oMath>
      <w:r>
        <w:t xml:space="preserve"> months.</w:t>
      </w:r>
      <w:r>
        <w:tab/>
        <w:t>(3 marks)</w:t>
      </w:r>
    </w:p>
    <w:p w14:paraId="165820C0" w14:textId="2C34EDF7" w:rsidR="0079677C" w:rsidRDefault="0079677C" w:rsidP="00472A10">
      <w:pPr>
        <w:pStyle w:val="Parta"/>
      </w:pPr>
    </w:p>
    <w:p w14:paraId="10307CBA" w14:textId="171977F6" w:rsidR="0079677C" w:rsidRDefault="0079677C">
      <w:pPr>
        <w:spacing w:after="160" w:line="259" w:lineRule="auto"/>
        <w:contextualSpacing w:val="0"/>
        <w:rPr>
          <w:b/>
          <w:szCs w:val="24"/>
          <w:lang w:val="en-US"/>
        </w:rPr>
      </w:pPr>
      <w:r>
        <w:br w:type="page"/>
      </w:r>
    </w:p>
    <w:p w14:paraId="471BCDF1" w14:textId="7059BC7E" w:rsidR="0079677C" w:rsidRDefault="0079677C" w:rsidP="0079677C">
      <w:pPr>
        <w:pStyle w:val="QNum"/>
      </w:pPr>
      <w:r>
        <w:lastRenderedPageBreak/>
        <w:t>Question 13</w:t>
      </w:r>
      <w:r>
        <w:tab/>
        <w:t>(11 marks)</w:t>
      </w:r>
    </w:p>
    <w:p w14:paraId="621B4542" w14:textId="77777777" w:rsidR="0079677C" w:rsidRDefault="0079677C" w:rsidP="00941891">
      <w:pPr>
        <w:pStyle w:val="Part"/>
      </w:pPr>
      <w:r>
        <w:t xml:space="preserve">To investigate the hypothesis that </w:t>
      </w:r>
      <w:r w:rsidRPr="004434A6">
        <w:t xml:space="preserve">the </w:t>
      </w:r>
      <w:r>
        <w:t>mass</w:t>
      </w:r>
      <w:r w:rsidRPr="004434A6">
        <w:t xml:space="preserve"> of </w:t>
      </w:r>
      <w:r>
        <w:t xml:space="preserve">sugar, </w:t>
      </w:r>
      <m:oMath>
        <m:r>
          <w:rPr>
            <w:rFonts w:ascii="Cambria Math" w:hAnsi="Cambria Math"/>
          </w:rPr>
          <m:t>w</m:t>
        </m:r>
      </m:oMath>
      <w:r>
        <w:rPr>
          <w:rFonts w:eastAsiaTheme="minorEastAsia"/>
        </w:rPr>
        <w:t xml:space="preserve"> grams,</w:t>
      </w:r>
      <w:r>
        <w:t xml:space="preserve"> that will</w:t>
      </w:r>
      <w:r w:rsidRPr="004434A6">
        <w:t xml:space="preserve"> dissolve in </w:t>
      </w:r>
      <m:oMath>
        <m:r>
          <w:rPr>
            <w:rFonts w:ascii="Cambria Math" w:hAnsi="Cambria Math"/>
          </w:rPr>
          <m:t>300</m:t>
        </m:r>
      </m:oMath>
      <w:r>
        <w:t xml:space="preserve"> ml of </w:t>
      </w:r>
      <w:r w:rsidRPr="004434A6">
        <w:t xml:space="preserve">water </w:t>
      </w:r>
      <w:r>
        <w:t xml:space="preserve">changes with the </w:t>
      </w:r>
      <w:r w:rsidRPr="004434A6">
        <w:t>temperature</w:t>
      </w:r>
      <w:r>
        <w:t xml:space="preserve">, </w:t>
      </w:r>
      <m:oMath>
        <m:r>
          <w:rPr>
            <w:rFonts w:ascii="Cambria Math" w:hAnsi="Cambria Math"/>
          </w:rPr>
          <m:t>t°C</m:t>
        </m:r>
      </m:oMath>
      <w:r>
        <w:rPr>
          <w:rFonts w:eastAsiaTheme="minorEastAsia"/>
        </w:rPr>
        <w:t>,</w:t>
      </w:r>
      <w:r w:rsidRPr="004434A6">
        <w:t xml:space="preserve"> of the water</w:t>
      </w:r>
      <w:r>
        <w:t>, a student collected the results shown in the table below.</w:t>
      </w:r>
    </w:p>
    <w:p w14:paraId="4B3CD7F5" w14:textId="77777777" w:rsidR="0079677C" w:rsidRDefault="0079677C" w:rsidP="00941891">
      <w:pPr>
        <w:pStyle w:val="Part"/>
      </w:pPr>
    </w:p>
    <w:tbl>
      <w:tblPr>
        <w:tblStyle w:val="TableGrid"/>
        <w:tblW w:w="0" w:type="auto"/>
        <w:tblLook w:val="04A0" w:firstRow="1" w:lastRow="0" w:firstColumn="1" w:lastColumn="0" w:noHBand="0" w:noVBand="1"/>
      </w:tblPr>
      <w:tblGrid>
        <w:gridCol w:w="945"/>
        <w:gridCol w:w="945"/>
        <w:gridCol w:w="946"/>
        <w:gridCol w:w="946"/>
        <w:gridCol w:w="946"/>
        <w:gridCol w:w="946"/>
        <w:gridCol w:w="946"/>
        <w:gridCol w:w="946"/>
        <w:gridCol w:w="946"/>
        <w:gridCol w:w="946"/>
      </w:tblGrid>
      <w:tr w:rsidR="0079677C" w14:paraId="5F8424D8" w14:textId="77777777" w:rsidTr="00E4521B">
        <w:tc>
          <w:tcPr>
            <w:tcW w:w="945" w:type="dxa"/>
          </w:tcPr>
          <w:p w14:paraId="7835A9D1" w14:textId="77777777" w:rsidR="0079677C" w:rsidRPr="001F0940" w:rsidRDefault="0079677C" w:rsidP="00941891">
            <w:pPr>
              <w:pStyle w:val="Part"/>
              <w:rPr>
                <w:rFonts w:ascii="Cambria Math" w:hAnsi="Cambria Math"/>
                <w:oMath/>
              </w:rPr>
            </w:pPr>
            <m:oMathPara>
              <m:oMath>
                <m:r>
                  <w:rPr>
                    <w:rFonts w:ascii="Cambria Math" w:hAnsi="Cambria Math"/>
                  </w:rPr>
                  <m:t>t</m:t>
                </m:r>
              </m:oMath>
            </m:oMathPara>
          </w:p>
        </w:tc>
        <w:tc>
          <w:tcPr>
            <w:tcW w:w="945" w:type="dxa"/>
          </w:tcPr>
          <w:p w14:paraId="3DC0B2A2" w14:textId="77777777" w:rsidR="0079677C" w:rsidRPr="001F0940" w:rsidRDefault="0079677C" w:rsidP="00941891">
            <w:pPr>
              <w:pStyle w:val="Part"/>
              <w:rPr>
                <w:rFonts w:ascii="Cambria Math" w:hAnsi="Cambria Math"/>
                <w:oMath/>
              </w:rPr>
            </w:pPr>
            <m:oMathPara>
              <m:oMath>
                <m:r>
                  <w:rPr>
                    <w:rFonts w:ascii="Cambria Math" w:hAnsi="Cambria Math"/>
                  </w:rPr>
                  <m:t>25</m:t>
                </m:r>
              </m:oMath>
            </m:oMathPara>
          </w:p>
        </w:tc>
        <w:tc>
          <w:tcPr>
            <w:tcW w:w="946" w:type="dxa"/>
          </w:tcPr>
          <w:p w14:paraId="2491C67F" w14:textId="77777777" w:rsidR="0079677C" w:rsidRPr="001F0940" w:rsidRDefault="0079677C" w:rsidP="00941891">
            <w:pPr>
              <w:pStyle w:val="Part"/>
              <w:rPr>
                <w:rFonts w:ascii="Cambria Math" w:hAnsi="Cambria Math"/>
                <w:oMath/>
              </w:rPr>
            </w:pPr>
            <m:oMathPara>
              <m:oMath>
                <m:r>
                  <w:rPr>
                    <w:rFonts w:ascii="Cambria Math" w:hAnsi="Cambria Math"/>
                  </w:rPr>
                  <m:t>30</m:t>
                </m:r>
              </m:oMath>
            </m:oMathPara>
          </w:p>
        </w:tc>
        <w:tc>
          <w:tcPr>
            <w:tcW w:w="946" w:type="dxa"/>
          </w:tcPr>
          <w:p w14:paraId="0778C138" w14:textId="77777777" w:rsidR="0079677C" w:rsidRPr="001F0940" w:rsidRDefault="0079677C" w:rsidP="00941891">
            <w:pPr>
              <w:pStyle w:val="Part"/>
              <w:rPr>
                <w:rFonts w:ascii="Cambria Math" w:hAnsi="Cambria Math"/>
                <w:oMath/>
              </w:rPr>
            </w:pPr>
            <m:oMathPara>
              <m:oMath>
                <m:r>
                  <w:rPr>
                    <w:rFonts w:ascii="Cambria Math" w:hAnsi="Cambria Math"/>
                  </w:rPr>
                  <m:t>35</m:t>
                </m:r>
              </m:oMath>
            </m:oMathPara>
          </w:p>
        </w:tc>
        <w:tc>
          <w:tcPr>
            <w:tcW w:w="946" w:type="dxa"/>
          </w:tcPr>
          <w:p w14:paraId="3E9934F8" w14:textId="77777777" w:rsidR="0079677C" w:rsidRPr="001F0940" w:rsidRDefault="0079677C" w:rsidP="00941891">
            <w:pPr>
              <w:pStyle w:val="Part"/>
              <w:rPr>
                <w:rFonts w:ascii="Cambria Math" w:hAnsi="Cambria Math"/>
                <w:oMath/>
              </w:rPr>
            </w:pPr>
            <m:oMathPara>
              <m:oMath>
                <m:r>
                  <w:rPr>
                    <w:rFonts w:ascii="Cambria Math" w:hAnsi="Cambria Math"/>
                  </w:rPr>
                  <m:t>40</m:t>
                </m:r>
              </m:oMath>
            </m:oMathPara>
          </w:p>
        </w:tc>
        <w:tc>
          <w:tcPr>
            <w:tcW w:w="946" w:type="dxa"/>
          </w:tcPr>
          <w:p w14:paraId="1691EDB5" w14:textId="77777777" w:rsidR="0079677C" w:rsidRPr="001F0940" w:rsidRDefault="0079677C" w:rsidP="00941891">
            <w:pPr>
              <w:pStyle w:val="Part"/>
              <w:rPr>
                <w:rFonts w:ascii="Cambria Math" w:hAnsi="Cambria Math"/>
                <w:oMath/>
              </w:rPr>
            </w:pPr>
            <m:oMathPara>
              <m:oMath>
                <m:r>
                  <w:rPr>
                    <w:rFonts w:ascii="Cambria Math" w:hAnsi="Cambria Math"/>
                  </w:rPr>
                  <m:t>45</m:t>
                </m:r>
              </m:oMath>
            </m:oMathPara>
          </w:p>
        </w:tc>
        <w:tc>
          <w:tcPr>
            <w:tcW w:w="946" w:type="dxa"/>
          </w:tcPr>
          <w:p w14:paraId="7758E389" w14:textId="77777777" w:rsidR="0079677C" w:rsidRPr="001F0940" w:rsidRDefault="0079677C" w:rsidP="00941891">
            <w:pPr>
              <w:pStyle w:val="Part"/>
              <w:rPr>
                <w:rFonts w:ascii="Cambria Math" w:hAnsi="Cambria Math"/>
                <w:oMath/>
              </w:rPr>
            </w:pPr>
            <m:oMathPara>
              <m:oMath>
                <m:r>
                  <w:rPr>
                    <w:rFonts w:ascii="Cambria Math" w:hAnsi="Cambria Math"/>
                  </w:rPr>
                  <m:t>50</m:t>
                </m:r>
              </m:oMath>
            </m:oMathPara>
          </w:p>
        </w:tc>
        <w:tc>
          <w:tcPr>
            <w:tcW w:w="946" w:type="dxa"/>
          </w:tcPr>
          <w:p w14:paraId="281DF41C" w14:textId="77777777" w:rsidR="0079677C" w:rsidRPr="001F0940" w:rsidRDefault="0079677C" w:rsidP="00941891">
            <w:pPr>
              <w:pStyle w:val="Part"/>
              <w:rPr>
                <w:rFonts w:ascii="Cambria Math" w:hAnsi="Cambria Math"/>
                <w:oMath/>
              </w:rPr>
            </w:pPr>
            <m:oMathPara>
              <m:oMath>
                <m:r>
                  <w:rPr>
                    <w:rFonts w:ascii="Cambria Math" w:hAnsi="Cambria Math"/>
                  </w:rPr>
                  <m:t>55</m:t>
                </m:r>
              </m:oMath>
            </m:oMathPara>
          </w:p>
        </w:tc>
        <w:tc>
          <w:tcPr>
            <w:tcW w:w="946" w:type="dxa"/>
          </w:tcPr>
          <w:p w14:paraId="202A9B09" w14:textId="77777777" w:rsidR="0079677C" w:rsidRPr="001F0940" w:rsidRDefault="0079677C" w:rsidP="00941891">
            <w:pPr>
              <w:pStyle w:val="Part"/>
              <w:rPr>
                <w:rFonts w:ascii="Cambria Math" w:hAnsi="Cambria Math"/>
                <w:oMath/>
              </w:rPr>
            </w:pPr>
            <m:oMathPara>
              <m:oMath>
                <m:r>
                  <w:rPr>
                    <w:rFonts w:ascii="Cambria Math" w:hAnsi="Cambria Math"/>
                  </w:rPr>
                  <m:t>60</m:t>
                </m:r>
              </m:oMath>
            </m:oMathPara>
          </w:p>
        </w:tc>
        <w:tc>
          <w:tcPr>
            <w:tcW w:w="946" w:type="dxa"/>
          </w:tcPr>
          <w:p w14:paraId="1D8A58FA" w14:textId="77777777" w:rsidR="0079677C" w:rsidRPr="001F0940" w:rsidRDefault="0079677C" w:rsidP="00941891">
            <w:pPr>
              <w:pStyle w:val="Part"/>
              <w:rPr>
                <w:rFonts w:ascii="Cambria Math" w:hAnsi="Cambria Math"/>
                <w:oMath/>
              </w:rPr>
            </w:pPr>
            <m:oMathPara>
              <m:oMath>
                <m:r>
                  <w:rPr>
                    <w:rFonts w:ascii="Cambria Math" w:hAnsi="Cambria Math"/>
                  </w:rPr>
                  <m:t>65</m:t>
                </m:r>
              </m:oMath>
            </m:oMathPara>
          </w:p>
        </w:tc>
      </w:tr>
      <w:tr w:rsidR="0079677C" w14:paraId="689CDEEB" w14:textId="77777777" w:rsidTr="00E4521B">
        <w:tc>
          <w:tcPr>
            <w:tcW w:w="945" w:type="dxa"/>
          </w:tcPr>
          <w:p w14:paraId="6B864AE2" w14:textId="77777777" w:rsidR="0079677C" w:rsidRPr="001F0940" w:rsidRDefault="0079677C" w:rsidP="00941891">
            <w:pPr>
              <w:pStyle w:val="Part"/>
              <w:rPr>
                <w:rFonts w:ascii="Cambria Math" w:hAnsi="Cambria Math"/>
                <w:oMath/>
              </w:rPr>
            </w:pPr>
            <m:oMathPara>
              <m:oMath>
                <m:r>
                  <w:rPr>
                    <w:rFonts w:ascii="Cambria Math" w:hAnsi="Cambria Math"/>
                  </w:rPr>
                  <m:t>w</m:t>
                </m:r>
              </m:oMath>
            </m:oMathPara>
          </w:p>
        </w:tc>
        <w:tc>
          <w:tcPr>
            <w:tcW w:w="945" w:type="dxa"/>
          </w:tcPr>
          <w:p w14:paraId="19F3A6D5" w14:textId="77777777" w:rsidR="0079677C" w:rsidRPr="001F0940" w:rsidRDefault="0079677C" w:rsidP="00941891">
            <w:pPr>
              <w:pStyle w:val="Part"/>
              <w:rPr>
                <w:rFonts w:ascii="Cambria Math" w:hAnsi="Cambria Math"/>
                <w:oMath/>
              </w:rPr>
            </w:pPr>
            <m:oMathPara>
              <m:oMath>
                <m:r>
                  <w:rPr>
                    <w:rFonts w:ascii="Cambria Math" w:hAnsi="Cambria Math"/>
                  </w:rPr>
                  <m:t>254</m:t>
                </m:r>
              </m:oMath>
            </m:oMathPara>
          </w:p>
        </w:tc>
        <w:tc>
          <w:tcPr>
            <w:tcW w:w="946" w:type="dxa"/>
          </w:tcPr>
          <w:p w14:paraId="3353EE0E" w14:textId="77777777" w:rsidR="0079677C" w:rsidRPr="001F0940" w:rsidRDefault="0079677C" w:rsidP="00941891">
            <w:pPr>
              <w:pStyle w:val="Part"/>
              <w:rPr>
                <w:rFonts w:ascii="Cambria Math" w:hAnsi="Cambria Math"/>
                <w:oMath/>
              </w:rPr>
            </w:pPr>
            <m:oMathPara>
              <m:oMath>
                <m:r>
                  <w:rPr>
                    <w:rFonts w:ascii="Cambria Math" w:hAnsi="Cambria Math"/>
                  </w:rPr>
                  <m:t>264</m:t>
                </m:r>
              </m:oMath>
            </m:oMathPara>
          </w:p>
        </w:tc>
        <w:tc>
          <w:tcPr>
            <w:tcW w:w="946" w:type="dxa"/>
          </w:tcPr>
          <w:p w14:paraId="35E05D2A" w14:textId="77777777" w:rsidR="0079677C" w:rsidRPr="001F0940" w:rsidRDefault="0079677C" w:rsidP="00941891">
            <w:pPr>
              <w:pStyle w:val="Part"/>
              <w:rPr>
                <w:rFonts w:ascii="Cambria Math" w:hAnsi="Cambria Math"/>
                <w:oMath/>
              </w:rPr>
            </w:pPr>
            <m:oMathPara>
              <m:oMath>
                <m:r>
                  <w:rPr>
                    <w:rFonts w:ascii="Cambria Math" w:hAnsi="Cambria Math"/>
                  </w:rPr>
                  <m:t>289</m:t>
                </m:r>
              </m:oMath>
            </m:oMathPara>
          </w:p>
        </w:tc>
        <w:tc>
          <w:tcPr>
            <w:tcW w:w="946" w:type="dxa"/>
          </w:tcPr>
          <w:p w14:paraId="7B62D212" w14:textId="77777777" w:rsidR="0079677C" w:rsidRPr="001F0940" w:rsidRDefault="0079677C" w:rsidP="00941891">
            <w:pPr>
              <w:pStyle w:val="Part"/>
              <w:rPr>
                <w:rFonts w:ascii="Cambria Math" w:hAnsi="Cambria Math"/>
                <w:oMath/>
              </w:rPr>
            </w:pPr>
            <m:oMathPara>
              <m:oMath>
                <m:r>
                  <w:rPr>
                    <w:rFonts w:ascii="Cambria Math" w:hAnsi="Cambria Math"/>
                  </w:rPr>
                  <m:t>293</m:t>
                </m:r>
              </m:oMath>
            </m:oMathPara>
          </w:p>
        </w:tc>
        <w:tc>
          <w:tcPr>
            <w:tcW w:w="946" w:type="dxa"/>
          </w:tcPr>
          <w:p w14:paraId="1921F720" w14:textId="77777777" w:rsidR="0079677C" w:rsidRPr="001F0940" w:rsidRDefault="0079677C" w:rsidP="00941891">
            <w:pPr>
              <w:pStyle w:val="Part"/>
              <w:rPr>
                <w:rFonts w:ascii="Cambria Math" w:hAnsi="Cambria Math"/>
                <w:oMath/>
              </w:rPr>
            </w:pPr>
            <m:oMathPara>
              <m:oMath>
                <m:r>
                  <w:rPr>
                    <w:rFonts w:ascii="Cambria Math" w:hAnsi="Cambria Math"/>
                  </w:rPr>
                  <m:t>319</m:t>
                </m:r>
              </m:oMath>
            </m:oMathPara>
          </w:p>
        </w:tc>
        <w:tc>
          <w:tcPr>
            <w:tcW w:w="946" w:type="dxa"/>
          </w:tcPr>
          <w:p w14:paraId="47124065" w14:textId="77777777" w:rsidR="0079677C" w:rsidRPr="001F0940" w:rsidRDefault="0079677C" w:rsidP="00941891">
            <w:pPr>
              <w:pStyle w:val="Part"/>
              <w:rPr>
                <w:rFonts w:ascii="Cambria Math" w:hAnsi="Cambria Math"/>
                <w:oMath/>
              </w:rPr>
            </w:pPr>
            <m:oMathPara>
              <m:oMath>
                <m:r>
                  <w:rPr>
                    <w:rFonts w:ascii="Cambria Math" w:hAnsi="Cambria Math"/>
                  </w:rPr>
                  <m:t>329</m:t>
                </m:r>
              </m:oMath>
            </m:oMathPara>
          </w:p>
        </w:tc>
        <w:tc>
          <w:tcPr>
            <w:tcW w:w="946" w:type="dxa"/>
          </w:tcPr>
          <w:p w14:paraId="223D3E42" w14:textId="77777777" w:rsidR="0079677C" w:rsidRPr="001F0940" w:rsidRDefault="0079677C" w:rsidP="00941891">
            <w:pPr>
              <w:pStyle w:val="Part"/>
              <w:rPr>
                <w:rFonts w:ascii="Cambria Math" w:hAnsi="Cambria Math"/>
                <w:oMath/>
              </w:rPr>
            </w:pPr>
            <m:oMathPara>
              <m:oMath>
                <m:r>
                  <w:rPr>
                    <w:rFonts w:ascii="Cambria Math" w:hAnsi="Cambria Math"/>
                  </w:rPr>
                  <m:t>351</m:t>
                </m:r>
              </m:oMath>
            </m:oMathPara>
          </w:p>
        </w:tc>
        <w:tc>
          <w:tcPr>
            <w:tcW w:w="946" w:type="dxa"/>
          </w:tcPr>
          <w:p w14:paraId="228A1C1B" w14:textId="77777777" w:rsidR="0079677C" w:rsidRPr="001F0940" w:rsidRDefault="0079677C" w:rsidP="00941891">
            <w:pPr>
              <w:pStyle w:val="Part"/>
              <w:rPr>
                <w:rFonts w:ascii="Cambria Math" w:hAnsi="Cambria Math"/>
                <w:oMath/>
              </w:rPr>
            </w:pPr>
            <m:oMathPara>
              <m:oMath>
                <m:r>
                  <w:rPr>
                    <w:rFonts w:ascii="Cambria Math" w:hAnsi="Cambria Math"/>
                  </w:rPr>
                  <m:t>375</m:t>
                </m:r>
              </m:oMath>
            </m:oMathPara>
          </w:p>
        </w:tc>
        <w:tc>
          <w:tcPr>
            <w:tcW w:w="946" w:type="dxa"/>
          </w:tcPr>
          <w:p w14:paraId="2764FF24" w14:textId="77777777" w:rsidR="0079677C" w:rsidRPr="001F0940" w:rsidRDefault="0079677C" w:rsidP="00941891">
            <w:pPr>
              <w:pStyle w:val="Part"/>
              <w:rPr>
                <w:rFonts w:ascii="Cambria Math" w:hAnsi="Cambria Math"/>
                <w:oMath/>
              </w:rPr>
            </w:pPr>
            <m:oMathPara>
              <m:oMath>
                <m:r>
                  <w:rPr>
                    <w:rFonts w:ascii="Cambria Math" w:hAnsi="Cambria Math"/>
                  </w:rPr>
                  <m:t>393</m:t>
                </m:r>
              </m:oMath>
            </m:oMathPara>
          </w:p>
        </w:tc>
      </w:tr>
    </w:tbl>
    <w:p w14:paraId="6520CB37" w14:textId="77777777" w:rsidR="0079677C" w:rsidRDefault="0079677C" w:rsidP="00941891">
      <w:pPr>
        <w:pStyle w:val="Part"/>
      </w:pPr>
    </w:p>
    <w:p w14:paraId="3620E1C3" w14:textId="77777777" w:rsidR="0079677C" w:rsidRDefault="0079677C" w:rsidP="001F0940">
      <w:pPr>
        <w:pStyle w:val="Parta"/>
      </w:pPr>
      <w:r>
        <w:t>(a)</w:t>
      </w:r>
      <w:r>
        <w:tab/>
        <w:t>Identify the explanatory variable in this investigation.</w:t>
      </w:r>
      <w:r>
        <w:tab/>
        <w:t>(1 mark)</w:t>
      </w:r>
    </w:p>
    <w:p w14:paraId="2681B515" w14:textId="1688F97A" w:rsidR="0079677C" w:rsidRDefault="0079677C" w:rsidP="001F0940">
      <w:pPr>
        <w:pStyle w:val="Parta"/>
      </w:pPr>
    </w:p>
    <w:p w14:paraId="590CA5CB" w14:textId="77777777" w:rsidR="0079677C" w:rsidRDefault="0079677C" w:rsidP="001F0940">
      <w:pPr>
        <w:pStyle w:val="Parta"/>
      </w:pPr>
    </w:p>
    <w:p w14:paraId="55413B4E" w14:textId="77777777" w:rsidR="0079677C" w:rsidRDefault="0079677C" w:rsidP="001F0940">
      <w:pPr>
        <w:pStyle w:val="Parta"/>
      </w:pPr>
    </w:p>
    <w:p w14:paraId="428D0204" w14:textId="77777777" w:rsidR="0079677C" w:rsidRDefault="0079677C" w:rsidP="001F0940">
      <w:pPr>
        <w:pStyle w:val="Parta"/>
      </w:pPr>
    </w:p>
    <w:p w14:paraId="369335C3" w14:textId="77777777" w:rsidR="0079677C" w:rsidRDefault="0079677C" w:rsidP="001F0940">
      <w:pPr>
        <w:pStyle w:val="Parta"/>
      </w:pPr>
    </w:p>
    <w:p w14:paraId="4882394E" w14:textId="77777777" w:rsidR="0079677C" w:rsidRDefault="0079677C" w:rsidP="001F0940">
      <w:pPr>
        <w:pStyle w:val="Parta"/>
      </w:pPr>
    </w:p>
    <w:p w14:paraId="46DD3968" w14:textId="77777777" w:rsidR="0079677C" w:rsidRDefault="0079677C" w:rsidP="001F0940">
      <w:pPr>
        <w:pStyle w:val="Parta"/>
      </w:pPr>
      <w:r>
        <w:t>(b)</w:t>
      </w:r>
      <w:r>
        <w:tab/>
        <w:t>Calculate the correlation coefficient between temperature and mass of dissolved sugar and hence describe the direction and strength of the association between the variables.</w:t>
      </w:r>
    </w:p>
    <w:p w14:paraId="2FF01CFB" w14:textId="1B83F1D5" w:rsidR="0079677C" w:rsidRDefault="0079677C" w:rsidP="001F0940">
      <w:pPr>
        <w:pStyle w:val="Parta"/>
      </w:pPr>
      <w:r>
        <w:tab/>
      </w:r>
      <w:r>
        <w:tab/>
        <w:t>(2 marks)</w:t>
      </w:r>
    </w:p>
    <w:p w14:paraId="299486A0" w14:textId="77777777" w:rsidR="0079677C" w:rsidRDefault="0079677C" w:rsidP="001F0940">
      <w:pPr>
        <w:pStyle w:val="Parta"/>
      </w:pPr>
    </w:p>
    <w:p w14:paraId="41FD7FDE" w14:textId="77777777" w:rsidR="0079677C" w:rsidRDefault="0079677C" w:rsidP="001F0940">
      <w:pPr>
        <w:pStyle w:val="Parta"/>
      </w:pPr>
    </w:p>
    <w:p w14:paraId="351F3606" w14:textId="77777777" w:rsidR="0079677C" w:rsidRDefault="0079677C" w:rsidP="001F0940">
      <w:pPr>
        <w:pStyle w:val="Parta"/>
      </w:pPr>
    </w:p>
    <w:p w14:paraId="09685DDF" w14:textId="77777777" w:rsidR="0079677C" w:rsidRDefault="0079677C" w:rsidP="001F0940">
      <w:pPr>
        <w:pStyle w:val="Parta"/>
      </w:pPr>
    </w:p>
    <w:p w14:paraId="03E5F7C0" w14:textId="77777777" w:rsidR="0079677C" w:rsidRDefault="0079677C" w:rsidP="001F0940">
      <w:pPr>
        <w:pStyle w:val="Parta"/>
      </w:pPr>
    </w:p>
    <w:p w14:paraId="285E3C05" w14:textId="77777777" w:rsidR="0079677C" w:rsidRDefault="0079677C" w:rsidP="001F0940">
      <w:pPr>
        <w:pStyle w:val="Parta"/>
      </w:pPr>
    </w:p>
    <w:p w14:paraId="4231594B" w14:textId="77777777" w:rsidR="0079677C" w:rsidRDefault="0079677C" w:rsidP="001F0940">
      <w:pPr>
        <w:pStyle w:val="Parta"/>
      </w:pPr>
    </w:p>
    <w:p w14:paraId="7A3B650A" w14:textId="77777777" w:rsidR="0079677C" w:rsidRDefault="0079677C" w:rsidP="001F0940">
      <w:pPr>
        <w:pStyle w:val="Parta"/>
      </w:pPr>
    </w:p>
    <w:p w14:paraId="53A025D2" w14:textId="77777777" w:rsidR="0079677C" w:rsidRDefault="0079677C" w:rsidP="001F0940">
      <w:pPr>
        <w:pStyle w:val="Parta"/>
      </w:pPr>
    </w:p>
    <w:p w14:paraId="41D7C66D" w14:textId="77777777" w:rsidR="0079677C" w:rsidRDefault="0079677C" w:rsidP="001F0940">
      <w:pPr>
        <w:pStyle w:val="Parta"/>
        <w:rPr>
          <w:rFonts w:eastAsiaTheme="minorEastAsia"/>
        </w:rPr>
      </w:pPr>
      <w:r>
        <w:t>(c)</w:t>
      </w:r>
      <w:r>
        <w:tab/>
        <w:t xml:space="preserve">Determine the equation of the least-squares line for predicting </w:t>
      </w:r>
      <m:oMath>
        <m:r>
          <w:rPr>
            <w:rFonts w:ascii="Cambria Math" w:hAnsi="Cambria Math"/>
          </w:rPr>
          <m:t>w</m:t>
        </m:r>
      </m:oMath>
      <w:r>
        <w:rPr>
          <w:rFonts w:eastAsiaTheme="minorEastAsia"/>
        </w:rPr>
        <w:t xml:space="preserve"> from </w:t>
      </w:r>
      <m:oMath>
        <m:r>
          <w:rPr>
            <w:rFonts w:ascii="Cambria Math" w:eastAsiaTheme="minorEastAsia" w:hAnsi="Cambria Math"/>
          </w:rPr>
          <m:t>t</m:t>
        </m:r>
      </m:oMath>
      <w:r>
        <w:rPr>
          <w:rFonts w:eastAsiaTheme="minorEastAsia"/>
        </w:rPr>
        <w:t>.</w:t>
      </w:r>
      <w:r>
        <w:rPr>
          <w:rFonts w:eastAsiaTheme="minorEastAsia"/>
        </w:rPr>
        <w:tab/>
        <w:t>(2 marks)</w:t>
      </w:r>
    </w:p>
    <w:p w14:paraId="0DE414F9" w14:textId="4FD4DDAE" w:rsidR="0079677C" w:rsidRDefault="0079677C" w:rsidP="001F0940">
      <w:pPr>
        <w:pStyle w:val="Parta"/>
      </w:pPr>
    </w:p>
    <w:p w14:paraId="020551FA" w14:textId="77777777" w:rsidR="0079677C" w:rsidRDefault="0079677C" w:rsidP="001F0940">
      <w:pPr>
        <w:pStyle w:val="Parta"/>
      </w:pPr>
    </w:p>
    <w:p w14:paraId="21269C2B" w14:textId="77777777" w:rsidR="0079677C" w:rsidRDefault="0079677C" w:rsidP="001F0940">
      <w:pPr>
        <w:pStyle w:val="Parta"/>
      </w:pPr>
    </w:p>
    <w:p w14:paraId="6141E7E0" w14:textId="77777777" w:rsidR="0079677C" w:rsidRDefault="0079677C" w:rsidP="001F0940">
      <w:pPr>
        <w:pStyle w:val="Parta"/>
      </w:pPr>
    </w:p>
    <w:p w14:paraId="38696D71" w14:textId="77777777" w:rsidR="0079677C" w:rsidRDefault="0079677C" w:rsidP="001F0940">
      <w:pPr>
        <w:pStyle w:val="Parta"/>
      </w:pPr>
    </w:p>
    <w:p w14:paraId="3F986590" w14:textId="77777777" w:rsidR="0079677C" w:rsidRDefault="0079677C" w:rsidP="001F0940">
      <w:pPr>
        <w:pStyle w:val="Parta"/>
      </w:pPr>
    </w:p>
    <w:p w14:paraId="547D1329" w14:textId="77777777" w:rsidR="0079677C" w:rsidRDefault="0079677C" w:rsidP="001F0940">
      <w:pPr>
        <w:pStyle w:val="Parta"/>
      </w:pPr>
    </w:p>
    <w:p w14:paraId="5D550188" w14:textId="77777777" w:rsidR="0079677C" w:rsidRDefault="0079677C" w:rsidP="001F0940">
      <w:pPr>
        <w:pStyle w:val="Parta"/>
      </w:pPr>
    </w:p>
    <w:p w14:paraId="21289EFE" w14:textId="77777777" w:rsidR="0079677C" w:rsidRDefault="0079677C" w:rsidP="001F0940">
      <w:pPr>
        <w:pStyle w:val="Parta"/>
      </w:pPr>
      <w:r>
        <w:t>(d)</w:t>
      </w:r>
      <w:r>
        <w:tab/>
        <w:t xml:space="preserve">Interpret, in context, the value of </w:t>
      </w:r>
    </w:p>
    <w:p w14:paraId="2E682EEC" w14:textId="77777777" w:rsidR="0079677C" w:rsidRDefault="0079677C" w:rsidP="001F0940">
      <w:pPr>
        <w:pStyle w:val="Parta"/>
      </w:pPr>
    </w:p>
    <w:p w14:paraId="6DDCD37F" w14:textId="77777777" w:rsidR="0079677C" w:rsidRDefault="0079677C" w:rsidP="003725E6">
      <w:pPr>
        <w:pStyle w:val="Partai"/>
      </w:pPr>
      <w:r>
        <w:t>(i)</w:t>
      </w:r>
      <w:r>
        <w:tab/>
        <w:t xml:space="preserve">the </w:t>
      </w:r>
      <m:oMath>
        <m:r>
          <w:rPr>
            <w:rFonts w:ascii="Cambria Math" w:hAnsi="Cambria Math"/>
          </w:rPr>
          <m:t>y</m:t>
        </m:r>
      </m:oMath>
      <w:r>
        <w:rPr>
          <w:rFonts w:eastAsiaTheme="minorEastAsia"/>
        </w:rPr>
        <w:t>-</w:t>
      </w:r>
      <w:r>
        <w:t>intercept of the least-squares line in (c).</w:t>
      </w:r>
      <w:r>
        <w:tab/>
        <w:t>(1 mark)</w:t>
      </w:r>
    </w:p>
    <w:p w14:paraId="4BAA9F14" w14:textId="69E0196D" w:rsidR="0079677C" w:rsidRDefault="0079677C" w:rsidP="003725E6">
      <w:pPr>
        <w:pStyle w:val="Partai"/>
      </w:pPr>
    </w:p>
    <w:p w14:paraId="6BA5AA7D" w14:textId="77777777" w:rsidR="0079677C" w:rsidRDefault="0079677C" w:rsidP="003725E6">
      <w:pPr>
        <w:pStyle w:val="Partai"/>
      </w:pPr>
    </w:p>
    <w:p w14:paraId="4D8A70A6" w14:textId="77777777" w:rsidR="0079677C" w:rsidRDefault="0079677C" w:rsidP="003725E6">
      <w:pPr>
        <w:pStyle w:val="Partai"/>
      </w:pPr>
    </w:p>
    <w:p w14:paraId="5310783B" w14:textId="77777777" w:rsidR="0079677C" w:rsidRDefault="0079677C" w:rsidP="003725E6">
      <w:pPr>
        <w:pStyle w:val="Partai"/>
      </w:pPr>
    </w:p>
    <w:p w14:paraId="39E146CD" w14:textId="77777777" w:rsidR="0079677C" w:rsidRDefault="0079677C" w:rsidP="003725E6">
      <w:pPr>
        <w:pStyle w:val="Partai"/>
      </w:pPr>
    </w:p>
    <w:p w14:paraId="1265F85F" w14:textId="77777777" w:rsidR="0079677C" w:rsidRDefault="0079677C" w:rsidP="003725E6">
      <w:pPr>
        <w:pStyle w:val="Partai"/>
      </w:pPr>
    </w:p>
    <w:p w14:paraId="6CF61C71" w14:textId="77777777" w:rsidR="0079677C" w:rsidRDefault="0079677C" w:rsidP="003725E6">
      <w:pPr>
        <w:pStyle w:val="Partai"/>
      </w:pPr>
    </w:p>
    <w:p w14:paraId="38AE0347" w14:textId="77777777" w:rsidR="0079677C" w:rsidRDefault="0079677C" w:rsidP="003725E6">
      <w:pPr>
        <w:pStyle w:val="Partai"/>
      </w:pPr>
    </w:p>
    <w:p w14:paraId="06C087C0" w14:textId="77777777" w:rsidR="0079677C" w:rsidRDefault="0079677C" w:rsidP="003725E6">
      <w:pPr>
        <w:pStyle w:val="Partai"/>
      </w:pPr>
      <w:r>
        <w:t>(ii)</w:t>
      </w:r>
      <w:r>
        <w:tab/>
        <w:t>the gradient of the least-squares line in (c).</w:t>
      </w:r>
      <w:r>
        <w:tab/>
        <w:t>(1 mark)</w:t>
      </w:r>
    </w:p>
    <w:p w14:paraId="232472C5" w14:textId="06CA8138" w:rsidR="0079677C" w:rsidRDefault="0079677C" w:rsidP="001F0940">
      <w:pPr>
        <w:pStyle w:val="Parta"/>
      </w:pPr>
    </w:p>
    <w:p w14:paraId="4853B4E0" w14:textId="77777777" w:rsidR="0079677C" w:rsidRDefault="0079677C" w:rsidP="001F0940">
      <w:pPr>
        <w:pStyle w:val="Parta"/>
      </w:pPr>
    </w:p>
    <w:p w14:paraId="4E4ECFE3" w14:textId="77777777" w:rsidR="0079677C" w:rsidRDefault="0079677C">
      <w:pPr>
        <w:spacing w:after="160" w:line="259" w:lineRule="auto"/>
      </w:pPr>
      <w:r>
        <w:br w:type="page"/>
      </w:r>
    </w:p>
    <w:p w14:paraId="408A217D" w14:textId="77777777" w:rsidR="0079677C" w:rsidRDefault="0079677C" w:rsidP="00164F7E">
      <w:pPr>
        <w:pStyle w:val="Parta"/>
      </w:pPr>
      <w:r>
        <w:lastRenderedPageBreak/>
        <w:t>(e)</w:t>
      </w:r>
      <w:r>
        <w:tab/>
        <w:t xml:space="preserve">Predict the mass of sugar that will dissolve in </w:t>
      </w:r>
      <m:oMath>
        <m:r>
          <w:rPr>
            <w:rFonts w:ascii="Cambria Math" w:hAnsi="Cambria Math"/>
          </w:rPr>
          <m:t>300</m:t>
        </m:r>
      </m:oMath>
      <w:r>
        <w:t xml:space="preserve"> ml of water at a temperature of</w:t>
      </w:r>
    </w:p>
    <w:p w14:paraId="0E339314" w14:textId="77777777" w:rsidR="0079677C" w:rsidRDefault="0079677C" w:rsidP="00164F7E">
      <w:pPr>
        <w:pStyle w:val="Parta"/>
      </w:pPr>
    </w:p>
    <w:p w14:paraId="6B9E117F" w14:textId="1BA1C800" w:rsidR="0079677C" w:rsidRDefault="0079677C" w:rsidP="00164F7E">
      <w:pPr>
        <w:pStyle w:val="Partai"/>
        <w:rPr>
          <w:rFonts w:eastAsiaTheme="minorEastAsia"/>
          <w:noProof/>
        </w:rPr>
      </w:pPr>
      <w:r>
        <w:t>(i)</w:t>
      </w:r>
      <w:r>
        <w:tab/>
      </w:r>
      <m:oMath>
        <m:r>
          <m:rPr>
            <m:sty m:val="p"/>
          </m:rPr>
          <w:rPr>
            <w:rFonts w:ascii="Cambria Math" w:hAnsi="Cambria Math"/>
          </w:rPr>
          <m:t>34°</m:t>
        </m:r>
        <m:r>
          <w:rPr>
            <w:rFonts w:ascii="Cambria Math" w:hAnsi="Cambria Math"/>
          </w:rPr>
          <m:t>C</m:t>
        </m:r>
      </m:oMath>
      <w:r>
        <w:rPr>
          <w:rFonts w:eastAsiaTheme="minorEastAsia"/>
          <w:noProof/>
        </w:rPr>
        <w:t>.</w:t>
      </w:r>
      <w:r>
        <w:rPr>
          <w:rFonts w:eastAsiaTheme="minorEastAsia"/>
          <w:noProof/>
        </w:rPr>
        <w:tab/>
        <w:t>(1 mark)</w:t>
      </w:r>
    </w:p>
    <w:p w14:paraId="2A122DEC" w14:textId="77777777" w:rsidR="0079677C" w:rsidRDefault="0079677C" w:rsidP="00164F7E">
      <w:pPr>
        <w:pStyle w:val="Partai"/>
      </w:pPr>
    </w:p>
    <w:p w14:paraId="16788915" w14:textId="77777777" w:rsidR="0079677C" w:rsidRDefault="0079677C" w:rsidP="00164F7E">
      <w:pPr>
        <w:pStyle w:val="Partai"/>
      </w:pPr>
    </w:p>
    <w:p w14:paraId="292FB602" w14:textId="77777777" w:rsidR="0079677C" w:rsidRDefault="0079677C" w:rsidP="00164F7E">
      <w:pPr>
        <w:pStyle w:val="Partai"/>
      </w:pPr>
    </w:p>
    <w:p w14:paraId="26663A3A" w14:textId="77777777" w:rsidR="0079677C" w:rsidRDefault="0079677C" w:rsidP="00164F7E">
      <w:pPr>
        <w:pStyle w:val="Partai"/>
      </w:pPr>
    </w:p>
    <w:p w14:paraId="3AD49232" w14:textId="77777777" w:rsidR="0079677C" w:rsidRDefault="0079677C" w:rsidP="00164F7E">
      <w:pPr>
        <w:pStyle w:val="Partai"/>
      </w:pPr>
    </w:p>
    <w:p w14:paraId="07F95AD0" w14:textId="77777777" w:rsidR="0079677C" w:rsidRDefault="0079677C" w:rsidP="00164F7E">
      <w:pPr>
        <w:pStyle w:val="Partai"/>
      </w:pPr>
    </w:p>
    <w:p w14:paraId="041D9E74" w14:textId="77777777" w:rsidR="0079677C" w:rsidRDefault="0079677C" w:rsidP="00164F7E">
      <w:pPr>
        <w:pStyle w:val="Partai"/>
      </w:pPr>
    </w:p>
    <w:p w14:paraId="7F548727" w14:textId="7F57B26D" w:rsidR="0079677C" w:rsidRDefault="0079677C" w:rsidP="00164F7E">
      <w:pPr>
        <w:pStyle w:val="Partai"/>
        <w:rPr>
          <w:rFonts w:eastAsiaTheme="minorEastAsia"/>
        </w:rPr>
      </w:pPr>
      <w:r>
        <w:t>(ii)</w:t>
      </w:r>
      <w:r>
        <w:tab/>
      </w:r>
      <m:oMath>
        <m:r>
          <w:rPr>
            <w:rFonts w:ascii="Cambria Math" w:hAnsi="Cambria Math"/>
          </w:rPr>
          <m:t>80°C</m:t>
        </m:r>
      </m:oMath>
      <w:r>
        <w:rPr>
          <w:rFonts w:eastAsiaTheme="minorEastAsia"/>
        </w:rPr>
        <w:t>.</w:t>
      </w:r>
      <w:r>
        <w:rPr>
          <w:rFonts w:eastAsiaTheme="minorEastAsia"/>
        </w:rPr>
        <w:tab/>
        <w:t>(1 mark)</w:t>
      </w:r>
    </w:p>
    <w:p w14:paraId="68D1DA27" w14:textId="77777777" w:rsidR="0079677C" w:rsidRDefault="0079677C" w:rsidP="00164F7E">
      <w:pPr>
        <w:pStyle w:val="Partai"/>
      </w:pPr>
    </w:p>
    <w:p w14:paraId="55AAF517" w14:textId="77777777" w:rsidR="0079677C" w:rsidRDefault="0079677C" w:rsidP="00164F7E">
      <w:pPr>
        <w:pStyle w:val="Partai"/>
      </w:pPr>
    </w:p>
    <w:p w14:paraId="1A8954EA" w14:textId="77777777" w:rsidR="0079677C" w:rsidRDefault="0079677C" w:rsidP="00164F7E">
      <w:pPr>
        <w:pStyle w:val="Parta"/>
      </w:pPr>
    </w:p>
    <w:p w14:paraId="218B5B84" w14:textId="77777777" w:rsidR="0079677C" w:rsidRDefault="0079677C" w:rsidP="00164F7E">
      <w:pPr>
        <w:pStyle w:val="Parta"/>
      </w:pPr>
    </w:p>
    <w:p w14:paraId="7A42ADDE" w14:textId="77777777" w:rsidR="0079677C" w:rsidRDefault="0079677C" w:rsidP="00164F7E">
      <w:pPr>
        <w:pStyle w:val="Parta"/>
      </w:pPr>
    </w:p>
    <w:p w14:paraId="6B151276" w14:textId="77777777" w:rsidR="0079677C" w:rsidRDefault="0079677C" w:rsidP="00164F7E">
      <w:pPr>
        <w:pStyle w:val="Parta"/>
      </w:pPr>
    </w:p>
    <w:p w14:paraId="2272199A" w14:textId="77777777" w:rsidR="0079677C" w:rsidRDefault="0079677C" w:rsidP="00164F7E">
      <w:pPr>
        <w:pStyle w:val="Parta"/>
      </w:pPr>
    </w:p>
    <w:p w14:paraId="0E4CEF9B" w14:textId="77777777" w:rsidR="0079677C" w:rsidRDefault="0079677C" w:rsidP="00164F7E">
      <w:pPr>
        <w:pStyle w:val="Parta"/>
      </w:pPr>
      <w:r>
        <w:t>(f)</w:t>
      </w:r>
      <w:r>
        <w:tab/>
        <w:t>Comment on the reliability of both predictions in (e).</w:t>
      </w:r>
      <w:r>
        <w:tab/>
        <w:t>(2 marks)</w:t>
      </w:r>
    </w:p>
    <w:p w14:paraId="3890CBCD" w14:textId="19CE4D70" w:rsidR="0079677C" w:rsidRDefault="0079677C" w:rsidP="006D357B">
      <w:pPr>
        <w:pStyle w:val="Parta"/>
      </w:pPr>
    </w:p>
    <w:p w14:paraId="3DA13060" w14:textId="5F3067F9" w:rsidR="0079677C" w:rsidRDefault="0079677C">
      <w:pPr>
        <w:spacing w:after="160" w:line="259" w:lineRule="auto"/>
        <w:contextualSpacing w:val="0"/>
        <w:rPr>
          <w:b/>
          <w:szCs w:val="24"/>
          <w:lang w:val="en-US"/>
        </w:rPr>
      </w:pPr>
      <w:r>
        <w:br w:type="page"/>
      </w:r>
    </w:p>
    <w:p w14:paraId="5F11B3B7" w14:textId="46D3B868" w:rsidR="0079677C" w:rsidRDefault="0079677C" w:rsidP="0079677C">
      <w:pPr>
        <w:pStyle w:val="QNum"/>
      </w:pPr>
      <w:r>
        <w:lastRenderedPageBreak/>
        <w:t>Question 14</w:t>
      </w:r>
      <w:r>
        <w:tab/>
        <w:t>(11 marks)</w:t>
      </w:r>
    </w:p>
    <w:p w14:paraId="321B5F3D" w14:textId="77777777" w:rsidR="0079677C" w:rsidRDefault="0079677C" w:rsidP="00A4586C">
      <w:pPr>
        <w:pStyle w:val="Part"/>
      </w:pPr>
      <w:r>
        <w:t xml:space="preserve">Aya deposits a fixed sum in her bank account each week so that its balance after </w:t>
      </w:r>
      <m:oMath>
        <m:r>
          <w:rPr>
            <w:rFonts w:ascii="Cambria Math" w:hAnsi="Cambria Math"/>
          </w:rPr>
          <m:t>n</m:t>
        </m:r>
      </m:oMath>
      <w:r>
        <w:rPr>
          <w:rFonts w:eastAsiaTheme="minorEastAsia"/>
        </w:rPr>
        <w:t xml:space="preserve"> deposits is given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where</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+$3.50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=$59</m:t>
        </m:r>
      </m:oMath>
      <w:r>
        <w:rPr>
          <w:rFonts w:eastAsiaTheme="minorEastAsia"/>
        </w:rPr>
        <w:t>.</w:t>
      </w:r>
    </w:p>
    <w:p w14:paraId="5F216C3E" w14:textId="77777777" w:rsidR="0079677C" w:rsidRDefault="0079677C" w:rsidP="007E1051">
      <w:pPr>
        <w:pStyle w:val="Parta"/>
      </w:pPr>
    </w:p>
    <w:p w14:paraId="2042727F" w14:textId="77777777" w:rsidR="0079677C" w:rsidRDefault="0079677C" w:rsidP="007E1051">
      <w:pPr>
        <w:pStyle w:val="Parta"/>
      </w:pPr>
      <w:r>
        <w:t>(a)</w:t>
      </w:r>
      <w:r>
        <w:tab/>
        <w:t>Determine</w:t>
      </w:r>
    </w:p>
    <w:p w14:paraId="302F4229" w14:textId="77777777" w:rsidR="0079677C" w:rsidRDefault="0079677C" w:rsidP="007E1051">
      <w:pPr>
        <w:pStyle w:val="Parta"/>
      </w:pPr>
    </w:p>
    <w:p w14:paraId="2009F870" w14:textId="77777777" w:rsidR="0079677C" w:rsidRDefault="0079677C" w:rsidP="00195CC9">
      <w:pPr>
        <w:pStyle w:val="Partai"/>
      </w:pPr>
      <w:r>
        <w:t>(i)</w:t>
      </w:r>
      <w:r>
        <w:tab/>
        <w:t xml:space="preserve">the balance of Aya's account after </w:t>
      </w:r>
      <m:oMath>
        <m:r>
          <w:rPr>
            <w:rFonts w:ascii="Cambria Math" w:hAnsi="Cambria Math"/>
          </w:rPr>
          <m:t>20</m:t>
        </m:r>
      </m:oMath>
      <w:r>
        <w:t xml:space="preserve"> deposits.</w:t>
      </w:r>
      <w:r>
        <w:tab/>
        <w:t>(1 mark)</w:t>
      </w:r>
    </w:p>
    <w:p w14:paraId="398C967D" w14:textId="1A7D7398" w:rsidR="0079677C" w:rsidRDefault="0079677C" w:rsidP="00195CC9">
      <w:pPr>
        <w:pStyle w:val="Partai"/>
      </w:pPr>
    </w:p>
    <w:p w14:paraId="6175FCEB" w14:textId="77777777" w:rsidR="0079677C" w:rsidRDefault="0079677C" w:rsidP="00195CC9">
      <w:pPr>
        <w:pStyle w:val="Partai"/>
      </w:pPr>
    </w:p>
    <w:p w14:paraId="0674B677" w14:textId="77777777" w:rsidR="0079677C" w:rsidRDefault="0079677C" w:rsidP="00195CC9">
      <w:pPr>
        <w:pStyle w:val="Partai"/>
      </w:pPr>
    </w:p>
    <w:p w14:paraId="4688A6B5" w14:textId="77777777" w:rsidR="0079677C" w:rsidRDefault="0079677C" w:rsidP="00195CC9">
      <w:pPr>
        <w:pStyle w:val="Partai"/>
      </w:pPr>
    </w:p>
    <w:p w14:paraId="03703F6E" w14:textId="77777777" w:rsidR="0079677C" w:rsidRDefault="0079677C" w:rsidP="00195CC9">
      <w:pPr>
        <w:pStyle w:val="Partai"/>
      </w:pPr>
    </w:p>
    <w:p w14:paraId="043E11FE" w14:textId="77777777" w:rsidR="0079677C" w:rsidRDefault="0079677C" w:rsidP="00195CC9">
      <w:pPr>
        <w:pStyle w:val="Partai"/>
      </w:pPr>
    </w:p>
    <w:p w14:paraId="5C44E522" w14:textId="77777777" w:rsidR="0079677C" w:rsidRDefault="0079677C" w:rsidP="00195CC9">
      <w:pPr>
        <w:pStyle w:val="Partai"/>
      </w:pPr>
    </w:p>
    <w:p w14:paraId="5A173B77" w14:textId="440C4006" w:rsidR="0079677C" w:rsidRDefault="0079677C" w:rsidP="00195CC9">
      <w:pPr>
        <w:pStyle w:val="Partai"/>
      </w:pPr>
      <w:r>
        <w:t>(ii)</w:t>
      </w:r>
      <w:r>
        <w:tab/>
        <w:t>the least number of deposits Aya must make so that</w:t>
      </w:r>
      <w:r w:rsidRPr="00EE51A6">
        <w:t xml:space="preserve"> </w:t>
      </w:r>
      <w:r>
        <w:t xml:space="preserve">the balance in her account exceeds </w:t>
      </w:r>
      <m:oMath>
        <m:r>
          <w:rPr>
            <w:rFonts w:ascii="Cambria Math" w:hAnsi="Cambria Math"/>
          </w:rPr>
          <m:t>$200</m:t>
        </m:r>
      </m:oMath>
      <w:r>
        <w:t>.</w:t>
      </w:r>
      <w:r>
        <w:tab/>
        <w:t>(1 mark)</w:t>
      </w:r>
    </w:p>
    <w:p w14:paraId="48513692" w14:textId="77777777" w:rsidR="0079677C" w:rsidRDefault="0079677C" w:rsidP="00195CC9">
      <w:pPr>
        <w:pStyle w:val="Partai"/>
      </w:pPr>
    </w:p>
    <w:p w14:paraId="6EA75FEB" w14:textId="77777777" w:rsidR="0079677C" w:rsidRDefault="0079677C" w:rsidP="00195CC9">
      <w:pPr>
        <w:pStyle w:val="Partai"/>
      </w:pPr>
    </w:p>
    <w:p w14:paraId="2617B541" w14:textId="77777777" w:rsidR="0079677C" w:rsidRDefault="0079677C" w:rsidP="00195CC9">
      <w:pPr>
        <w:pStyle w:val="Partai"/>
      </w:pPr>
    </w:p>
    <w:p w14:paraId="76915441" w14:textId="77777777" w:rsidR="0079677C" w:rsidRDefault="0079677C" w:rsidP="00195CC9">
      <w:pPr>
        <w:pStyle w:val="Partai"/>
      </w:pPr>
    </w:p>
    <w:p w14:paraId="405A330E" w14:textId="77777777" w:rsidR="0079677C" w:rsidRDefault="0079677C" w:rsidP="00941891">
      <w:pPr>
        <w:pStyle w:val="Part"/>
      </w:pPr>
    </w:p>
    <w:p w14:paraId="5F657A39" w14:textId="77777777" w:rsidR="0079677C" w:rsidRDefault="0079677C" w:rsidP="00AF4ABC">
      <w:pPr>
        <w:pStyle w:val="Part"/>
      </w:pPr>
    </w:p>
    <w:p w14:paraId="530ECA40" w14:textId="77777777" w:rsidR="0079677C" w:rsidRDefault="0079677C" w:rsidP="00AF4ABC">
      <w:pPr>
        <w:pStyle w:val="Part"/>
        <w:rPr>
          <w:rFonts w:eastAsiaTheme="minorEastAsia"/>
        </w:rPr>
      </w:pPr>
      <w:r>
        <w:t xml:space="preserve">Starting at the same time as Aya, Bart withdraws a fixed sum from his bank account every week so that its balance after </w:t>
      </w:r>
      <m:oMath>
        <m:r>
          <w:rPr>
            <w:rFonts w:ascii="Cambria Math" w:hAnsi="Cambria Math"/>
          </w:rPr>
          <m:t>n</m:t>
        </m:r>
      </m:oMath>
      <w:r>
        <w:rPr>
          <w:rFonts w:eastAsiaTheme="minorEastAsia"/>
        </w:rPr>
        <w:t xml:space="preserve"> withdrawals is given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where</w:t>
      </w:r>
      <w:r>
        <w:t xml:space="preserve">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-$1.80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=$324</m:t>
        </m:r>
      </m:oMath>
      <w:r>
        <w:rPr>
          <w:rFonts w:eastAsiaTheme="minorEastAsia"/>
        </w:rPr>
        <w:t>.</w:t>
      </w:r>
    </w:p>
    <w:p w14:paraId="7971E884" w14:textId="77777777" w:rsidR="0079677C" w:rsidRDefault="0079677C" w:rsidP="00ED47D7">
      <w:pPr>
        <w:pStyle w:val="Parta"/>
      </w:pPr>
    </w:p>
    <w:p w14:paraId="21F2060B" w14:textId="77777777" w:rsidR="0079677C" w:rsidRDefault="0079677C" w:rsidP="00ED47D7">
      <w:pPr>
        <w:pStyle w:val="Parta"/>
      </w:pPr>
      <w:r>
        <w:t>(b)</w:t>
      </w:r>
      <w:r>
        <w:tab/>
        <w:t>Determine</w:t>
      </w:r>
    </w:p>
    <w:p w14:paraId="5CDE91A9" w14:textId="77777777" w:rsidR="0079677C" w:rsidRDefault="0079677C" w:rsidP="00ED47D7">
      <w:pPr>
        <w:pStyle w:val="Parta"/>
      </w:pPr>
    </w:p>
    <w:p w14:paraId="6186ED0A" w14:textId="77777777" w:rsidR="0079677C" w:rsidRDefault="0079677C" w:rsidP="00ED47D7">
      <w:pPr>
        <w:pStyle w:val="Partai"/>
      </w:pPr>
      <w:r>
        <w:t>(i)</w:t>
      </w:r>
      <w:r>
        <w:tab/>
        <w:t xml:space="preserve">the </w:t>
      </w:r>
      <m:oMath>
        <m:r>
          <w:rPr>
            <w:rFonts w:ascii="Cambria Math" w:hAnsi="Cambria Math"/>
          </w:rPr>
          <m:t>n</m:t>
        </m:r>
      </m:oMath>
      <w:r>
        <w:rPr>
          <w:rFonts w:eastAsiaTheme="minorEastAsia"/>
          <w:vertAlign w:val="superscript"/>
        </w:rPr>
        <w:t>th</w:t>
      </w:r>
      <w:r>
        <w:t xml:space="preserve"> term rule for the balance of Bart's account after </w:t>
      </w:r>
      <m:oMath>
        <m:r>
          <w:rPr>
            <w:rFonts w:ascii="Cambria Math" w:hAnsi="Cambria Math"/>
          </w:rPr>
          <m:t>n</m:t>
        </m:r>
      </m:oMath>
      <w:r>
        <w:t xml:space="preserve"> withdrawals.</w:t>
      </w:r>
      <w:r>
        <w:tab/>
        <w:t>(2 marks)</w:t>
      </w:r>
    </w:p>
    <w:p w14:paraId="10408103" w14:textId="2500FF1F" w:rsidR="0079677C" w:rsidRDefault="0079677C" w:rsidP="00ED47D7">
      <w:pPr>
        <w:pStyle w:val="Partai"/>
      </w:pPr>
    </w:p>
    <w:p w14:paraId="15A2048B" w14:textId="77777777" w:rsidR="0079677C" w:rsidRDefault="0079677C" w:rsidP="00ED47D7">
      <w:pPr>
        <w:pStyle w:val="Partai"/>
      </w:pPr>
    </w:p>
    <w:p w14:paraId="039501AC" w14:textId="77777777" w:rsidR="0079677C" w:rsidRDefault="0079677C" w:rsidP="00ED47D7">
      <w:pPr>
        <w:pStyle w:val="Partai"/>
      </w:pPr>
    </w:p>
    <w:p w14:paraId="066DC74E" w14:textId="77777777" w:rsidR="0079677C" w:rsidRDefault="0079677C" w:rsidP="00ED47D7">
      <w:pPr>
        <w:pStyle w:val="Partai"/>
      </w:pPr>
    </w:p>
    <w:p w14:paraId="3C83A812" w14:textId="77777777" w:rsidR="0079677C" w:rsidRDefault="0079677C" w:rsidP="00ED47D7">
      <w:pPr>
        <w:pStyle w:val="Partai"/>
      </w:pPr>
    </w:p>
    <w:p w14:paraId="21D37EE0" w14:textId="77777777" w:rsidR="0079677C" w:rsidRDefault="0079677C" w:rsidP="00ED47D7">
      <w:pPr>
        <w:pStyle w:val="Partai"/>
      </w:pPr>
    </w:p>
    <w:p w14:paraId="49B72407" w14:textId="77777777" w:rsidR="0079677C" w:rsidRDefault="0079677C" w:rsidP="00ED47D7">
      <w:pPr>
        <w:pStyle w:val="Partai"/>
      </w:pPr>
    </w:p>
    <w:p w14:paraId="11EDF36B" w14:textId="77777777" w:rsidR="0079677C" w:rsidRDefault="0079677C" w:rsidP="00ED47D7">
      <w:pPr>
        <w:pStyle w:val="Partai"/>
      </w:pPr>
    </w:p>
    <w:p w14:paraId="709FFF4C" w14:textId="77777777" w:rsidR="0079677C" w:rsidRDefault="0079677C" w:rsidP="00ED47D7">
      <w:pPr>
        <w:pStyle w:val="Partai"/>
      </w:pPr>
    </w:p>
    <w:p w14:paraId="451205FD" w14:textId="77777777" w:rsidR="0079677C" w:rsidRDefault="0079677C" w:rsidP="00ED47D7">
      <w:pPr>
        <w:pStyle w:val="Partai"/>
      </w:pPr>
    </w:p>
    <w:p w14:paraId="5F7C8CA8" w14:textId="77777777" w:rsidR="0079677C" w:rsidRDefault="0079677C" w:rsidP="00ED47D7">
      <w:pPr>
        <w:pStyle w:val="Partai"/>
      </w:pPr>
      <w:r>
        <w:t>(ii)</w:t>
      </w:r>
      <w:r>
        <w:tab/>
        <w:t>the maximum number of withdrawals Bart can make until he has no money left.</w:t>
      </w:r>
    </w:p>
    <w:p w14:paraId="482CE964" w14:textId="30C5ED2B" w:rsidR="0079677C" w:rsidRDefault="0079677C" w:rsidP="00ED47D7">
      <w:pPr>
        <w:pStyle w:val="Partai"/>
      </w:pPr>
      <w:r>
        <w:tab/>
      </w:r>
      <w:r>
        <w:tab/>
        <w:t>(1 mark)</w:t>
      </w:r>
    </w:p>
    <w:p w14:paraId="7E026B6E" w14:textId="77777777" w:rsidR="0079677C" w:rsidRDefault="0079677C" w:rsidP="00ED47D7">
      <w:pPr>
        <w:pStyle w:val="Partai"/>
      </w:pPr>
    </w:p>
    <w:p w14:paraId="3DE04D74" w14:textId="77777777" w:rsidR="0079677C" w:rsidRDefault="0079677C" w:rsidP="00ED47D7">
      <w:pPr>
        <w:pStyle w:val="Partai"/>
      </w:pPr>
    </w:p>
    <w:p w14:paraId="61082398" w14:textId="77777777" w:rsidR="0079677C" w:rsidRDefault="0079677C" w:rsidP="00ED47D7">
      <w:pPr>
        <w:pStyle w:val="Partai"/>
      </w:pPr>
    </w:p>
    <w:p w14:paraId="104A70DD" w14:textId="77777777" w:rsidR="0079677C" w:rsidRDefault="0079677C" w:rsidP="00945DC2">
      <w:pPr>
        <w:pStyle w:val="Parta"/>
      </w:pPr>
    </w:p>
    <w:p w14:paraId="12D87E51" w14:textId="77777777" w:rsidR="0079677C" w:rsidRDefault="0079677C" w:rsidP="00945DC2">
      <w:pPr>
        <w:pStyle w:val="Parta"/>
      </w:pPr>
    </w:p>
    <w:p w14:paraId="1672AD77" w14:textId="77777777" w:rsidR="0079677C" w:rsidRDefault="0079677C" w:rsidP="00945DC2">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and state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at this time.</w:t>
      </w:r>
      <w:r>
        <w:rPr>
          <w:rFonts w:eastAsiaTheme="minorEastAsia"/>
        </w:rPr>
        <w:tab/>
        <w:t>(2 marks)</w:t>
      </w:r>
    </w:p>
    <w:p w14:paraId="48755F02" w14:textId="74E7455F" w:rsidR="0079677C" w:rsidRDefault="0079677C" w:rsidP="00945DC2">
      <w:pPr>
        <w:pStyle w:val="Parta"/>
      </w:pPr>
    </w:p>
    <w:p w14:paraId="59CAB315" w14:textId="77777777" w:rsidR="0079677C" w:rsidRDefault="0079677C" w:rsidP="00945DC2">
      <w:pPr>
        <w:pStyle w:val="Parta"/>
      </w:pPr>
    </w:p>
    <w:p w14:paraId="504500EC" w14:textId="77777777" w:rsidR="0079677C" w:rsidRDefault="0079677C" w:rsidP="00945DC2">
      <w:pPr>
        <w:pStyle w:val="Parta"/>
      </w:pPr>
    </w:p>
    <w:p w14:paraId="024144D7" w14:textId="77777777" w:rsidR="0079677C" w:rsidRDefault="0079677C" w:rsidP="00945DC2">
      <w:pPr>
        <w:pStyle w:val="Parta"/>
      </w:pPr>
    </w:p>
    <w:p w14:paraId="1CFA9D30" w14:textId="77777777" w:rsidR="0079677C" w:rsidRDefault="0079677C" w:rsidP="00945DC2">
      <w:pPr>
        <w:pStyle w:val="Parta"/>
      </w:pPr>
    </w:p>
    <w:p w14:paraId="556CECF1" w14:textId="77777777" w:rsidR="0079677C" w:rsidRDefault="0079677C" w:rsidP="00945DC2">
      <w:pPr>
        <w:pStyle w:val="Parta"/>
      </w:pPr>
    </w:p>
    <w:p w14:paraId="4ECAB45D" w14:textId="77777777" w:rsidR="0079677C" w:rsidRDefault="0079677C">
      <w:pPr>
        <w:spacing w:after="160" w:line="259" w:lineRule="auto"/>
      </w:pPr>
      <w:r>
        <w:br w:type="page"/>
      </w:r>
    </w:p>
    <w:p w14:paraId="51763351" w14:textId="77777777" w:rsidR="0079677C" w:rsidRDefault="0079677C" w:rsidP="007A66F6">
      <w:pPr>
        <w:pStyle w:val="Parta"/>
        <w:rPr>
          <w:rFonts w:eastAsiaTheme="minorEastAsia"/>
        </w:rPr>
      </w:pPr>
      <w:r>
        <w:lastRenderedPageBreak/>
        <w:t>(d)</w:t>
      </w:r>
      <w:r>
        <w:tab/>
        <w:t>Let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be the </w:t>
      </w:r>
      <w:r>
        <w:t xml:space="preserve">combined balance, in dollars, that Aya and Bart have in their accounts after they have made </w:t>
      </w:r>
      <m:oMath>
        <m:r>
          <w:rPr>
            <w:rFonts w:ascii="Cambria Math" w:hAnsi="Cambria Math"/>
          </w:rPr>
          <m:t>n</m:t>
        </m:r>
      </m:oMath>
      <w:r>
        <w:rPr>
          <w:rFonts w:eastAsiaTheme="minorEastAsia"/>
        </w:rPr>
        <w:t xml:space="preserve"> deposits and </w:t>
      </w:r>
      <m:oMath>
        <m:r>
          <w:rPr>
            <w:rFonts w:ascii="Cambria Math" w:eastAsiaTheme="minorEastAsia" w:hAnsi="Cambria Math"/>
          </w:rPr>
          <m:t>n</m:t>
        </m:r>
      </m:oMath>
      <w:r>
        <w:rPr>
          <w:rFonts w:eastAsiaTheme="minorEastAsia"/>
        </w:rPr>
        <w:t xml:space="preserve"> withdrawals respectively.</w:t>
      </w:r>
    </w:p>
    <w:p w14:paraId="3E9B9AF8" w14:textId="77777777" w:rsidR="0079677C" w:rsidRDefault="0079677C" w:rsidP="007A66F6">
      <w:pPr>
        <w:pStyle w:val="Parta"/>
        <w:rPr>
          <w:rFonts w:eastAsiaTheme="minorEastAsia"/>
        </w:rPr>
      </w:pPr>
    </w:p>
    <w:p w14:paraId="7294EF30" w14:textId="77777777" w:rsidR="0079677C" w:rsidRDefault="0079677C" w:rsidP="00E25466">
      <w:pPr>
        <w:pStyle w:val="Partai"/>
        <w:rPr>
          <w:rFonts w:eastAsiaTheme="minorEastAsia"/>
        </w:rPr>
      </w:pPr>
      <w:r>
        <w:t>(i)</w:t>
      </w:r>
      <w:r>
        <w:tab/>
        <w:t xml:space="preserve">Show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=$389.80</m:t>
        </m:r>
      </m:oMath>
      <w:r>
        <w:rPr>
          <w:rFonts w:eastAsiaTheme="minorEastAsia"/>
        </w:rPr>
        <w:t>.</w:t>
      </w:r>
      <w:r>
        <w:rPr>
          <w:rFonts w:eastAsiaTheme="minorEastAsia"/>
        </w:rPr>
        <w:tab/>
        <w:t>(1 mark)</w:t>
      </w:r>
    </w:p>
    <w:p w14:paraId="56A8EF22" w14:textId="75EDACAA" w:rsidR="0079677C" w:rsidRDefault="0079677C" w:rsidP="00E25466">
      <w:pPr>
        <w:pStyle w:val="Partai"/>
        <w:rPr>
          <w:rFonts w:eastAsiaTheme="minorEastAsia"/>
        </w:rPr>
      </w:pPr>
    </w:p>
    <w:p w14:paraId="29EADE5E" w14:textId="77777777" w:rsidR="0079677C" w:rsidRDefault="0079677C" w:rsidP="00E25466">
      <w:pPr>
        <w:pStyle w:val="Partai"/>
        <w:rPr>
          <w:rFonts w:eastAsiaTheme="minorEastAsia"/>
        </w:rPr>
      </w:pPr>
    </w:p>
    <w:p w14:paraId="32618F05" w14:textId="77777777" w:rsidR="0079677C" w:rsidRDefault="0079677C" w:rsidP="00E25466">
      <w:pPr>
        <w:pStyle w:val="Partai"/>
        <w:rPr>
          <w:rFonts w:eastAsiaTheme="minorEastAsia"/>
        </w:rPr>
      </w:pPr>
    </w:p>
    <w:p w14:paraId="63B8889C" w14:textId="77777777" w:rsidR="0079677C" w:rsidRDefault="0079677C" w:rsidP="00E25466">
      <w:pPr>
        <w:pStyle w:val="Partai"/>
        <w:rPr>
          <w:rFonts w:eastAsiaTheme="minorEastAsia"/>
        </w:rPr>
      </w:pPr>
    </w:p>
    <w:p w14:paraId="395DA1B0" w14:textId="77777777" w:rsidR="0079677C" w:rsidRDefault="0079677C" w:rsidP="00E25466">
      <w:pPr>
        <w:pStyle w:val="Partai"/>
        <w:rPr>
          <w:rFonts w:eastAsiaTheme="minorEastAsia"/>
        </w:rPr>
      </w:pPr>
    </w:p>
    <w:p w14:paraId="5810AEAF" w14:textId="77777777" w:rsidR="0079677C" w:rsidRDefault="0079677C" w:rsidP="00E25466">
      <w:pPr>
        <w:pStyle w:val="Partai"/>
        <w:rPr>
          <w:rFonts w:eastAsiaTheme="minorEastAsia"/>
        </w:rPr>
      </w:pPr>
    </w:p>
    <w:p w14:paraId="130A4FEF" w14:textId="77777777" w:rsidR="0079677C" w:rsidRDefault="0079677C" w:rsidP="00E25466">
      <w:pPr>
        <w:pStyle w:val="Partai"/>
        <w:rPr>
          <w:rFonts w:eastAsiaTheme="minorEastAsia"/>
        </w:rPr>
      </w:pPr>
    </w:p>
    <w:p w14:paraId="0DA94DEF" w14:textId="77777777" w:rsidR="0079677C" w:rsidRDefault="0079677C" w:rsidP="00E25466">
      <w:pPr>
        <w:pStyle w:val="Partai"/>
        <w:rPr>
          <w:rFonts w:eastAsiaTheme="minorEastAsia"/>
        </w:rPr>
      </w:pPr>
    </w:p>
    <w:p w14:paraId="331F6F97" w14:textId="77777777" w:rsidR="0079677C" w:rsidRDefault="0079677C" w:rsidP="00E25466">
      <w:pPr>
        <w:pStyle w:val="Partai"/>
        <w:rPr>
          <w:rFonts w:eastAsiaTheme="minorEastAsia"/>
        </w:rPr>
      </w:pPr>
    </w:p>
    <w:p w14:paraId="5808BC4F" w14:textId="77777777" w:rsidR="0079677C" w:rsidRDefault="0079677C" w:rsidP="00E25466">
      <w:pPr>
        <w:pStyle w:val="Partai"/>
        <w:rPr>
          <w:rFonts w:eastAsiaTheme="minorEastAsia"/>
        </w:rPr>
      </w:pPr>
    </w:p>
    <w:p w14:paraId="622D1556" w14:textId="77777777" w:rsidR="0079677C" w:rsidRDefault="0079677C" w:rsidP="00E25466">
      <w:pPr>
        <w:pStyle w:val="Partai"/>
        <w:rPr>
          <w:rFonts w:eastAsiaTheme="minorEastAsia"/>
        </w:rPr>
      </w:pPr>
      <w:r>
        <w:rPr>
          <w:rFonts w:eastAsiaTheme="minorEastAsia"/>
        </w:rPr>
        <w:t>(ii)</w:t>
      </w:r>
      <w:r>
        <w:rPr>
          <w:rFonts w:eastAsiaTheme="minorEastAsia"/>
        </w:rPr>
        <w:tab/>
        <w:t xml:space="preserve">The </w:t>
      </w:r>
      <m:oMath>
        <m:r>
          <w:rPr>
            <w:rFonts w:ascii="Cambria Math" w:eastAsiaTheme="minorEastAsia" w:hAnsi="Cambria Math"/>
          </w:rPr>
          <m:t>n</m:t>
        </m:r>
      </m:oMath>
      <w:r w:rsidRPr="00593B21">
        <w:rPr>
          <w:rFonts w:eastAsiaTheme="minorEastAsia"/>
          <w:vertAlign w:val="superscript"/>
        </w:rPr>
        <w:t>th</w:t>
      </w:r>
      <w:r>
        <w:rPr>
          <w:rFonts w:eastAsiaTheme="minorEastAsia"/>
        </w:rPr>
        <w:t xml:space="preserve"> term rule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769880FF" w14:textId="3A05E5ED" w:rsidR="0079677C" w:rsidRDefault="0079677C" w:rsidP="00E25466">
      <w:pPr>
        <w:pStyle w:val="Partai"/>
        <w:rPr>
          <w:rFonts w:eastAsiaTheme="minorEastAsia"/>
        </w:rPr>
      </w:pPr>
    </w:p>
    <w:p w14:paraId="5399A109" w14:textId="77777777" w:rsidR="0079677C" w:rsidRDefault="0079677C" w:rsidP="00E25466">
      <w:pPr>
        <w:pStyle w:val="Partai"/>
        <w:rPr>
          <w:rFonts w:eastAsiaTheme="minorEastAsia"/>
        </w:rPr>
      </w:pPr>
    </w:p>
    <w:p w14:paraId="47C3AD69" w14:textId="77777777" w:rsidR="0079677C" w:rsidRDefault="0079677C" w:rsidP="00E25466">
      <w:pPr>
        <w:pStyle w:val="Partai"/>
        <w:rPr>
          <w:rFonts w:eastAsiaTheme="minorEastAsia"/>
        </w:rPr>
      </w:pPr>
    </w:p>
    <w:p w14:paraId="38E07880" w14:textId="77777777" w:rsidR="0079677C" w:rsidRDefault="0079677C" w:rsidP="00E25466">
      <w:pPr>
        <w:pStyle w:val="Partai"/>
        <w:rPr>
          <w:rFonts w:eastAsiaTheme="minorEastAsia"/>
        </w:rPr>
      </w:pPr>
    </w:p>
    <w:p w14:paraId="167B9ACC" w14:textId="77777777" w:rsidR="0079677C" w:rsidRDefault="0079677C" w:rsidP="00E25466">
      <w:pPr>
        <w:pStyle w:val="Partai"/>
        <w:rPr>
          <w:rFonts w:eastAsiaTheme="minorEastAsia"/>
        </w:rPr>
      </w:pPr>
    </w:p>
    <w:p w14:paraId="1EEE44DA" w14:textId="77777777" w:rsidR="0079677C" w:rsidRDefault="0079677C" w:rsidP="00E25466">
      <w:pPr>
        <w:pStyle w:val="Partai"/>
        <w:rPr>
          <w:rFonts w:eastAsiaTheme="minorEastAsia"/>
        </w:rPr>
      </w:pPr>
    </w:p>
    <w:p w14:paraId="35D41046" w14:textId="77777777" w:rsidR="0079677C" w:rsidRDefault="0079677C" w:rsidP="00E25466">
      <w:pPr>
        <w:pStyle w:val="Partai"/>
        <w:rPr>
          <w:rFonts w:eastAsiaTheme="minorEastAsia"/>
        </w:rPr>
      </w:pPr>
    </w:p>
    <w:p w14:paraId="2381264C" w14:textId="77777777" w:rsidR="0079677C" w:rsidRDefault="0079677C" w:rsidP="00E25466">
      <w:pPr>
        <w:pStyle w:val="Partai"/>
        <w:rPr>
          <w:rFonts w:eastAsiaTheme="minorEastAsia"/>
        </w:rPr>
      </w:pPr>
    </w:p>
    <w:p w14:paraId="2CA6F56C" w14:textId="77777777" w:rsidR="0079677C" w:rsidRDefault="0079677C" w:rsidP="00E25466">
      <w:pPr>
        <w:pStyle w:val="Partai"/>
        <w:rPr>
          <w:rFonts w:eastAsiaTheme="minorEastAsia"/>
        </w:rPr>
      </w:pPr>
    </w:p>
    <w:p w14:paraId="1C21F279" w14:textId="77777777" w:rsidR="0079677C" w:rsidRDefault="0079677C" w:rsidP="00E25466">
      <w:pPr>
        <w:pStyle w:val="Partai"/>
        <w:rPr>
          <w:rFonts w:eastAsiaTheme="minorEastAsia"/>
        </w:rPr>
      </w:pPr>
    </w:p>
    <w:p w14:paraId="5D5FD54F" w14:textId="77777777" w:rsidR="0079677C" w:rsidRDefault="0079677C" w:rsidP="00E25466">
      <w:pPr>
        <w:pStyle w:val="Partai"/>
        <w:rPr>
          <w:rFonts w:eastAsiaTheme="minorEastAsia"/>
        </w:rPr>
      </w:pPr>
    </w:p>
    <w:p w14:paraId="4087313C" w14:textId="77777777" w:rsidR="0079677C" w:rsidRDefault="0079677C" w:rsidP="00E25466">
      <w:pPr>
        <w:pStyle w:val="Partai"/>
        <w:rPr>
          <w:rFonts w:eastAsiaTheme="minorEastAsia"/>
        </w:rPr>
      </w:pPr>
    </w:p>
    <w:p w14:paraId="1D78961A" w14:textId="77777777" w:rsidR="0079677C" w:rsidRDefault="0079677C" w:rsidP="00E25466">
      <w:pPr>
        <w:pStyle w:val="Partai"/>
        <w:rPr>
          <w:rFonts w:eastAsiaTheme="minorEastAsia"/>
        </w:rPr>
      </w:pPr>
    </w:p>
    <w:p w14:paraId="36232BFA" w14:textId="77777777" w:rsidR="0079677C" w:rsidRDefault="0079677C" w:rsidP="00E25466">
      <w:pPr>
        <w:pStyle w:val="Partai"/>
        <w:rPr>
          <w:rFonts w:eastAsiaTheme="minorEastAsia"/>
        </w:rPr>
      </w:pPr>
    </w:p>
    <w:p w14:paraId="7E5AE910" w14:textId="77777777" w:rsidR="0079677C" w:rsidRDefault="0079677C" w:rsidP="00E25466">
      <w:pPr>
        <w:pStyle w:val="Partai"/>
        <w:rPr>
          <w:rFonts w:eastAsiaTheme="minorEastAsia"/>
        </w:rPr>
      </w:pPr>
    </w:p>
    <w:p w14:paraId="00AC0374" w14:textId="77777777" w:rsidR="0079677C" w:rsidRDefault="0079677C" w:rsidP="00E25466">
      <w:pPr>
        <w:pStyle w:val="Partai"/>
        <w:rPr>
          <w:rFonts w:eastAsiaTheme="minorEastAsia"/>
        </w:rPr>
      </w:pPr>
    </w:p>
    <w:p w14:paraId="620D1756" w14:textId="77777777" w:rsidR="0079677C" w:rsidRDefault="0079677C" w:rsidP="00E25466">
      <w:pPr>
        <w:pStyle w:val="Partai"/>
        <w:rPr>
          <w:rFonts w:eastAsiaTheme="minorEastAsia"/>
        </w:rPr>
      </w:pPr>
    </w:p>
    <w:p w14:paraId="2B451FCD" w14:textId="77777777" w:rsidR="0079677C" w:rsidRDefault="0079677C" w:rsidP="00E25466">
      <w:pPr>
        <w:pStyle w:val="Partai"/>
        <w:rPr>
          <w:rFonts w:eastAsiaTheme="minorEastAsia"/>
        </w:rPr>
      </w:pPr>
    </w:p>
    <w:p w14:paraId="15E1CD72" w14:textId="77777777" w:rsidR="0079677C" w:rsidRDefault="0079677C" w:rsidP="00E25466">
      <w:pPr>
        <w:pStyle w:val="Partai"/>
        <w:rPr>
          <w:rFonts w:eastAsiaTheme="minorEastAsia"/>
        </w:rPr>
      </w:pPr>
      <w:r>
        <w:rPr>
          <w:rFonts w:eastAsiaTheme="minorEastAsia"/>
        </w:rPr>
        <w:t>(iii)</w:t>
      </w:r>
      <w:r>
        <w:rPr>
          <w:rFonts w:eastAsiaTheme="minorEastAsia"/>
        </w:rPr>
        <w:tab/>
        <w:t xml:space="preserve">Determine the smallest value of </w:t>
      </w:r>
      <m:oMath>
        <m:r>
          <w:rPr>
            <w:rFonts w:ascii="Cambria Math" w:eastAsiaTheme="minorEastAsia" w:hAnsi="Cambria Math"/>
          </w:rPr>
          <m:t>n</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to exceed </w:t>
      </w:r>
      <m:oMath>
        <m:r>
          <w:rPr>
            <w:rFonts w:ascii="Cambria Math" w:eastAsiaTheme="minorEastAsia" w:hAnsi="Cambria Math"/>
          </w:rPr>
          <m:t>$525</m:t>
        </m:r>
      </m:oMath>
      <w:r>
        <w:rPr>
          <w:rFonts w:eastAsiaTheme="minorEastAsia"/>
        </w:rPr>
        <w:t>.</w:t>
      </w:r>
      <w:r>
        <w:rPr>
          <w:rFonts w:eastAsiaTheme="minorEastAsia"/>
        </w:rPr>
        <w:tab/>
        <w:t>(1 mark)</w:t>
      </w:r>
    </w:p>
    <w:p w14:paraId="12935D51" w14:textId="4AF0C6EC" w:rsidR="0079677C" w:rsidRDefault="0079677C" w:rsidP="00551C06">
      <w:pPr>
        <w:pStyle w:val="Partai"/>
        <w:ind w:left="0" w:firstLine="0"/>
        <w:rPr>
          <w:rFonts w:eastAsiaTheme="minorEastAsia"/>
        </w:rPr>
      </w:pPr>
    </w:p>
    <w:p w14:paraId="4356558F" w14:textId="20FD4B3B" w:rsidR="0079677C" w:rsidRDefault="0079677C">
      <w:pPr>
        <w:spacing w:after="160" w:line="259" w:lineRule="auto"/>
        <w:contextualSpacing w:val="0"/>
        <w:rPr>
          <w:b/>
          <w:szCs w:val="24"/>
          <w:lang w:val="en-US"/>
        </w:rPr>
      </w:pPr>
      <w:r>
        <w:br w:type="page"/>
      </w:r>
    </w:p>
    <w:p w14:paraId="303BE436" w14:textId="59C32C52" w:rsidR="0079677C" w:rsidRDefault="0079677C" w:rsidP="0079677C">
      <w:pPr>
        <w:pStyle w:val="QNum"/>
      </w:pPr>
      <w:r>
        <w:lastRenderedPageBreak/>
        <w:t>Question 15</w:t>
      </w:r>
      <w:r>
        <w:tab/>
        <w:t>(8 marks)</w:t>
      </w:r>
    </w:p>
    <w:p w14:paraId="306360CE" w14:textId="77777777" w:rsidR="0079677C" w:rsidRDefault="0079677C" w:rsidP="003F3344">
      <w:pPr>
        <w:pStyle w:val="Parta"/>
        <w:rPr>
          <w:rFonts w:eastAsiaTheme="minorEastAsia"/>
        </w:rPr>
      </w:pPr>
      <w:r>
        <w:t>(a)</w:t>
      </w:r>
      <w:r>
        <w:tab/>
        <w:t xml:space="preserve">A company advertised compound interest of </w:t>
      </w:r>
      <m:oMath>
        <m:r>
          <w:rPr>
            <w:rFonts w:ascii="Cambria Math" w:hAnsi="Cambria Math"/>
          </w:rPr>
          <m:t>15.6%</m:t>
        </m:r>
      </m:oMath>
      <w:r>
        <w:t xml:space="preserve"> pa on investments of </w:t>
      </w:r>
      <m:oMath>
        <m:r>
          <w:rPr>
            <w:rFonts w:ascii="Cambria Math" w:hAnsi="Cambria Math"/>
          </w:rPr>
          <m:t>$250 000</m:t>
        </m:r>
      </m:oMath>
      <w:r>
        <w:rPr>
          <w:rFonts w:eastAsiaTheme="minorEastAsia"/>
        </w:rPr>
        <w:t xml:space="preserve"> for a period of </w:t>
      </w:r>
      <m:oMath>
        <m:r>
          <w:rPr>
            <w:rFonts w:ascii="Cambria Math" w:eastAsiaTheme="minorEastAsia" w:hAnsi="Cambria Math"/>
          </w:rPr>
          <m:t>5</m:t>
        </m:r>
      </m:oMath>
      <w:r>
        <w:rPr>
          <w:rFonts w:eastAsiaTheme="minorEastAsia"/>
        </w:rPr>
        <w:t xml:space="preserve"> years. Calculate the total interest on the investment over this time.</w:t>
      </w:r>
      <w:r>
        <w:rPr>
          <w:rFonts w:eastAsiaTheme="minorEastAsia"/>
        </w:rPr>
        <w:tab/>
        <w:t>(2 marks)</w:t>
      </w:r>
    </w:p>
    <w:p w14:paraId="6F859E97" w14:textId="77777777" w:rsidR="0079677C" w:rsidRDefault="0079677C" w:rsidP="003F3344">
      <w:pPr>
        <w:pStyle w:val="Parta"/>
      </w:pPr>
    </w:p>
    <w:p w14:paraId="74220C4D" w14:textId="53D364AC" w:rsidR="0079677C" w:rsidRDefault="0079677C" w:rsidP="003F3344">
      <w:pPr>
        <w:pStyle w:val="Parta"/>
      </w:pPr>
    </w:p>
    <w:p w14:paraId="593ED324" w14:textId="77777777" w:rsidR="0079677C" w:rsidRDefault="0079677C" w:rsidP="003F3344">
      <w:pPr>
        <w:pStyle w:val="Parta"/>
      </w:pPr>
    </w:p>
    <w:p w14:paraId="5A36FEF1" w14:textId="77777777" w:rsidR="0079677C" w:rsidRDefault="0079677C" w:rsidP="003F3344">
      <w:pPr>
        <w:pStyle w:val="Parta"/>
      </w:pPr>
    </w:p>
    <w:p w14:paraId="0ADF4EDA" w14:textId="77777777" w:rsidR="0079677C" w:rsidRDefault="0079677C" w:rsidP="003F3344">
      <w:pPr>
        <w:pStyle w:val="Parta"/>
      </w:pPr>
    </w:p>
    <w:p w14:paraId="33E0B8DE" w14:textId="77777777" w:rsidR="0079677C" w:rsidRDefault="0079677C" w:rsidP="003F3344">
      <w:pPr>
        <w:pStyle w:val="Parta"/>
      </w:pPr>
    </w:p>
    <w:p w14:paraId="4F20F4EA" w14:textId="77777777" w:rsidR="0079677C" w:rsidRDefault="0079677C" w:rsidP="003F3344">
      <w:pPr>
        <w:pStyle w:val="Parta"/>
      </w:pPr>
    </w:p>
    <w:p w14:paraId="3E608DCC" w14:textId="77777777" w:rsidR="0079677C" w:rsidRDefault="0079677C" w:rsidP="003F3344">
      <w:pPr>
        <w:pStyle w:val="Parta"/>
      </w:pPr>
    </w:p>
    <w:p w14:paraId="192CAE51" w14:textId="77777777" w:rsidR="0079677C" w:rsidRDefault="0079677C" w:rsidP="003F3344">
      <w:pPr>
        <w:pStyle w:val="Parta"/>
      </w:pPr>
    </w:p>
    <w:p w14:paraId="62281FC8" w14:textId="77777777" w:rsidR="0079677C" w:rsidRDefault="0079677C" w:rsidP="003F3344">
      <w:pPr>
        <w:pStyle w:val="Parta"/>
      </w:pPr>
    </w:p>
    <w:p w14:paraId="38582B00" w14:textId="77777777" w:rsidR="0079677C" w:rsidRDefault="0079677C" w:rsidP="003F3344">
      <w:pPr>
        <w:pStyle w:val="Parta"/>
      </w:pPr>
    </w:p>
    <w:p w14:paraId="297675B2" w14:textId="77777777" w:rsidR="0079677C" w:rsidRDefault="0079677C" w:rsidP="003F3344">
      <w:pPr>
        <w:pStyle w:val="Parta"/>
      </w:pPr>
    </w:p>
    <w:p w14:paraId="408DE736" w14:textId="77777777" w:rsidR="0079677C" w:rsidRDefault="0079677C" w:rsidP="003F3344">
      <w:pPr>
        <w:pStyle w:val="Parta"/>
      </w:pPr>
      <w:r>
        <w:t>(b)</w:t>
      </w:r>
      <w:r>
        <w:tab/>
        <w:t xml:space="preserve">Savings account A offers interest of </w:t>
      </w:r>
      <m:oMath>
        <m:r>
          <w:rPr>
            <w:rFonts w:ascii="Cambria Math" w:hAnsi="Cambria Math"/>
          </w:rPr>
          <m:t>4.22%</m:t>
        </m:r>
      </m:oMath>
      <w:r>
        <w:t xml:space="preserve"> pa compounded monthly and savings account B offers interest of </w:t>
      </w:r>
      <m:oMath>
        <m:r>
          <w:rPr>
            <w:rFonts w:ascii="Cambria Math" w:hAnsi="Cambria Math"/>
          </w:rPr>
          <m:t>4.23%</m:t>
        </m:r>
      </m:oMath>
      <w:r>
        <w:t xml:space="preserve"> pa compounded quarterly. Calculate the effective interest rate for both accounts and hence decide which savings account offers the better return.</w:t>
      </w:r>
    </w:p>
    <w:p w14:paraId="1EEBC947" w14:textId="75DB776F" w:rsidR="0079677C" w:rsidRDefault="0079677C" w:rsidP="003F3344">
      <w:pPr>
        <w:pStyle w:val="Parta"/>
      </w:pPr>
      <w:r>
        <w:tab/>
      </w:r>
      <w:r>
        <w:tab/>
        <w:t>(3 marks)</w:t>
      </w:r>
    </w:p>
    <w:p w14:paraId="56956748" w14:textId="77777777" w:rsidR="0079677C" w:rsidRDefault="0079677C" w:rsidP="003F3344">
      <w:pPr>
        <w:pStyle w:val="Parta"/>
      </w:pPr>
    </w:p>
    <w:p w14:paraId="3CA821BA" w14:textId="77777777" w:rsidR="0079677C" w:rsidRDefault="0079677C" w:rsidP="003F3344">
      <w:pPr>
        <w:pStyle w:val="Parta"/>
      </w:pPr>
    </w:p>
    <w:p w14:paraId="1922BDFB" w14:textId="77777777" w:rsidR="0079677C" w:rsidRDefault="0079677C" w:rsidP="003F3344">
      <w:pPr>
        <w:pStyle w:val="Parta"/>
      </w:pPr>
    </w:p>
    <w:p w14:paraId="64DEFEC1" w14:textId="77777777" w:rsidR="0079677C" w:rsidRDefault="0079677C" w:rsidP="003F3344">
      <w:pPr>
        <w:pStyle w:val="Parta"/>
      </w:pPr>
    </w:p>
    <w:p w14:paraId="59E01145" w14:textId="77777777" w:rsidR="0079677C" w:rsidRDefault="0079677C" w:rsidP="003F3344">
      <w:pPr>
        <w:pStyle w:val="Parta"/>
      </w:pPr>
    </w:p>
    <w:p w14:paraId="04037822" w14:textId="77777777" w:rsidR="0079677C" w:rsidRDefault="0079677C" w:rsidP="003F3344">
      <w:pPr>
        <w:pStyle w:val="Parta"/>
      </w:pPr>
    </w:p>
    <w:p w14:paraId="142471B1" w14:textId="77777777" w:rsidR="0079677C" w:rsidRDefault="0079677C" w:rsidP="003F3344">
      <w:pPr>
        <w:pStyle w:val="Parta"/>
      </w:pPr>
    </w:p>
    <w:p w14:paraId="552A55C3" w14:textId="77777777" w:rsidR="0079677C" w:rsidRDefault="0079677C" w:rsidP="003F3344">
      <w:pPr>
        <w:pStyle w:val="Parta"/>
      </w:pPr>
    </w:p>
    <w:p w14:paraId="5428F819" w14:textId="77777777" w:rsidR="0079677C" w:rsidRDefault="0079677C" w:rsidP="003F3344">
      <w:pPr>
        <w:pStyle w:val="Parta"/>
      </w:pPr>
    </w:p>
    <w:p w14:paraId="42C2C441" w14:textId="77777777" w:rsidR="0079677C" w:rsidRDefault="0079677C" w:rsidP="003F3344">
      <w:pPr>
        <w:pStyle w:val="Parta"/>
      </w:pPr>
    </w:p>
    <w:p w14:paraId="44EFBE0A" w14:textId="77777777" w:rsidR="0079677C" w:rsidRDefault="0079677C" w:rsidP="003F3344">
      <w:pPr>
        <w:pStyle w:val="Parta"/>
      </w:pPr>
    </w:p>
    <w:p w14:paraId="3C5A69F6" w14:textId="77777777" w:rsidR="0079677C" w:rsidRDefault="0079677C" w:rsidP="003F3344">
      <w:pPr>
        <w:pStyle w:val="Parta"/>
      </w:pPr>
    </w:p>
    <w:p w14:paraId="739FE485" w14:textId="77777777" w:rsidR="0079677C" w:rsidRDefault="0079677C" w:rsidP="003F3344">
      <w:pPr>
        <w:pStyle w:val="Parta"/>
      </w:pPr>
    </w:p>
    <w:p w14:paraId="580EC092" w14:textId="77777777" w:rsidR="0079677C" w:rsidRDefault="0079677C" w:rsidP="003F3344">
      <w:pPr>
        <w:pStyle w:val="Parta"/>
      </w:pPr>
    </w:p>
    <w:p w14:paraId="48FE7D6D" w14:textId="77777777" w:rsidR="0079677C" w:rsidRDefault="0079677C" w:rsidP="003F3344">
      <w:pPr>
        <w:pStyle w:val="Parta"/>
      </w:pPr>
    </w:p>
    <w:p w14:paraId="661E9703" w14:textId="77777777" w:rsidR="0079677C" w:rsidRDefault="0079677C" w:rsidP="003F3344">
      <w:pPr>
        <w:pStyle w:val="Parta"/>
      </w:pPr>
      <w:r>
        <w:t>(c)</w:t>
      </w:r>
      <w:r>
        <w:tab/>
        <w:t xml:space="preserve">A philanthropist is considering funding </w:t>
      </w:r>
      <m:oMath>
        <m:r>
          <w:rPr>
            <w:rFonts w:ascii="Cambria Math" w:hAnsi="Cambria Math"/>
          </w:rPr>
          <m:t>8</m:t>
        </m:r>
      </m:oMath>
      <w:r>
        <w:t xml:space="preserve"> scholarships to a local college. Each student in receipt of a scholarship would receive a payment of </w:t>
      </w:r>
      <m:oMath>
        <m:r>
          <w:rPr>
            <w:rFonts w:ascii="Cambria Math" w:hAnsi="Cambria Math"/>
          </w:rPr>
          <m:t>$6 000</m:t>
        </m:r>
      </m:oMath>
      <w:r>
        <w:t xml:space="preserve"> on the yearly anniversary of the creation of the fund. Determine, to the nearest </w:t>
      </w:r>
      <m:oMath>
        <m:r>
          <w:rPr>
            <w:rFonts w:ascii="Cambria Math" w:hAnsi="Cambria Math"/>
          </w:rPr>
          <m:t>$100</m:t>
        </m:r>
      </m:oMath>
      <w:r>
        <w:t xml:space="preserve">, the initial sum of money that should be deposited in an account paying interest at a rate of </w:t>
      </w:r>
      <m:oMath>
        <m:r>
          <w:rPr>
            <w:rFonts w:ascii="Cambria Math" w:hAnsi="Cambria Math"/>
          </w:rPr>
          <m:t>3.6%</m:t>
        </m:r>
      </m:oMath>
      <w:r>
        <w:t xml:space="preserve"> compounded monthly to create a perpetuity to fund all </w:t>
      </w:r>
      <m:oMath>
        <m:r>
          <w:rPr>
            <w:rFonts w:ascii="Cambria Math" w:hAnsi="Cambria Math"/>
          </w:rPr>
          <m:t>8</m:t>
        </m:r>
      </m:oMath>
      <w:r>
        <w:t xml:space="preserve"> scholarships.</w:t>
      </w:r>
      <w:r>
        <w:tab/>
        <w:t>(3 marks)</w:t>
      </w:r>
    </w:p>
    <w:p w14:paraId="3E9434D1" w14:textId="4DDAE6B6" w:rsidR="0079677C" w:rsidRDefault="0079677C" w:rsidP="00C94B2B">
      <w:pPr>
        <w:pStyle w:val="Parta"/>
      </w:pPr>
    </w:p>
    <w:p w14:paraId="2F882F70" w14:textId="739285A8" w:rsidR="0079677C" w:rsidRDefault="0079677C">
      <w:pPr>
        <w:spacing w:after="160" w:line="259" w:lineRule="auto"/>
        <w:contextualSpacing w:val="0"/>
        <w:rPr>
          <w:b/>
          <w:szCs w:val="24"/>
          <w:lang w:val="en-US"/>
        </w:rPr>
      </w:pPr>
      <w:r>
        <w:br w:type="page"/>
      </w:r>
    </w:p>
    <w:p w14:paraId="571E6282" w14:textId="61D311A3" w:rsidR="0079677C" w:rsidRDefault="0079677C" w:rsidP="0079677C">
      <w:pPr>
        <w:pStyle w:val="QNum"/>
      </w:pPr>
      <w:r>
        <w:lastRenderedPageBreak/>
        <w:t>Question 16</w:t>
      </w:r>
      <w:r>
        <w:tab/>
        <w:t>(8 marks)</w:t>
      </w:r>
    </w:p>
    <w:p w14:paraId="0C70A64C" w14:textId="77777777" w:rsidR="0079677C" w:rsidRDefault="0079677C" w:rsidP="00941891">
      <w:pPr>
        <w:pStyle w:val="Part"/>
      </w:pPr>
      <w:r>
        <w:t xml:space="preserve">A company recorded the distance travelled, </w:t>
      </w:r>
      <m:oMath>
        <m:r>
          <w:rPr>
            <w:rFonts w:ascii="Cambria Math" w:hAnsi="Cambria Math"/>
          </w:rPr>
          <m:t>k</m:t>
        </m:r>
      </m:oMath>
      <w:r>
        <w:t xml:space="preserve"> in hundreds of km, and the amount of fuel used, </w:t>
      </w:r>
      <m:oMath>
        <m:r>
          <w:rPr>
            <w:rFonts w:ascii="Cambria Math" w:hAnsi="Cambria Math"/>
          </w:rPr>
          <m:t>f</m:t>
        </m:r>
      </m:oMath>
      <w:r>
        <w:t xml:space="preserve"> litres, for the trucks in its fleet each day. The scatterplot below shows the data for one day, for which </w:t>
      </w:r>
      <m:oMath>
        <m:r>
          <w:rPr>
            <w:rFonts w:ascii="Cambria Math" w:hAnsi="Cambria Math"/>
          </w:rPr>
          <m:t>r=0.938</m:t>
        </m:r>
      </m:oMath>
      <w:r>
        <w:rPr>
          <w:rFonts w:eastAsiaTheme="minorEastAsia"/>
        </w:rPr>
        <w:t xml:space="preserve"> and the equation of the least-squares line is </w:t>
      </w:r>
      <m:oMath>
        <m:r>
          <w:rPr>
            <w:rFonts w:ascii="Cambria Math" w:eastAsiaTheme="minorEastAsia" w:hAnsi="Cambria Math"/>
          </w:rPr>
          <m:t>f=44.9k+17.5</m:t>
        </m:r>
      </m:oMath>
      <w:r>
        <w:rPr>
          <w:rFonts w:eastAsiaTheme="minorEastAsia"/>
        </w:rPr>
        <w:t>.</w:t>
      </w:r>
    </w:p>
    <w:p w14:paraId="58A878A4" w14:textId="77777777" w:rsidR="0079677C" w:rsidRDefault="0079677C" w:rsidP="00941891">
      <w:pPr>
        <w:pStyle w:val="Part"/>
      </w:pPr>
    </w:p>
    <w:p w14:paraId="52290CE9" w14:textId="70BB9DBE" w:rsidR="0079677C" w:rsidRDefault="0000191D" w:rsidP="008042FB">
      <w:pPr>
        <w:pStyle w:val="Part"/>
        <w:jc w:val="center"/>
      </w:pPr>
      <w:r>
        <w:rPr>
          <w:noProof/>
        </w:rPr>
        <mc:AlternateContent>
          <mc:Choice Requires="wps">
            <w:drawing>
              <wp:anchor distT="0" distB="0" distL="114300" distR="114300" simplePos="0" relativeHeight="251724800" behindDoc="0" locked="0" layoutInCell="1" allowOverlap="1" wp14:anchorId="05F78DC0" wp14:editId="048534B5">
                <wp:simplePos x="0" y="0"/>
                <wp:positionH relativeFrom="column">
                  <wp:posOffset>1029335</wp:posOffset>
                </wp:positionH>
                <wp:positionV relativeFrom="paragraph">
                  <wp:posOffset>65405</wp:posOffset>
                </wp:positionV>
                <wp:extent cx="4210050" cy="1924050"/>
                <wp:effectExtent l="0" t="0" r="0" b="0"/>
                <wp:wrapNone/>
                <wp:docPr id="1715831602" name="Rectangle 1"/>
                <wp:cNvGraphicFramePr/>
                <a:graphic xmlns:a="http://schemas.openxmlformats.org/drawingml/2006/main">
                  <a:graphicData uri="http://schemas.microsoft.com/office/word/2010/wordprocessingShape">
                    <wps:wsp>
                      <wps:cNvSpPr/>
                      <wps:spPr>
                        <a:xfrm>
                          <a:off x="0" y="0"/>
                          <a:ext cx="4210050" cy="19240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5225" id="Rectangle 1" o:spid="_x0000_s1026" style="position:absolute;margin-left:81.05pt;margin-top:5.15pt;width:331.5pt;height:15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" fillcolor="white [3212]" stroked="f" strokeweight="1pt"/>
            </w:pict>
          </mc:Fallback>
        </mc:AlternateContent>
      </w:r>
      <w:r w:rsidR="0079677C">
        <w:object w:dxaOrig="7867" w:dyaOrig="3585" w14:anchorId="28515226">
          <v:shape id="_x0000_i1029" type="#_x0000_t75" style="width:393.35pt;height:179.45pt" o:ole="">
            <v:imagedata r:id="rId12" o:title=""/>
          </v:shape>
          <o:OLEObject Type="Embed" ProgID="FXDraw.Graphic" ShapeID="_x0000_i1029" DrawAspect="Content" ObjectID="_1748337835" r:id="rId13"/>
        </w:object>
      </w:r>
    </w:p>
    <w:p w14:paraId="0BE11E9D" w14:textId="77777777" w:rsidR="0079677C" w:rsidRDefault="0079677C" w:rsidP="00165781">
      <w:pPr>
        <w:pStyle w:val="Parta"/>
      </w:pPr>
    </w:p>
    <w:p w14:paraId="566029F3" w14:textId="09448367" w:rsidR="0079677C" w:rsidRDefault="0079677C" w:rsidP="00165781">
      <w:pPr>
        <w:pStyle w:val="Parta"/>
      </w:pPr>
      <w:r>
        <w:t>(a)</w:t>
      </w:r>
      <w:r>
        <w:tab/>
        <w:t>What percentage of the variation in the amount of fuel used can be explained by the variation in distance travelled?</w:t>
      </w:r>
      <w:r>
        <w:tab/>
        <w:t>(1 mark)</w:t>
      </w:r>
    </w:p>
    <w:p w14:paraId="423642F8" w14:textId="5AFC99B4" w:rsidR="0079677C" w:rsidRDefault="0079677C" w:rsidP="00165781">
      <w:pPr>
        <w:pStyle w:val="Parta"/>
      </w:pPr>
    </w:p>
    <w:p w14:paraId="36B3E8F4" w14:textId="77777777" w:rsidR="0079677C" w:rsidRDefault="0079677C" w:rsidP="00165781">
      <w:pPr>
        <w:pStyle w:val="Parta"/>
      </w:pPr>
    </w:p>
    <w:p w14:paraId="2EFCAFB5" w14:textId="77777777" w:rsidR="0079677C" w:rsidRDefault="0079677C" w:rsidP="00165781">
      <w:pPr>
        <w:pStyle w:val="Parta"/>
      </w:pPr>
    </w:p>
    <w:p w14:paraId="2EED8F24" w14:textId="77777777" w:rsidR="0079677C" w:rsidRDefault="0079677C" w:rsidP="00165781">
      <w:pPr>
        <w:pStyle w:val="Parta"/>
      </w:pPr>
    </w:p>
    <w:p w14:paraId="6A99307E" w14:textId="569260BD" w:rsidR="0079677C" w:rsidRDefault="0079677C" w:rsidP="00165781">
      <w:pPr>
        <w:pStyle w:val="Parta"/>
      </w:pPr>
    </w:p>
    <w:p w14:paraId="11E63881" w14:textId="77777777" w:rsidR="0079677C" w:rsidRDefault="0079677C" w:rsidP="00165781">
      <w:pPr>
        <w:pStyle w:val="Parta"/>
      </w:pPr>
      <w:r>
        <w:t>(b)</w:t>
      </w:r>
      <w:r>
        <w:tab/>
        <w:t>Draw the least-squares line on the scatterplot above.</w:t>
      </w:r>
      <w:r>
        <w:tab/>
        <w:t>(2 marks)</w:t>
      </w:r>
    </w:p>
    <w:p w14:paraId="48126176" w14:textId="77777777" w:rsidR="0079677C" w:rsidRDefault="0079677C" w:rsidP="008D1990">
      <w:pPr>
        <w:pStyle w:val="Parta"/>
        <w:ind w:left="0" w:firstLine="0"/>
      </w:pPr>
    </w:p>
    <w:p w14:paraId="0431D957" w14:textId="77777777" w:rsidR="0079677C" w:rsidRDefault="0079677C" w:rsidP="00165781">
      <w:pPr>
        <w:pStyle w:val="Parta"/>
      </w:pPr>
      <w:r>
        <w:t>(c)</w:t>
      </w:r>
      <w:r>
        <w:tab/>
        <w:t xml:space="preserve">Determine the residual for the data point </w:t>
      </w:r>
      <m:oMath>
        <m:r>
          <w:rPr>
            <w:rFonts w:ascii="Cambria Math" w:hAnsi="Cambria Math"/>
          </w:rPr>
          <m:t>(4.56, 157)</m:t>
        </m:r>
      </m:oMath>
      <w:r>
        <w:rPr>
          <w:rFonts w:eastAsiaTheme="minorEastAsia"/>
        </w:rPr>
        <w:t xml:space="preserve"> and add it to the residual plot below.</w:t>
      </w:r>
    </w:p>
    <w:p w14:paraId="076BA08C" w14:textId="77777777" w:rsidR="0079677C" w:rsidRDefault="0079677C" w:rsidP="00C02855">
      <w:pPr>
        <w:pStyle w:val="Parta"/>
      </w:pPr>
      <w:r>
        <w:tab/>
      </w:r>
      <w:r>
        <w:tab/>
        <w:t>(3 marks)</w:t>
      </w:r>
    </w:p>
    <w:p w14:paraId="46FAC857" w14:textId="6F57D180" w:rsidR="0079677C" w:rsidRDefault="0079677C" w:rsidP="00AD2E46">
      <w:pPr>
        <w:pStyle w:val="Parta"/>
        <w:jc w:val="center"/>
      </w:pPr>
      <w:r>
        <w:object w:dxaOrig="7867" w:dyaOrig="3014" w14:anchorId="52C93B7E">
          <v:shape id="_x0000_i1030" type="#_x0000_t75" style="width:393.35pt;height:150.55pt" o:ole="">
            <v:imagedata r:id="rId14" o:title=""/>
          </v:shape>
          <o:OLEObject Type="Embed" ProgID="FXDraw.Graphic" ShapeID="_x0000_i1030" DrawAspect="Content" ObjectID="_1748337836" r:id="rId15"/>
        </w:object>
      </w:r>
    </w:p>
    <w:p w14:paraId="1DE49543" w14:textId="77777777" w:rsidR="0079677C" w:rsidRDefault="0079677C" w:rsidP="00C02855">
      <w:pPr>
        <w:pStyle w:val="Parta"/>
      </w:pPr>
    </w:p>
    <w:p w14:paraId="653EF524" w14:textId="77777777" w:rsidR="0079677C" w:rsidRDefault="0079677C" w:rsidP="00C02855">
      <w:pPr>
        <w:pStyle w:val="Parta"/>
      </w:pPr>
    </w:p>
    <w:p w14:paraId="3B4F630F" w14:textId="77777777" w:rsidR="0079677C" w:rsidRDefault="0079677C" w:rsidP="00C02855">
      <w:pPr>
        <w:pStyle w:val="Parta"/>
      </w:pPr>
    </w:p>
    <w:p w14:paraId="6F980F63" w14:textId="77777777" w:rsidR="0079677C" w:rsidRDefault="0079677C" w:rsidP="00C02855">
      <w:pPr>
        <w:pStyle w:val="Parta"/>
      </w:pPr>
    </w:p>
    <w:p w14:paraId="37933A1B" w14:textId="77777777" w:rsidR="0079677C" w:rsidRDefault="0079677C" w:rsidP="00C02855">
      <w:pPr>
        <w:pStyle w:val="Parta"/>
      </w:pPr>
    </w:p>
    <w:p w14:paraId="26290270" w14:textId="3DD96A64" w:rsidR="0079677C" w:rsidRDefault="0079677C" w:rsidP="00C02855">
      <w:pPr>
        <w:pStyle w:val="Parta"/>
      </w:pPr>
      <w:r>
        <w:t>(d)</w:t>
      </w:r>
      <w:r>
        <w:tab/>
        <w:t>Use the residual plot to comment on the appropriateness of fitting a linear model to the data.</w:t>
      </w:r>
      <w:r>
        <w:tab/>
        <w:t>(2 marks)</w:t>
      </w:r>
    </w:p>
    <w:p w14:paraId="0E4F5A5B" w14:textId="77777777" w:rsidR="0079677C" w:rsidRDefault="0079677C" w:rsidP="00941891">
      <w:pPr>
        <w:pStyle w:val="Part"/>
      </w:pPr>
    </w:p>
    <w:p w14:paraId="79588B5A" w14:textId="6FD768B2" w:rsidR="0079677C" w:rsidRDefault="0079677C">
      <w:pPr>
        <w:spacing w:after="160" w:line="259" w:lineRule="auto"/>
        <w:contextualSpacing w:val="0"/>
        <w:rPr>
          <w:b/>
          <w:szCs w:val="24"/>
          <w:lang w:val="en-US"/>
        </w:rPr>
      </w:pPr>
      <w:r>
        <w:br w:type="page"/>
      </w:r>
    </w:p>
    <w:p w14:paraId="35D875B1" w14:textId="3A8339F3" w:rsidR="0079677C" w:rsidRDefault="0079677C" w:rsidP="0079677C">
      <w:pPr>
        <w:pStyle w:val="QNum"/>
      </w:pPr>
      <w:r>
        <w:lastRenderedPageBreak/>
        <w:t>Question 17</w:t>
      </w:r>
      <w:r>
        <w:tab/>
        <w:t>(10 marks)</w:t>
      </w:r>
    </w:p>
    <w:p w14:paraId="1849BCB4" w14:textId="77777777" w:rsidR="0079677C" w:rsidRDefault="0079677C" w:rsidP="00DF792B">
      <w:r>
        <w:t xml:space="preserve">The time, </w:t>
      </w:r>
      <m:oMath>
        <m:r>
          <w:rPr>
            <w:rFonts w:ascii="Cambria Math" w:hAnsi="Cambria Math"/>
          </w:rPr>
          <m:t>T</m:t>
        </m:r>
      </m:oMath>
      <w:r>
        <w:rPr>
          <w:rFonts w:eastAsiaTheme="minorEastAsia"/>
        </w:rPr>
        <w:t xml:space="preserve"> minutes,</w:t>
      </w:r>
      <w:r>
        <w:t xml:space="preserve"> a new driver spent delivering goods on the same city route is shown in the table and graph below.</w:t>
      </w:r>
    </w:p>
    <w:p w14:paraId="5FD90C32" w14:textId="77777777" w:rsidR="0079677C" w:rsidRDefault="0079677C" w:rsidP="002172B9"/>
    <w:tbl>
      <w:tblPr>
        <w:tblStyle w:val="TableGrid"/>
        <w:tblW w:w="0" w:type="auto"/>
        <w:tblLook w:val="04A0" w:firstRow="1" w:lastRow="0" w:firstColumn="1" w:lastColumn="0" w:noHBand="0" w:noVBand="1"/>
      </w:tblPr>
      <w:tblGrid>
        <w:gridCol w:w="846"/>
        <w:gridCol w:w="992"/>
        <w:gridCol w:w="1559"/>
        <w:gridCol w:w="1134"/>
        <w:gridCol w:w="1276"/>
        <w:gridCol w:w="1701"/>
        <w:gridCol w:w="1950"/>
      </w:tblGrid>
      <w:tr w:rsidR="0079677C" w14:paraId="37778B4E" w14:textId="77777777" w:rsidTr="00123406">
        <w:tc>
          <w:tcPr>
            <w:tcW w:w="846" w:type="dxa"/>
            <w:vAlign w:val="center"/>
          </w:tcPr>
          <w:p w14:paraId="24B5CCF5" w14:textId="77777777" w:rsidR="0079677C" w:rsidRDefault="0079677C" w:rsidP="00123406">
            <w:pPr>
              <w:jc w:val="center"/>
            </w:pPr>
            <w:r>
              <w:t>Week</w:t>
            </w:r>
          </w:p>
        </w:tc>
        <w:tc>
          <w:tcPr>
            <w:tcW w:w="992" w:type="dxa"/>
            <w:vAlign w:val="center"/>
          </w:tcPr>
          <w:p w14:paraId="6D8490F8" w14:textId="77777777" w:rsidR="0079677C" w:rsidRDefault="0079677C" w:rsidP="00123406">
            <w:pPr>
              <w:jc w:val="center"/>
            </w:pPr>
            <w:r>
              <w:t>Day</w:t>
            </w:r>
          </w:p>
        </w:tc>
        <w:tc>
          <w:tcPr>
            <w:tcW w:w="1559" w:type="dxa"/>
            <w:vAlign w:val="center"/>
          </w:tcPr>
          <w:p w14:paraId="11BA5C41" w14:textId="77777777" w:rsidR="0079677C" w:rsidRDefault="0079677C" w:rsidP="00123406">
            <w:pPr>
              <w:jc w:val="center"/>
            </w:pPr>
            <w:r>
              <w:t>Day number (</w:t>
            </w:r>
            <m:oMath>
              <m:r>
                <w:rPr>
                  <w:rFonts w:ascii="Cambria Math" w:hAnsi="Cambria Math"/>
                </w:rPr>
                <m:t>n</m:t>
              </m:r>
            </m:oMath>
            <w:r>
              <w:t>)</w:t>
            </w:r>
          </w:p>
        </w:tc>
        <w:tc>
          <w:tcPr>
            <w:tcW w:w="1134" w:type="dxa"/>
            <w:vAlign w:val="center"/>
          </w:tcPr>
          <w:p w14:paraId="3571DB4B" w14:textId="77777777" w:rsidR="0079677C" w:rsidRDefault="0079677C" w:rsidP="00123406">
            <w:pPr>
              <w:jc w:val="center"/>
            </w:pPr>
            <w:r>
              <w:t>Time</w:t>
            </w:r>
          </w:p>
          <w:p w14:paraId="6BF69021" w14:textId="77777777" w:rsidR="0079677C" w:rsidRDefault="0079677C" w:rsidP="00123406">
            <w:pPr>
              <w:jc w:val="center"/>
            </w:pPr>
            <w:r>
              <w:t>(</w:t>
            </w:r>
            <m:oMath>
              <m:r>
                <w:rPr>
                  <w:rFonts w:ascii="Cambria Math" w:hAnsi="Cambria Math"/>
                </w:rPr>
                <m:t>T</m:t>
              </m:r>
            </m:oMath>
            <w:r>
              <w:rPr>
                <w:rFonts w:eastAsiaTheme="minorEastAsia"/>
              </w:rPr>
              <w:t>)</w:t>
            </w:r>
          </w:p>
        </w:tc>
        <w:tc>
          <w:tcPr>
            <w:tcW w:w="1276" w:type="dxa"/>
            <w:vAlign w:val="center"/>
          </w:tcPr>
          <w:p w14:paraId="6D04318E" w14:textId="77777777" w:rsidR="0079677C" w:rsidRDefault="0079677C" w:rsidP="00123406">
            <w:pPr>
              <w:jc w:val="center"/>
            </w:pPr>
            <m:oMath>
              <m:r>
                <w:rPr>
                  <w:rFonts w:ascii="Cambria Math" w:hAnsi="Cambria Math"/>
                </w:rPr>
                <m:t>3</m:t>
              </m:r>
            </m:oMath>
            <w:r>
              <w:t>-day mean</w:t>
            </w:r>
          </w:p>
        </w:tc>
        <w:tc>
          <w:tcPr>
            <w:tcW w:w="1701" w:type="dxa"/>
            <w:vAlign w:val="center"/>
          </w:tcPr>
          <w:p w14:paraId="54EE0042" w14:textId="77777777" w:rsidR="0079677C" w:rsidRDefault="0079677C" w:rsidP="00123406">
            <w:pPr>
              <w:jc w:val="center"/>
            </w:pPr>
            <w:r>
              <w:t xml:space="preserve">Percentage of </w:t>
            </w:r>
            <m:oMath>
              <m:r>
                <w:rPr>
                  <w:rFonts w:ascii="Cambria Math" w:hAnsi="Cambria Math"/>
                </w:rPr>
                <m:t>3</m:t>
              </m:r>
            </m:oMath>
            <w:r>
              <w:t>-day mean</w:t>
            </w:r>
          </w:p>
        </w:tc>
        <w:tc>
          <w:tcPr>
            <w:tcW w:w="1950" w:type="dxa"/>
            <w:vAlign w:val="center"/>
          </w:tcPr>
          <w:p w14:paraId="498CBE91" w14:textId="77777777" w:rsidR="0079677C" w:rsidRDefault="0079677C" w:rsidP="00123406">
            <w:pPr>
              <w:jc w:val="center"/>
            </w:pPr>
            <w:r>
              <w:t>Deseasonalised time (</w:t>
            </w:r>
            <m:oMath>
              <m:r>
                <w:rPr>
                  <w:rFonts w:ascii="Cambria Math" w:hAnsi="Cambria Math"/>
                </w:rPr>
                <m:t>t</m:t>
              </m:r>
            </m:oMath>
            <w:r>
              <w:t>)</w:t>
            </w:r>
          </w:p>
        </w:tc>
      </w:tr>
      <w:tr w:rsidR="0079677C" w14:paraId="74A87D89" w14:textId="77777777" w:rsidTr="00123406">
        <w:tc>
          <w:tcPr>
            <w:tcW w:w="846" w:type="dxa"/>
          </w:tcPr>
          <w:p w14:paraId="002805E2" w14:textId="77777777" w:rsidR="0079677C" w:rsidRDefault="0079677C" w:rsidP="005A35C9">
            <m:oMathPara>
              <m:oMath>
                <m:r>
                  <w:rPr>
                    <w:rFonts w:ascii="Cambria Math" w:hAnsi="Cambria Math"/>
                  </w:rPr>
                  <m:t>1</m:t>
                </m:r>
              </m:oMath>
            </m:oMathPara>
          </w:p>
        </w:tc>
        <w:tc>
          <w:tcPr>
            <w:tcW w:w="992" w:type="dxa"/>
          </w:tcPr>
          <w:p w14:paraId="1A765AB6" w14:textId="77777777" w:rsidR="0079677C" w:rsidRDefault="0079677C" w:rsidP="00123406">
            <w:pPr>
              <w:jc w:val="center"/>
            </w:pPr>
            <w:r>
              <w:t>Fri</w:t>
            </w:r>
          </w:p>
        </w:tc>
        <w:tc>
          <w:tcPr>
            <w:tcW w:w="1559" w:type="dxa"/>
          </w:tcPr>
          <w:p w14:paraId="4982C705" w14:textId="77777777" w:rsidR="0079677C" w:rsidRPr="00123406" w:rsidRDefault="0079677C" w:rsidP="005A35C9">
            <w:pPr>
              <w:rPr>
                <w:rFonts w:ascii="Cambria Math" w:hAnsi="Cambria Math"/>
                <w:oMath/>
              </w:rPr>
            </w:pPr>
            <m:oMathPara>
              <m:oMath>
                <m:r>
                  <w:rPr>
                    <w:rFonts w:ascii="Cambria Math" w:hAnsi="Cambria Math"/>
                  </w:rPr>
                  <m:t>1</m:t>
                </m:r>
              </m:oMath>
            </m:oMathPara>
          </w:p>
        </w:tc>
        <w:tc>
          <w:tcPr>
            <w:tcW w:w="1134" w:type="dxa"/>
          </w:tcPr>
          <w:p w14:paraId="3919D6ED" w14:textId="77777777" w:rsidR="0079677C" w:rsidRPr="00123406" w:rsidRDefault="0079677C" w:rsidP="005A35C9">
            <w:pPr>
              <w:rPr>
                <w:rFonts w:ascii="Cambria Math" w:hAnsi="Cambria Math"/>
                <w:oMath/>
              </w:rPr>
            </w:pPr>
            <m:oMathPara>
              <m:oMath>
                <m:r>
                  <w:rPr>
                    <w:rFonts w:ascii="Cambria Math" w:hAnsi="Cambria Math"/>
                  </w:rPr>
                  <m:t>90</m:t>
                </m:r>
              </m:oMath>
            </m:oMathPara>
          </w:p>
        </w:tc>
        <w:tc>
          <w:tcPr>
            <w:tcW w:w="1276" w:type="dxa"/>
          </w:tcPr>
          <w:p w14:paraId="2F57126C" w14:textId="77777777" w:rsidR="0079677C" w:rsidRPr="00123406" w:rsidRDefault="0079677C" w:rsidP="005A35C9">
            <w:pPr>
              <w:rPr>
                <w:rFonts w:ascii="Cambria Math" w:hAnsi="Cambria Math"/>
                <w:oMath/>
              </w:rPr>
            </w:pPr>
          </w:p>
        </w:tc>
        <w:tc>
          <w:tcPr>
            <w:tcW w:w="1701" w:type="dxa"/>
          </w:tcPr>
          <w:p w14:paraId="3A6A8849" w14:textId="77777777" w:rsidR="0079677C" w:rsidRPr="00123406" w:rsidRDefault="0079677C" w:rsidP="005A35C9">
            <w:pPr>
              <w:rPr>
                <w:rFonts w:ascii="Cambria Math" w:hAnsi="Cambria Math"/>
                <w:oMath/>
              </w:rPr>
            </w:pPr>
            <m:oMathPara>
              <m:oMath>
                <m:r>
                  <w:rPr>
                    <w:rFonts w:ascii="Cambria Math" w:hAnsi="Cambria Math"/>
                  </w:rPr>
                  <m:t>111.1</m:t>
                </m:r>
              </m:oMath>
            </m:oMathPara>
          </w:p>
        </w:tc>
        <w:tc>
          <w:tcPr>
            <w:tcW w:w="1950" w:type="dxa"/>
          </w:tcPr>
          <w:p w14:paraId="23FB2433" w14:textId="77777777" w:rsidR="0079677C" w:rsidRPr="00123406" w:rsidRDefault="0079677C" w:rsidP="00123406">
            <w:pPr>
              <w:rPr>
                <w:rFonts w:ascii="Cambria Math" w:hAnsi="Cambria Math"/>
                <w:oMath/>
              </w:rPr>
            </w:pPr>
            <m:oMathPara>
              <m:oMath>
                <m:r>
                  <w:rPr>
                    <w:rFonts w:ascii="Cambria Math" w:hAnsi="Cambria Math"/>
                  </w:rPr>
                  <m:t>80.8</m:t>
                </m:r>
              </m:oMath>
            </m:oMathPara>
          </w:p>
        </w:tc>
      </w:tr>
      <w:tr w:rsidR="0079677C" w14:paraId="1FC0D8A7" w14:textId="77777777" w:rsidTr="00123406">
        <w:tc>
          <w:tcPr>
            <w:tcW w:w="846" w:type="dxa"/>
          </w:tcPr>
          <w:p w14:paraId="7EE4D5C5" w14:textId="77777777" w:rsidR="0079677C" w:rsidRDefault="0079677C" w:rsidP="005A35C9">
            <m:oMathPara>
              <m:oMath>
                <m:r>
                  <w:rPr>
                    <w:rFonts w:ascii="Cambria Math" w:hAnsi="Cambria Math"/>
                  </w:rPr>
                  <m:t>1</m:t>
                </m:r>
              </m:oMath>
            </m:oMathPara>
          </w:p>
        </w:tc>
        <w:tc>
          <w:tcPr>
            <w:tcW w:w="992" w:type="dxa"/>
          </w:tcPr>
          <w:p w14:paraId="2BE9E113" w14:textId="77777777" w:rsidR="0079677C" w:rsidRDefault="0079677C" w:rsidP="00123406">
            <w:pPr>
              <w:jc w:val="center"/>
            </w:pPr>
            <w:r>
              <w:t>Sat</w:t>
            </w:r>
          </w:p>
        </w:tc>
        <w:tc>
          <w:tcPr>
            <w:tcW w:w="1559" w:type="dxa"/>
          </w:tcPr>
          <w:p w14:paraId="466C6F24" w14:textId="77777777" w:rsidR="0079677C" w:rsidRPr="00123406" w:rsidRDefault="0079677C" w:rsidP="005A35C9">
            <w:pPr>
              <w:rPr>
                <w:rFonts w:ascii="Cambria Math" w:hAnsi="Cambria Math"/>
                <w:oMath/>
              </w:rPr>
            </w:pPr>
            <m:oMathPara>
              <m:oMath>
                <m:r>
                  <w:rPr>
                    <w:rFonts w:ascii="Cambria Math" w:hAnsi="Cambria Math"/>
                  </w:rPr>
                  <m:t>2</m:t>
                </m:r>
              </m:oMath>
            </m:oMathPara>
          </w:p>
        </w:tc>
        <w:tc>
          <w:tcPr>
            <w:tcW w:w="1134" w:type="dxa"/>
          </w:tcPr>
          <w:p w14:paraId="48F09EBB" w14:textId="77777777" w:rsidR="0079677C" w:rsidRPr="00123406" w:rsidRDefault="0079677C" w:rsidP="005A35C9">
            <w:pPr>
              <w:rPr>
                <w:rFonts w:ascii="Cambria Math" w:hAnsi="Cambria Math"/>
                <w:oMath/>
              </w:rPr>
            </w:pPr>
            <m:oMathPara>
              <m:oMath>
                <m:r>
                  <w:rPr>
                    <w:rFonts w:ascii="Cambria Math" w:hAnsi="Cambria Math"/>
                  </w:rPr>
                  <m:t>87</m:t>
                </m:r>
              </m:oMath>
            </m:oMathPara>
          </w:p>
        </w:tc>
        <w:tc>
          <w:tcPr>
            <w:tcW w:w="1276" w:type="dxa"/>
          </w:tcPr>
          <w:p w14:paraId="52063FED" w14:textId="77777777" w:rsidR="0079677C" w:rsidRPr="00123406" w:rsidRDefault="0079677C" w:rsidP="005A35C9">
            <w:pPr>
              <w:rPr>
                <w:rFonts w:ascii="Cambria Math" w:hAnsi="Cambria Math"/>
                <w:oMath/>
              </w:rPr>
            </w:pPr>
            <m:oMathPara>
              <m:oMath>
                <m:r>
                  <w:rPr>
                    <w:rFonts w:ascii="Cambria Math" w:hAnsi="Cambria Math"/>
                  </w:rPr>
                  <m:t>81</m:t>
                </m:r>
              </m:oMath>
            </m:oMathPara>
          </w:p>
        </w:tc>
        <w:tc>
          <w:tcPr>
            <w:tcW w:w="1701" w:type="dxa"/>
          </w:tcPr>
          <w:p w14:paraId="54CF58B0" w14:textId="77777777" w:rsidR="0079677C" w:rsidRPr="00123406" w:rsidRDefault="0079677C" w:rsidP="005A35C9">
            <w:pPr>
              <w:rPr>
                <w:rFonts w:ascii="Cambria Math" w:hAnsi="Cambria Math"/>
                <w:oMath/>
              </w:rPr>
            </w:pPr>
            <m:oMathPara>
              <m:oMath>
                <m:r>
                  <w:rPr>
                    <w:rFonts w:ascii="Cambria Math" w:hAnsi="Cambria Math"/>
                  </w:rPr>
                  <m:t>107.4</m:t>
                </m:r>
              </m:oMath>
            </m:oMathPara>
          </w:p>
        </w:tc>
        <w:tc>
          <w:tcPr>
            <w:tcW w:w="1950" w:type="dxa"/>
          </w:tcPr>
          <w:p w14:paraId="318A3FDD" w14:textId="77777777" w:rsidR="0079677C" w:rsidRPr="00123406" w:rsidRDefault="0079677C" w:rsidP="005A35C9">
            <w:pPr>
              <w:rPr>
                <w:rFonts w:ascii="Cambria Math" w:hAnsi="Cambria Math"/>
                <w:oMath/>
              </w:rPr>
            </w:pPr>
            <m:oMathPara>
              <m:oMath>
                <m:r>
                  <w:rPr>
                    <w:rFonts w:ascii="Cambria Math" w:hAnsi="Cambria Math"/>
                  </w:rPr>
                  <m:t>81.9</m:t>
                </m:r>
              </m:oMath>
            </m:oMathPara>
          </w:p>
        </w:tc>
      </w:tr>
      <w:tr w:rsidR="0079677C" w14:paraId="095DF44D" w14:textId="77777777" w:rsidTr="00123406">
        <w:tc>
          <w:tcPr>
            <w:tcW w:w="846" w:type="dxa"/>
          </w:tcPr>
          <w:p w14:paraId="44445091" w14:textId="77777777" w:rsidR="0079677C" w:rsidRDefault="0079677C" w:rsidP="005A35C9">
            <m:oMathPara>
              <m:oMath>
                <m:r>
                  <w:rPr>
                    <w:rFonts w:ascii="Cambria Math" w:hAnsi="Cambria Math"/>
                  </w:rPr>
                  <m:t>1</m:t>
                </m:r>
              </m:oMath>
            </m:oMathPara>
          </w:p>
        </w:tc>
        <w:tc>
          <w:tcPr>
            <w:tcW w:w="992" w:type="dxa"/>
          </w:tcPr>
          <w:p w14:paraId="0BD3929C" w14:textId="77777777" w:rsidR="0079677C" w:rsidRDefault="0079677C" w:rsidP="00123406">
            <w:pPr>
              <w:jc w:val="center"/>
            </w:pPr>
            <w:r>
              <w:t>Sun</w:t>
            </w:r>
          </w:p>
        </w:tc>
        <w:tc>
          <w:tcPr>
            <w:tcW w:w="1559" w:type="dxa"/>
          </w:tcPr>
          <w:p w14:paraId="4EAC2C89" w14:textId="77777777" w:rsidR="0079677C" w:rsidRPr="00123406" w:rsidRDefault="0079677C" w:rsidP="005A35C9">
            <w:pPr>
              <w:rPr>
                <w:rFonts w:ascii="Cambria Math" w:hAnsi="Cambria Math"/>
                <w:oMath/>
              </w:rPr>
            </w:pPr>
            <m:oMathPara>
              <m:oMath>
                <m:r>
                  <w:rPr>
                    <w:rFonts w:ascii="Cambria Math" w:hAnsi="Cambria Math"/>
                  </w:rPr>
                  <m:t>3</m:t>
                </m:r>
              </m:oMath>
            </m:oMathPara>
          </w:p>
        </w:tc>
        <w:tc>
          <w:tcPr>
            <w:tcW w:w="1134" w:type="dxa"/>
          </w:tcPr>
          <w:p w14:paraId="3E3550A5" w14:textId="77777777" w:rsidR="0079677C" w:rsidRPr="00123406" w:rsidRDefault="0079677C" w:rsidP="005A35C9">
            <w:pPr>
              <w:rPr>
                <w:rFonts w:ascii="Cambria Math" w:hAnsi="Cambria Math"/>
                <w:oMath/>
              </w:rPr>
            </w:pPr>
            <m:oMathPara>
              <m:oMath>
                <m:r>
                  <w:rPr>
                    <w:rFonts w:ascii="Cambria Math" w:hAnsi="Cambria Math"/>
                  </w:rPr>
                  <m:t>66</m:t>
                </m:r>
              </m:oMath>
            </m:oMathPara>
          </w:p>
        </w:tc>
        <w:tc>
          <w:tcPr>
            <w:tcW w:w="1276" w:type="dxa"/>
          </w:tcPr>
          <w:p w14:paraId="1E63B1B8" w14:textId="77777777" w:rsidR="0079677C" w:rsidRPr="00123406" w:rsidRDefault="0079677C" w:rsidP="005A35C9">
            <w:pPr>
              <w:rPr>
                <w:rFonts w:ascii="Cambria Math" w:hAnsi="Cambria Math"/>
                <w:oMath/>
              </w:rPr>
            </w:pPr>
          </w:p>
        </w:tc>
        <w:tc>
          <w:tcPr>
            <w:tcW w:w="1701" w:type="dxa"/>
          </w:tcPr>
          <w:p w14:paraId="71A5A945" w14:textId="77777777" w:rsidR="0079677C" w:rsidRPr="00123406" w:rsidRDefault="0079677C" w:rsidP="005A35C9">
            <w:pPr>
              <w:rPr>
                <w:rFonts w:ascii="Cambria Math" w:hAnsi="Cambria Math"/>
                <w:oMath/>
              </w:rPr>
            </w:pPr>
            <m:oMathPara>
              <m:oMath>
                <m:r>
                  <w:rPr>
                    <w:rFonts w:ascii="Cambria Math" w:hAnsi="Cambria Math"/>
                  </w:rPr>
                  <m:t>81.5</m:t>
                </m:r>
              </m:oMath>
            </m:oMathPara>
          </w:p>
        </w:tc>
        <w:tc>
          <w:tcPr>
            <w:tcW w:w="1950" w:type="dxa"/>
          </w:tcPr>
          <w:p w14:paraId="7B5BBC91" w14:textId="77777777" w:rsidR="0079677C" w:rsidRPr="00123406" w:rsidRDefault="0079677C" w:rsidP="005A35C9">
            <w:pPr>
              <w:rPr>
                <w:rFonts w:ascii="Cambria Math" w:hAnsi="Cambria Math"/>
                <w:oMath/>
              </w:rPr>
            </w:pPr>
            <m:oMathPara>
              <m:oMath>
                <m:r>
                  <w:rPr>
                    <w:rFonts w:ascii="Cambria Math" w:hAnsi="Cambria Math"/>
                  </w:rPr>
                  <m:t>80.1</m:t>
                </m:r>
              </m:oMath>
            </m:oMathPara>
          </w:p>
        </w:tc>
      </w:tr>
      <w:tr w:rsidR="0079677C" w14:paraId="13AA2549" w14:textId="77777777" w:rsidTr="00123406">
        <w:tc>
          <w:tcPr>
            <w:tcW w:w="846" w:type="dxa"/>
          </w:tcPr>
          <w:p w14:paraId="7471D78E" w14:textId="77777777" w:rsidR="0079677C" w:rsidRDefault="0079677C" w:rsidP="001C6F18">
            <m:oMathPara>
              <m:oMath>
                <m:r>
                  <w:rPr>
                    <w:rFonts w:ascii="Cambria Math" w:hAnsi="Cambria Math"/>
                  </w:rPr>
                  <m:t>2</m:t>
                </m:r>
              </m:oMath>
            </m:oMathPara>
          </w:p>
        </w:tc>
        <w:tc>
          <w:tcPr>
            <w:tcW w:w="992" w:type="dxa"/>
          </w:tcPr>
          <w:p w14:paraId="4E675B85" w14:textId="77777777" w:rsidR="0079677C" w:rsidRDefault="0079677C" w:rsidP="00123406">
            <w:pPr>
              <w:jc w:val="center"/>
            </w:pPr>
            <w:r>
              <w:t>Fri</w:t>
            </w:r>
          </w:p>
        </w:tc>
        <w:tc>
          <w:tcPr>
            <w:tcW w:w="1559" w:type="dxa"/>
          </w:tcPr>
          <w:p w14:paraId="6E2EDDBF" w14:textId="77777777" w:rsidR="0079677C" w:rsidRPr="00123406" w:rsidRDefault="0079677C" w:rsidP="001C6F18">
            <w:pPr>
              <w:rPr>
                <w:rFonts w:ascii="Cambria Math" w:hAnsi="Cambria Math"/>
                <w:oMath/>
              </w:rPr>
            </w:pPr>
            <m:oMathPara>
              <m:oMath>
                <m:r>
                  <w:rPr>
                    <w:rFonts w:ascii="Cambria Math" w:hAnsi="Cambria Math"/>
                  </w:rPr>
                  <m:t>4</m:t>
                </m:r>
              </m:oMath>
            </m:oMathPara>
          </w:p>
        </w:tc>
        <w:tc>
          <w:tcPr>
            <w:tcW w:w="1134" w:type="dxa"/>
          </w:tcPr>
          <w:p w14:paraId="16FDDFD3" w14:textId="77777777" w:rsidR="0079677C" w:rsidRPr="00123406" w:rsidRDefault="0079677C" w:rsidP="001C6F18">
            <w:pPr>
              <w:rPr>
                <w:rFonts w:ascii="Cambria Math" w:hAnsi="Cambria Math"/>
                <w:oMath/>
              </w:rPr>
            </w:pPr>
            <m:oMathPara>
              <m:oMath>
                <m:r>
                  <w:rPr>
                    <w:rFonts w:ascii="Cambria Math" w:hAnsi="Cambria Math"/>
                  </w:rPr>
                  <m:t>87</m:t>
                </m:r>
              </m:oMath>
            </m:oMathPara>
          </w:p>
        </w:tc>
        <w:tc>
          <w:tcPr>
            <w:tcW w:w="1276" w:type="dxa"/>
          </w:tcPr>
          <w:p w14:paraId="248069CF" w14:textId="77777777" w:rsidR="0079677C" w:rsidRPr="00123406" w:rsidRDefault="0079677C" w:rsidP="001C6F18">
            <w:pPr>
              <w:rPr>
                <w:rFonts w:ascii="Cambria Math" w:hAnsi="Cambria Math"/>
                <w:oMath/>
              </w:rPr>
            </w:pPr>
          </w:p>
        </w:tc>
        <w:tc>
          <w:tcPr>
            <w:tcW w:w="1701" w:type="dxa"/>
          </w:tcPr>
          <w:p w14:paraId="6D6800F7" w14:textId="77777777" w:rsidR="0079677C" w:rsidRPr="00123406" w:rsidRDefault="0079677C" w:rsidP="001C6F18">
            <w:pPr>
              <w:rPr>
                <w:rFonts w:ascii="Cambria Math" w:hAnsi="Cambria Math"/>
                <w:oMath/>
              </w:rPr>
            </w:pPr>
            <m:oMathPara>
              <m:oMath>
                <m:r>
                  <w:rPr>
                    <w:rFonts w:ascii="Cambria Math" w:hAnsi="Cambria Math"/>
                  </w:rPr>
                  <m:t>111.5</m:t>
                </m:r>
              </m:oMath>
            </m:oMathPara>
          </w:p>
        </w:tc>
        <w:tc>
          <w:tcPr>
            <w:tcW w:w="1950" w:type="dxa"/>
          </w:tcPr>
          <w:p w14:paraId="49F9EA9B" w14:textId="77777777" w:rsidR="0079677C" w:rsidRPr="00123406" w:rsidRDefault="0079677C" w:rsidP="001C6F18">
            <w:pPr>
              <w:rPr>
                <w:rFonts w:ascii="Cambria Math" w:hAnsi="Cambria Math"/>
                <w:oMath/>
              </w:rPr>
            </w:pPr>
            <m:oMathPara>
              <m:oMath>
                <m:r>
                  <w:rPr>
                    <w:rFonts w:ascii="Cambria Math" w:hAnsi="Cambria Math"/>
                  </w:rPr>
                  <m:t>78.1</m:t>
                </m:r>
              </m:oMath>
            </m:oMathPara>
          </w:p>
        </w:tc>
      </w:tr>
      <w:tr w:rsidR="0079677C" w14:paraId="104D60BB" w14:textId="77777777" w:rsidTr="00123406">
        <w:tc>
          <w:tcPr>
            <w:tcW w:w="846" w:type="dxa"/>
          </w:tcPr>
          <w:p w14:paraId="0165275B" w14:textId="77777777" w:rsidR="0079677C" w:rsidRDefault="0079677C" w:rsidP="001C6F18">
            <m:oMathPara>
              <m:oMath>
                <m:r>
                  <w:rPr>
                    <w:rFonts w:ascii="Cambria Math" w:hAnsi="Cambria Math"/>
                  </w:rPr>
                  <m:t>2</m:t>
                </m:r>
              </m:oMath>
            </m:oMathPara>
          </w:p>
        </w:tc>
        <w:tc>
          <w:tcPr>
            <w:tcW w:w="992" w:type="dxa"/>
          </w:tcPr>
          <w:p w14:paraId="20A38CA0" w14:textId="77777777" w:rsidR="0079677C" w:rsidRDefault="0079677C" w:rsidP="00123406">
            <w:pPr>
              <w:jc w:val="center"/>
            </w:pPr>
            <w:r>
              <w:t>Sat</w:t>
            </w:r>
          </w:p>
        </w:tc>
        <w:tc>
          <w:tcPr>
            <w:tcW w:w="1559" w:type="dxa"/>
          </w:tcPr>
          <w:p w14:paraId="3D56A34E" w14:textId="77777777" w:rsidR="0079677C" w:rsidRPr="00123406" w:rsidRDefault="0079677C" w:rsidP="001C6F18">
            <w:pPr>
              <w:rPr>
                <w:rFonts w:ascii="Cambria Math" w:hAnsi="Cambria Math"/>
                <w:oMath/>
              </w:rPr>
            </w:pPr>
            <m:oMathPara>
              <m:oMath>
                <m:r>
                  <w:rPr>
                    <w:rFonts w:ascii="Cambria Math" w:hAnsi="Cambria Math"/>
                  </w:rPr>
                  <m:t>5</m:t>
                </m:r>
              </m:oMath>
            </m:oMathPara>
          </w:p>
        </w:tc>
        <w:tc>
          <w:tcPr>
            <w:tcW w:w="1134" w:type="dxa"/>
          </w:tcPr>
          <w:p w14:paraId="3FC3A9C3" w14:textId="77777777" w:rsidR="0079677C" w:rsidRPr="00123406" w:rsidRDefault="0079677C" w:rsidP="001C6F18">
            <w:pPr>
              <w:rPr>
                <w:rFonts w:ascii="Cambria Math" w:hAnsi="Cambria Math"/>
                <w:oMath/>
              </w:rPr>
            </w:pPr>
            <m:oMathPara>
              <m:oMath>
                <m:r>
                  <w:rPr>
                    <w:rFonts w:ascii="Cambria Math" w:hAnsi="Cambria Math"/>
                  </w:rPr>
                  <m:t>83</m:t>
                </m:r>
              </m:oMath>
            </m:oMathPara>
          </w:p>
        </w:tc>
        <w:tc>
          <w:tcPr>
            <w:tcW w:w="1276" w:type="dxa"/>
          </w:tcPr>
          <w:p w14:paraId="50546578" w14:textId="77777777" w:rsidR="0079677C" w:rsidRPr="00123406" w:rsidRDefault="0079677C" w:rsidP="001C6F18">
            <w:pPr>
              <w:rPr>
                <w:rFonts w:ascii="Cambria Math" w:hAnsi="Cambria Math"/>
                <w:oMath/>
              </w:rPr>
            </w:pPr>
            <m:oMathPara>
              <m:oMath>
                <m:r>
                  <w:rPr>
                    <w:rFonts w:ascii="Cambria Math" w:hAnsi="Cambria Math"/>
                  </w:rPr>
                  <m:t>A</m:t>
                </m:r>
              </m:oMath>
            </m:oMathPara>
          </w:p>
        </w:tc>
        <w:tc>
          <w:tcPr>
            <w:tcW w:w="1701" w:type="dxa"/>
          </w:tcPr>
          <w:p w14:paraId="50C59F4F" w14:textId="77777777" w:rsidR="0079677C" w:rsidRPr="00123406" w:rsidRDefault="0079677C" w:rsidP="001C6F18">
            <w:pPr>
              <w:rPr>
                <w:rFonts w:ascii="Cambria Math" w:hAnsi="Cambria Math"/>
                <w:oMath/>
              </w:rPr>
            </w:pPr>
            <m:oMathPara>
              <m:oMath>
                <m:r>
                  <w:rPr>
                    <w:rFonts w:ascii="Cambria Math" w:hAnsi="Cambria Math"/>
                  </w:rPr>
                  <m:t>106.4</m:t>
                </m:r>
              </m:oMath>
            </m:oMathPara>
          </w:p>
        </w:tc>
        <w:tc>
          <w:tcPr>
            <w:tcW w:w="1950" w:type="dxa"/>
          </w:tcPr>
          <w:p w14:paraId="487D770F" w14:textId="77777777" w:rsidR="0079677C" w:rsidRPr="00123406" w:rsidRDefault="0079677C" w:rsidP="001C6F18">
            <w:pPr>
              <w:rPr>
                <w:rFonts w:ascii="Cambria Math" w:hAnsi="Cambria Math"/>
                <w:oMath/>
              </w:rPr>
            </w:pPr>
            <m:oMathPara>
              <m:oMath>
                <m:r>
                  <w:rPr>
                    <w:rFonts w:ascii="Cambria Math" w:hAnsi="Cambria Math"/>
                  </w:rPr>
                  <m:t>78.2</m:t>
                </m:r>
              </m:oMath>
            </m:oMathPara>
          </w:p>
        </w:tc>
      </w:tr>
      <w:tr w:rsidR="0079677C" w14:paraId="7DC23966" w14:textId="77777777" w:rsidTr="00123406">
        <w:tc>
          <w:tcPr>
            <w:tcW w:w="846" w:type="dxa"/>
          </w:tcPr>
          <w:p w14:paraId="03849717" w14:textId="77777777" w:rsidR="0079677C" w:rsidRDefault="0079677C" w:rsidP="001C6F18">
            <m:oMathPara>
              <m:oMath>
                <m:r>
                  <w:rPr>
                    <w:rFonts w:ascii="Cambria Math" w:hAnsi="Cambria Math"/>
                  </w:rPr>
                  <m:t>2</m:t>
                </m:r>
              </m:oMath>
            </m:oMathPara>
          </w:p>
        </w:tc>
        <w:tc>
          <w:tcPr>
            <w:tcW w:w="992" w:type="dxa"/>
          </w:tcPr>
          <w:p w14:paraId="10A506D4" w14:textId="77777777" w:rsidR="0079677C" w:rsidRDefault="0079677C" w:rsidP="00123406">
            <w:pPr>
              <w:jc w:val="center"/>
            </w:pPr>
            <w:r>
              <w:t>Sun</w:t>
            </w:r>
          </w:p>
        </w:tc>
        <w:tc>
          <w:tcPr>
            <w:tcW w:w="1559" w:type="dxa"/>
          </w:tcPr>
          <w:p w14:paraId="2603B2B5" w14:textId="77777777" w:rsidR="0079677C" w:rsidRPr="00123406" w:rsidRDefault="0079677C" w:rsidP="001C6F18">
            <w:pPr>
              <w:rPr>
                <w:rFonts w:ascii="Cambria Math" w:hAnsi="Cambria Math"/>
                <w:oMath/>
              </w:rPr>
            </w:pPr>
            <m:oMathPara>
              <m:oMath>
                <m:r>
                  <w:rPr>
                    <w:rFonts w:ascii="Cambria Math" w:hAnsi="Cambria Math"/>
                  </w:rPr>
                  <m:t>6</m:t>
                </m:r>
              </m:oMath>
            </m:oMathPara>
          </w:p>
        </w:tc>
        <w:tc>
          <w:tcPr>
            <w:tcW w:w="1134" w:type="dxa"/>
          </w:tcPr>
          <w:p w14:paraId="76EB8C5D" w14:textId="77777777" w:rsidR="0079677C" w:rsidRPr="00123406" w:rsidRDefault="0079677C" w:rsidP="001C6F18">
            <w:pPr>
              <w:rPr>
                <w:rFonts w:ascii="Cambria Math" w:hAnsi="Cambria Math"/>
                <w:oMath/>
              </w:rPr>
            </w:pPr>
            <m:oMathPara>
              <m:oMath>
                <m:r>
                  <w:rPr>
                    <w:rFonts w:ascii="Cambria Math" w:hAnsi="Cambria Math"/>
                  </w:rPr>
                  <m:t>64</m:t>
                </m:r>
              </m:oMath>
            </m:oMathPara>
          </w:p>
        </w:tc>
        <w:tc>
          <w:tcPr>
            <w:tcW w:w="1276" w:type="dxa"/>
          </w:tcPr>
          <w:p w14:paraId="4574B7FB" w14:textId="77777777" w:rsidR="0079677C" w:rsidRPr="00123406" w:rsidRDefault="0079677C" w:rsidP="001C6F18">
            <w:pPr>
              <w:rPr>
                <w:rFonts w:ascii="Cambria Math" w:hAnsi="Cambria Math"/>
                <w:oMath/>
              </w:rPr>
            </w:pPr>
          </w:p>
        </w:tc>
        <w:tc>
          <w:tcPr>
            <w:tcW w:w="1701" w:type="dxa"/>
          </w:tcPr>
          <w:p w14:paraId="29C2FD1D" w14:textId="77777777" w:rsidR="0079677C" w:rsidRPr="00123406" w:rsidRDefault="0079677C" w:rsidP="001C6F18">
            <w:pPr>
              <w:rPr>
                <w:rFonts w:ascii="Cambria Math" w:hAnsi="Cambria Math"/>
                <w:oMath/>
              </w:rPr>
            </w:pPr>
            <m:oMathPara>
              <m:oMath>
                <m:r>
                  <w:rPr>
                    <w:rFonts w:ascii="Cambria Math" w:hAnsi="Cambria Math"/>
                  </w:rPr>
                  <m:t>82.1</m:t>
                </m:r>
              </m:oMath>
            </m:oMathPara>
          </w:p>
        </w:tc>
        <w:tc>
          <w:tcPr>
            <w:tcW w:w="1950" w:type="dxa"/>
          </w:tcPr>
          <w:p w14:paraId="38750EB6" w14:textId="77777777" w:rsidR="0079677C" w:rsidRPr="00123406" w:rsidRDefault="0079677C" w:rsidP="001C6F18">
            <w:pPr>
              <w:rPr>
                <w:rFonts w:ascii="Cambria Math" w:hAnsi="Cambria Math"/>
                <w:oMath/>
              </w:rPr>
            </w:pPr>
            <m:oMathPara>
              <m:oMath>
                <m:r>
                  <w:rPr>
                    <w:rFonts w:ascii="Cambria Math" w:hAnsi="Cambria Math"/>
                  </w:rPr>
                  <m:t>77.7</m:t>
                </m:r>
              </m:oMath>
            </m:oMathPara>
          </w:p>
        </w:tc>
      </w:tr>
      <w:tr w:rsidR="0079677C" w14:paraId="3093B635" w14:textId="77777777" w:rsidTr="00123406">
        <w:tc>
          <w:tcPr>
            <w:tcW w:w="846" w:type="dxa"/>
          </w:tcPr>
          <w:p w14:paraId="1F2103BB" w14:textId="77777777" w:rsidR="0079677C" w:rsidRDefault="0079677C" w:rsidP="001C6F18">
            <m:oMathPara>
              <m:oMath>
                <m:r>
                  <w:rPr>
                    <w:rFonts w:ascii="Cambria Math" w:hAnsi="Cambria Math"/>
                  </w:rPr>
                  <m:t>3</m:t>
                </m:r>
              </m:oMath>
            </m:oMathPara>
          </w:p>
        </w:tc>
        <w:tc>
          <w:tcPr>
            <w:tcW w:w="992" w:type="dxa"/>
          </w:tcPr>
          <w:p w14:paraId="5098D235" w14:textId="77777777" w:rsidR="0079677C" w:rsidRDefault="0079677C" w:rsidP="00123406">
            <w:pPr>
              <w:jc w:val="center"/>
            </w:pPr>
            <w:r>
              <w:t>Fri</w:t>
            </w:r>
          </w:p>
        </w:tc>
        <w:tc>
          <w:tcPr>
            <w:tcW w:w="1559" w:type="dxa"/>
          </w:tcPr>
          <w:p w14:paraId="11C51AB7" w14:textId="77777777" w:rsidR="0079677C" w:rsidRPr="00123406" w:rsidRDefault="0079677C" w:rsidP="001C6F18">
            <w:pPr>
              <w:rPr>
                <w:rFonts w:ascii="Cambria Math" w:hAnsi="Cambria Math"/>
                <w:oMath/>
              </w:rPr>
            </w:pPr>
            <m:oMathPara>
              <m:oMath>
                <m:r>
                  <w:rPr>
                    <w:rFonts w:ascii="Cambria Math" w:hAnsi="Cambria Math"/>
                  </w:rPr>
                  <m:t>7</m:t>
                </m:r>
              </m:oMath>
            </m:oMathPara>
          </w:p>
        </w:tc>
        <w:tc>
          <w:tcPr>
            <w:tcW w:w="1134" w:type="dxa"/>
          </w:tcPr>
          <w:p w14:paraId="519EA1B1" w14:textId="77777777" w:rsidR="0079677C" w:rsidRPr="00123406" w:rsidRDefault="0079677C" w:rsidP="001C6F18">
            <w:pPr>
              <w:rPr>
                <w:rFonts w:ascii="Cambria Math" w:hAnsi="Cambria Math"/>
                <w:oMath/>
              </w:rPr>
            </w:pPr>
            <m:oMathPara>
              <m:oMath>
                <m:r>
                  <w:rPr>
                    <w:rFonts w:ascii="Cambria Math" w:hAnsi="Cambria Math"/>
                  </w:rPr>
                  <m:t>85</m:t>
                </m:r>
              </m:oMath>
            </m:oMathPara>
          </w:p>
        </w:tc>
        <w:tc>
          <w:tcPr>
            <w:tcW w:w="1276" w:type="dxa"/>
          </w:tcPr>
          <w:p w14:paraId="4DADDA84" w14:textId="77777777" w:rsidR="0079677C" w:rsidRPr="00123406" w:rsidRDefault="0079677C" w:rsidP="001C6F18">
            <w:pPr>
              <w:rPr>
                <w:rFonts w:ascii="Cambria Math" w:hAnsi="Cambria Math"/>
                <w:oMath/>
              </w:rPr>
            </w:pPr>
          </w:p>
        </w:tc>
        <w:tc>
          <w:tcPr>
            <w:tcW w:w="1701" w:type="dxa"/>
          </w:tcPr>
          <w:p w14:paraId="21A4E447" w14:textId="77777777" w:rsidR="0079677C" w:rsidRPr="00123406" w:rsidRDefault="0079677C" w:rsidP="001C6F18">
            <w:pPr>
              <w:rPr>
                <w:rFonts w:ascii="Cambria Math" w:hAnsi="Cambria Math"/>
                <w:oMath/>
              </w:rPr>
            </w:pPr>
            <m:oMathPara>
              <m:oMath>
                <m:r>
                  <w:rPr>
                    <w:rFonts w:ascii="Cambria Math" w:hAnsi="Cambria Math"/>
                  </w:rPr>
                  <m:t>B</m:t>
                </m:r>
              </m:oMath>
            </m:oMathPara>
          </w:p>
        </w:tc>
        <w:tc>
          <w:tcPr>
            <w:tcW w:w="1950" w:type="dxa"/>
          </w:tcPr>
          <w:p w14:paraId="4DD647F7" w14:textId="77777777" w:rsidR="0079677C" w:rsidRPr="00123406" w:rsidRDefault="0079677C" w:rsidP="001C6F18">
            <w:pPr>
              <w:rPr>
                <w:rFonts w:ascii="Cambria Math" w:hAnsi="Cambria Math"/>
                <w:oMath/>
              </w:rPr>
            </w:pPr>
            <m:oMathPara>
              <m:oMath>
                <m:r>
                  <w:rPr>
                    <w:rFonts w:ascii="Cambria Math" w:hAnsi="Cambria Math"/>
                  </w:rPr>
                  <m:t>76.3</m:t>
                </m:r>
              </m:oMath>
            </m:oMathPara>
          </w:p>
        </w:tc>
      </w:tr>
      <w:tr w:rsidR="0079677C" w14:paraId="0EBAEF98" w14:textId="77777777" w:rsidTr="00123406">
        <w:tc>
          <w:tcPr>
            <w:tcW w:w="846" w:type="dxa"/>
          </w:tcPr>
          <w:p w14:paraId="2DC1E32D" w14:textId="77777777" w:rsidR="0079677C" w:rsidRDefault="0079677C" w:rsidP="001C6F18">
            <m:oMathPara>
              <m:oMath>
                <m:r>
                  <w:rPr>
                    <w:rFonts w:ascii="Cambria Math" w:hAnsi="Cambria Math"/>
                  </w:rPr>
                  <m:t>3</m:t>
                </m:r>
              </m:oMath>
            </m:oMathPara>
          </w:p>
        </w:tc>
        <w:tc>
          <w:tcPr>
            <w:tcW w:w="992" w:type="dxa"/>
          </w:tcPr>
          <w:p w14:paraId="0234F99D" w14:textId="77777777" w:rsidR="0079677C" w:rsidRDefault="0079677C" w:rsidP="00123406">
            <w:pPr>
              <w:jc w:val="center"/>
            </w:pPr>
            <w:r>
              <w:t>Sat</w:t>
            </w:r>
          </w:p>
        </w:tc>
        <w:tc>
          <w:tcPr>
            <w:tcW w:w="1559" w:type="dxa"/>
          </w:tcPr>
          <w:p w14:paraId="45589B5B" w14:textId="77777777" w:rsidR="0079677C" w:rsidRPr="00123406" w:rsidRDefault="0079677C" w:rsidP="001C6F18">
            <w:pPr>
              <w:rPr>
                <w:rFonts w:ascii="Cambria Math" w:hAnsi="Cambria Math"/>
                <w:oMath/>
              </w:rPr>
            </w:pPr>
            <m:oMathPara>
              <m:oMath>
                <m:r>
                  <w:rPr>
                    <w:rFonts w:ascii="Cambria Math" w:hAnsi="Cambria Math"/>
                  </w:rPr>
                  <m:t>8</m:t>
                </m:r>
              </m:oMath>
            </m:oMathPara>
          </w:p>
        </w:tc>
        <w:tc>
          <w:tcPr>
            <w:tcW w:w="1134" w:type="dxa"/>
          </w:tcPr>
          <w:p w14:paraId="734CC90D" w14:textId="77777777" w:rsidR="0079677C" w:rsidRPr="00123406" w:rsidRDefault="0079677C" w:rsidP="001C6F18">
            <w:pPr>
              <w:rPr>
                <w:rFonts w:ascii="Cambria Math" w:hAnsi="Cambria Math"/>
                <w:oMath/>
              </w:rPr>
            </w:pPr>
            <m:oMathPara>
              <m:oMath>
                <m:r>
                  <w:rPr>
                    <w:rFonts w:ascii="Cambria Math" w:hAnsi="Cambria Math"/>
                  </w:rPr>
                  <m:t>79</m:t>
                </m:r>
              </m:oMath>
            </m:oMathPara>
          </w:p>
        </w:tc>
        <w:tc>
          <w:tcPr>
            <w:tcW w:w="1276" w:type="dxa"/>
          </w:tcPr>
          <w:p w14:paraId="63C9E424" w14:textId="77777777" w:rsidR="0079677C" w:rsidRPr="00123406" w:rsidRDefault="0079677C" w:rsidP="001C6F18">
            <w:pPr>
              <w:rPr>
                <w:rFonts w:ascii="Cambria Math" w:hAnsi="Cambria Math"/>
                <w:oMath/>
              </w:rPr>
            </w:pPr>
            <m:oMathPara>
              <m:oMath>
                <m:r>
                  <w:rPr>
                    <w:rFonts w:ascii="Cambria Math" w:hAnsi="Cambria Math"/>
                  </w:rPr>
                  <m:t>76</m:t>
                </m:r>
              </m:oMath>
            </m:oMathPara>
          </w:p>
        </w:tc>
        <w:tc>
          <w:tcPr>
            <w:tcW w:w="1701" w:type="dxa"/>
          </w:tcPr>
          <w:p w14:paraId="534232FC" w14:textId="77777777" w:rsidR="0079677C" w:rsidRPr="00123406" w:rsidRDefault="0079677C" w:rsidP="001C6F18">
            <w:pPr>
              <w:rPr>
                <w:rFonts w:ascii="Cambria Math" w:hAnsi="Cambria Math"/>
                <w:oMath/>
              </w:rPr>
            </w:pPr>
            <m:oMathPara>
              <m:oMath>
                <m:r>
                  <w:rPr>
                    <w:rFonts w:ascii="Cambria Math" w:hAnsi="Cambria Math"/>
                  </w:rPr>
                  <m:t>103.9</m:t>
                </m:r>
              </m:oMath>
            </m:oMathPara>
          </w:p>
        </w:tc>
        <w:tc>
          <w:tcPr>
            <w:tcW w:w="1950" w:type="dxa"/>
          </w:tcPr>
          <w:p w14:paraId="2DAADBB1" w14:textId="77777777" w:rsidR="0079677C" w:rsidRPr="00123406" w:rsidRDefault="0079677C" w:rsidP="001C6F18">
            <w:pPr>
              <w:rPr>
                <w:rFonts w:ascii="Cambria Math" w:hAnsi="Cambria Math"/>
                <w:oMath/>
              </w:rPr>
            </w:pPr>
            <m:oMathPara>
              <m:oMath>
                <m:r>
                  <w:rPr>
                    <w:rFonts w:ascii="Cambria Math" w:hAnsi="Cambria Math"/>
                  </w:rPr>
                  <m:t>74.4</m:t>
                </m:r>
              </m:oMath>
            </m:oMathPara>
          </w:p>
        </w:tc>
      </w:tr>
      <w:tr w:rsidR="0079677C" w14:paraId="7D12ECD9" w14:textId="77777777" w:rsidTr="00123406">
        <w:tc>
          <w:tcPr>
            <w:tcW w:w="846" w:type="dxa"/>
          </w:tcPr>
          <w:p w14:paraId="348648FA" w14:textId="77777777" w:rsidR="0079677C" w:rsidRDefault="0079677C" w:rsidP="001C6F18">
            <m:oMathPara>
              <m:oMath>
                <m:r>
                  <w:rPr>
                    <w:rFonts w:ascii="Cambria Math" w:hAnsi="Cambria Math"/>
                  </w:rPr>
                  <m:t>3</m:t>
                </m:r>
              </m:oMath>
            </m:oMathPara>
          </w:p>
        </w:tc>
        <w:tc>
          <w:tcPr>
            <w:tcW w:w="992" w:type="dxa"/>
          </w:tcPr>
          <w:p w14:paraId="1EAA5F7C" w14:textId="77777777" w:rsidR="0079677C" w:rsidRDefault="0079677C" w:rsidP="00123406">
            <w:pPr>
              <w:jc w:val="center"/>
            </w:pPr>
            <w:r>
              <w:t>Sun</w:t>
            </w:r>
          </w:p>
        </w:tc>
        <w:tc>
          <w:tcPr>
            <w:tcW w:w="1559" w:type="dxa"/>
          </w:tcPr>
          <w:p w14:paraId="091DE886" w14:textId="77777777" w:rsidR="0079677C" w:rsidRPr="00123406" w:rsidRDefault="0079677C" w:rsidP="001C6F18">
            <w:pPr>
              <w:rPr>
                <w:rFonts w:ascii="Cambria Math" w:hAnsi="Cambria Math"/>
                <w:oMath/>
              </w:rPr>
            </w:pPr>
            <m:oMathPara>
              <m:oMath>
                <m:r>
                  <w:rPr>
                    <w:rFonts w:ascii="Cambria Math" w:hAnsi="Cambria Math"/>
                  </w:rPr>
                  <m:t>9</m:t>
                </m:r>
              </m:oMath>
            </m:oMathPara>
          </w:p>
        </w:tc>
        <w:tc>
          <w:tcPr>
            <w:tcW w:w="1134" w:type="dxa"/>
          </w:tcPr>
          <w:p w14:paraId="5B6E134D" w14:textId="77777777" w:rsidR="0079677C" w:rsidRPr="00123406" w:rsidRDefault="0079677C" w:rsidP="001C6F18">
            <w:pPr>
              <w:rPr>
                <w:rFonts w:ascii="Cambria Math" w:hAnsi="Cambria Math"/>
                <w:oMath/>
              </w:rPr>
            </w:pPr>
            <m:oMathPara>
              <m:oMath>
                <m:r>
                  <w:rPr>
                    <w:rFonts w:ascii="Cambria Math" w:hAnsi="Cambria Math"/>
                  </w:rPr>
                  <m:t>C</m:t>
                </m:r>
              </m:oMath>
            </m:oMathPara>
          </w:p>
        </w:tc>
        <w:tc>
          <w:tcPr>
            <w:tcW w:w="1276" w:type="dxa"/>
          </w:tcPr>
          <w:p w14:paraId="28E75AC6" w14:textId="77777777" w:rsidR="0079677C" w:rsidRPr="00123406" w:rsidRDefault="0079677C" w:rsidP="001C6F18">
            <w:pPr>
              <w:rPr>
                <w:rFonts w:ascii="Cambria Math" w:hAnsi="Cambria Math"/>
                <w:oMath/>
              </w:rPr>
            </w:pPr>
          </w:p>
        </w:tc>
        <w:tc>
          <w:tcPr>
            <w:tcW w:w="1701" w:type="dxa"/>
          </w:tcPr>
          <w:p w14:paraId="4E9223B0" w14:textId="77777777" w:rsidR="0079677C" w:rsidRPr="00123406" w:rsidRDefault="0079677C" w:rsidP="001C6F18">
            <w:pPr>
              <w:rPr>
                <w:rFonts w:ascii="Cambria Math" w:hAnsi="Cambria Math"/>
                <w:oMath/>
              </w:rPr>
            </w:pPr>
            <m:oMathPara>
              <m:oMath>
                <m:r>
                  <w:rPr>
                    <w:rFonts w:ascii="Cambria Math" w:hAnsi="Cambria Math"/>
                  </w:rPr>
                  <m:t>84.2</m:t>
                </m:r>
              </m:oMath>
            </m:oMathPara>
          </w:p>
        </w:tc>
        <w:tc>
          <w:tcPr>
            <w:tcW w:w="1950" w:type="dxa"/>
          </w:tcPr>
          <w:p w14:paraId="576FF4E5" w14:textId="77777777" w:rsidR="0079677C" w:rsidRPr="00123406" w:rsidRDefault="0079677C" w:rsidP="001C6F18">
            <w:pPr>
              <w:rPr>
                <w:rFonts w:ascii="Cambria Math" w:hAnsi="Cambria Math"/>
                <w:oMath/>
              </w:rPr>
            </w:pPr>
            <m:oMathPara>
              <m:oMath>
                <m:r>
                  <w:rPr>
                    <w:rFonts w:ascii="Cambria Math" w:hAnsi="Cambria Math"/>
                  </w:rPr>
                  <m:t>77.7</m:t>
                </m:r>
              </m:oMath>
            </m:oMathPara>
          </w:p>
        </w:tc>
      </w:tr>
      <w:tr w:rsidR="0079677C" w14:paraId="5504AABA" w14:textId="77777777" w:rsidTr="00123406">
        <w:tc>
          <w:tcPr>
            <w:tcW w:w="846" w:type="dxa"/>
          </w:tcPr>
          <w:p w14:paraId="5A15441B" w14:textId="77777777" w:rsidR="0079677C" w:rsidRDefault="0079677C" w:rsidP="001C6F18">
            <m:oMathPara>
              <m:oMath>
                <m:r>
                  <w:rPr>
                    <w:rFonts w:ascii="Cambria Math" w:hAnsi="Cambria Math"/>
                  </w:rPr>
                  <m:t>4</m:t>
                </m:r>
              </m:oMath>
            </m:oMathPara>
          </w:p>
        </w:tc>
        <w:tc>
          <w:tcPr>
            <w:tcW w:w="992" w:type="dxa"/>
          </w:tcPr>
          <w:p w14:paraId="7CE2A2A3" w14:textId="77777777" w:rsidR="0079677C" w:rsidRDefault="0079677C" w:rsidP="00123406">
            <w:pPr>
              <w:jc w:val="center"/>
            </w:pPr>
            <w:r>
              <w:t>Fri</w:t>
            </w:r>
          </w:p>
        </w:tc>
        <w:tc>
          <w:tcPr>
            <w:tcW w:w="1559" w:type="dxa"/>
          </w:tcPr>
          <w:p w14:paraId="1D863776" w14:textId="77777777" w:rsidR="0079677C" w:rsidRPr="00123406" w:rsidRDefault="0079677C" w:rsidP="001C6F18">
            <w:pPr>
              <w:rPr>
                <w:rFonts w:ascii="Cambria Math" w:hAnsi="Cambria Math"/>
                <w:oMath/>
              </w:rPr>
            </w:pPr>
            <m:oMathPara>
              <m:oMath>
                <m:r>
                  <w:rPr>
                    <w:rFonts w:ascii="Cambria Math" w:hAnsi="Cambria Math"/>
                  </w:rPr>
                  <m:t>10</m:t>
                </m:r>
              </m:oMath>
            </m:oMathPara>
          </w:p>
        </w:tc>
        <w:tc>
          <w:tcPr>
            <w:tcW w:w="1134" w:type="dxa"/>
          </w:tcPr>
          <w:p w14:paraId="410A613D" w14:textId="77777777" w:rsidR="0079677C" w:rsidRPr="00123406" w:rsidRDefault="0079677C" w:rsidP="001C6F18">
            <w:pPr>
              <w:rPr>
                <w:rFonts w:ascii="Cambria Math" w:hAnsi="Cambria Math"/>
                <w:oMath/>
              </w:rPr>
            </w:pPr>
            <m:oMathPara>
              <m:oMath>
                <m:r>
                  <w:rPr>
                    <w:rFonts w:ascii="Cambria Math" w:hAnsi="Cambria Math"/>
                  </w:rPr>
                  <m:t>79</m:t>
                </m:r>
              </m:oMath>
            </m:oMathPara>
          </w:p>
        </w:tc>
        <w:tc>
          <w:tcPr>
            <w:tcW w:w="1276" w:type="dxa"/>
          </w:tcPr>
          <w:p w14:paraId="464143EA" w14:textId="77777777" w:rsidR="0079677C" w:rsidRPr="00123406" w:rsidRDefault="0079677C" w:rsidP="001C6F18">
            <w:pPr>
              <w:rPr>
                <w:rFonts w:ascii="Cambria Math" w:hAnsi="Cambria Math"/>
                <w:oMath/>
              </w:rPr>
            </w:pPr>
          </w:p>
        </w:tc>
        <w:tc>
          <w:tcPr>
            <w:tcW w:w="1701" w:type="dxa"/>
          </w:tcPr>
          <w:p w14:paraId="50D75148" w14:textId="77777777" w:rsidR="0079677C" w:rsidRPr="00123406" w:rsidRDefault="0079677C" w:rsidP="001C6F18">
            <w:pPr>
              <w:rPr>
                <w:rFonts w:ascii="Cambria Math" w:hAnsi="Cambria Math"/>
                <w:oMath/>
              </w:rPr>
            </w:pPr>
            <m:oMathPara>
              <m:oMath>
                <m:r>
                  <w:rPr>
                    <w:rFonts w:ascii="Cambria Math" w:hAnsi="Cambria Math"/>
                  </w:rPr>
                  <m:t>111.3</m:t>
                </m:r>
              </m:oMath>
            </m:oMathPara>
          </w:p>
        </w:tc>
        <w:tc>
          <w:tcPr>
            <w:tcW w:w="1950" w:type="dxa"/>
          </w:tcPr>
          <w:p w14:paraId="6F5618DC" w14:textId="77777777" w:rsidR="0079677C" w:rsidRPr="00123406" w:rsidRDefault="0079677C" w:rsidP="001C6F18">
            <w:pPr>
              <w:rPr>
                <w:rFonts w:ascii="Cambria Math" w:hAnsi="Cambria Math"/>
                <w:oMath/>
              </w:rPr>
            </w:pPr>
            <m:oMathPara>
              <m:oMath>
                <m:r>
                  <w:rPr>
                    <w:rFonts w:ascii="Cambria Math" w:hAnsi="Cambria Math"/>
                  </w:rPr>
                  <m:t>D</m:t>
                </m:r>
              </m:oMath>
            </m:oMathPara>
          </w:p>
        </w:tc>
      </w:tr>
      <w:tr w:rsidR="0079677C" w14:paraId="66A7941A" w14:textId="77777777" w:rsidTr="00123406">
        <w:tc>
          <w:tcPr>
            <w:tcW w:w="846" w:type="dxa"/>
          </w:tcPr>
          <w:p w14:paraId="2F1696AF" w14:textId="77777777" w:rsidR="0079677C" w:rsidRDefault="0079677C" w:rsidP="001C6F18">
            <m:oMathPara>
              <m:oMath>
                <m:r>
                  <w:rPr>
                    <w:rFonts w:ascii="Cambria Math" w:hAnsi="Cambria Math"/>
                  </w:rPr>
                  <m:t>4</m:t>
                </m:r>
              </m:oMath>
            </m:oMathPara>
          </w:p>
        </w:tc>
        <w:tc>
          <w:tcPr>
            <w:tcW w:w="992" w:type="dxa"/>
          </w:tcPr>
          <w:p w14:paraId="109F8DBF" w14:textId="77777777" w:rsidR="0079677C" w:rsidRDefault="0079677C" w:rsidP="00123406">
            <w:pPr>
              <w:jc w:val="center"/>
            </w:pPr>
            <w:r>
              <w:t>Sat</w:t>
            </w:r>
          </w:p>
        </w:tc>
        <w:tc>
          <w:tcPr>
            <w:tcW w:w="1559" w:type="dxa"/>
          </w:tcPr>
          <w:p w14:paraId="540D8784" w14:textId="77777777" w:rsidR="0079677C" w:rsidRPr="00123406" w:rsidRDefault="0079677C" w:rsidP="001C6F18">
            <w:pPr>
              <w:rPr>
                <w:rFonts w:ascii="Cambria Math" w:hAnsi="Cambria Math"/>
                <w:oMath/>
              </w:rPr>
            </w:pPr>
            <m:oMathPara>
              <m:oMath>
                <m:r>
                  <w:rPr>
                    <w:rFonts w:ascii="Cambria Math" w:hAnsi="Cambria Math"/>
                  </w:rPr>
                  <m:t>11</m:t>
                </m:r>
              </m:oMath>
            </m:oMathPara>
          </w:p>
        </w:tc>
        <w:tc>
          <w:tcPr>
            <w:tcW w:w="1134" w:type="dxa"/>
          </w:tcPr>
          <w:p w14:paraId="2614B676" w14:textId="77777777" w:rsidR="0079677C" w:rsidRPr="00123406" w:rsidRDefault="0079677C" w:rsidP="001C6F18">
            <w:pPr>
              <w:rPr>
                <w:rFonts w:ascii="Cambria Math" w:hAnsi="Cambria Math"/>
                <w:oMath/>
              </w:rPr>
            </w:pPr>
            <m:oMathPara>
              <m:oMath>
                <m:r>
                  <w:rPr>
                    <w:rFonts w:ascii="Cambria Math" w:hAnsi="Cambria Math"/>
                  </w:rPr>
                  <m:t>76</m:t>
                </m:r>
              </m:oMath>
            </m:oMathPara>
          </w:p>
        </w:tc>
        <w:tc>
          <w:tcPr>
            <w:tcW w:w="1276" w:type="dxa"/>
          </w:tcPr>
          <w:p w14:paraId="03A888BD" w14:textId="77777777" w:rsidR="0079677C" w:rsidRPr="00123406" w:rsidRDefault="0079677C" w:rsidP="001C6F18">
            <w:pPr>
              <w:rPr>
                <w:rFonts w:ascii="Cambria Math" w:hAnsi="Cambria Math"/>
                <w:oMath/>
              </w:rPr>
            </w:pPr>
            <m:oMathPara>
              <m:oMath>
                <m:r>
                  <w:rPr>
                    <w:rFonts w:ascii="Cambria Math" w:hAnsi="Cambria Math"/>
                  </w:rPr>
                  <m:t>71</m:t>
                </m:r>
              </m:oMath>
            </m:oMathPara>
          </w:p>
        </w:tc>
        <w:tc>
          <w:tcPr>
            <w:tcW w:w="1701" w:type="dxa"/>
          </w:tcPr>
          <w:p w14:paraId="73927327" w14:textId="77777777" w:rsidR="0079677C" w:rsidRPr="00123406" w:rsidRDefault="0079677C" w:rsidP="001C6F18">
            <w:pPr>
              <w:rPr>
                <w:rFonts w:ascii="Cambria Math" w:hAnsi="Cambria Math"/>
                <w:oMath/>
              </w:rPr>
            </w:pPr>
            <m:oMathPara>
              <m:oMath>
                <m:r>
                  <w:rPr>
                    <w:rFonts w:ascii="Cambria Math" w:hAnsi="Cambria Math"/>
                  </w:rPr>
                  <m:t>107</m:t>
                </m:r>
              </m:oMath>
            </m:oMathPara>
          </w:p>
        </w:tc>
        <w:tc>
          <w:tcPr>
            <w:tcW w:w="1950" w:type="dxa"/>
          </w:tcPr>
          <w:p w14:paraId="54589DB9" w14:textId="77777777" w:rsidR="0079677C" w:rsidRPr="00123406" w:rsidRDefault="0079677C" w:rsidP="001C6F18">
            <w:pPr>
              <w:rPr>
                <w:rFonts w:ascii="Cambria Math" w:hAnsi="Cambria Math"/>
                <w:oMath/>
              </w:rPr>
            </w:pPr>
            <m:oMathPara>
              <m:oMath>
                <m:r>
                  <w:rPr>
                    <w:rFonts w:ascii="Cambria Math" w:hAnsi="Cambria Math"/>
                  </w:rPr>
                  <m:t>71.6</m:t>
                </m:r>
              </m:oMath>
            </m:oMathPara>
          </w:p>
        </w:tc>
      </w:tr>
      <w:tr w:rsidR="0079677C" w14:paraId="06D2E168" w14:textId="77777777" w:rsidTr="00123406">
        <w:tc>
          <w:tcPr>
            <w:tcW w:w="846" w:type="dxa"/>
          </w:tcPr>
          <w:p w14:paraId="45E997BD" w14:textId="77777777" w:rsidR="0079677C" w:rsidRDefault="0079677C" w:rsidP="001C6F18">
            <m:oMathPara>
              <m:oMath>
                <m:r>
                  <w:rPr>
                    <w:rFonts w:ascii="Cambria Math" w:hAnsi="Cambria Math"/>
                  </w:rPr>
                  <m:t>4</m:t>
                </m:r>
              </m:oMath>
            </m:oMathPara>
          </w:p>
        </w:tc>
        <w:tc>
          <w:tcPr>
            <w:tcW w:w="992" w:type="dxa"/>
          </w:tcPr>
          <w:p w14:paraId="2D6F15E3" w14:textId="77777777" w:rsidR="0079677C" w:rsidRDefault="0079677C" w:rsidP="00123406">
            <w:pPr>
              <w:jc w:val="center"/>
            </w:pPr>
            <w:r>
              <w:t>Sun</w:t>
            </w:r>
          </w:p>
        </w:tc>
        <w:tc>
          <w:tcPr>
            <w:tcW w:w="1559" w:type="dxa"/>
          </w:tcPr>
          <w:p w14:paraId="19A77258" w14:textId="77777777" w:rsidR="0079677C" w:rsidRPr="00123406" w:rsidRDefault="0079677C" w:rsidP="001C6F18">
            <w:pPr>
              <w:rPr>
                <w:rFonts w:ascii="Cambria Math" w:hAnsi="Cambria Math"/>
                <w:oMath/>
              </w:rPr>
            </w:pPr>
            <m:oMathPara>
              <m:oMath>
                <m:r>
                  <w:rPr>
                    <w:rFonts w:ascii="Cambria Math" w:hAnsi="Cambria Math"/>
                  </w:rPr>
                  <m:t>12</m:t>
                </m:r>
              </m:oMath>
            </m:oMathPara>
          </w:p>
        </w:tc>
        <w:tc>
          <w:tcPr>
            <w:tcW w:w="1134" w:type="dxa"/>
          </w:tcPr>
          <w:p w14:paraId="47DA5B62" w14:textId="77777777" w:rsidR="0079677C" w:rsidRPr="00123406" w:rsidRDefault="0079677C" w:rsidP="001C6F18">
            <w:pPr>
              <w:rPr>
                <w:rFonts w:ascii="Cambria Math" w:hAnsi="Cambria Math"/>
                <w:oMath/>
              </w:rPr>
            </w:pPr>
            <m:oMathPara>
              <m:oMath>
                <m:r>
                  <w:rPr>
                    <w:rFonts w:ascii="Cambria Math" w:hAnsi="Cambria Math"/>
                  </w:rPr>
                  <m:t>58</m:t>
                </m:r>
              </m:oMath>
            </m:oMathPara>
          </w:p>
        </w:tc>
        <w:tc>
          <w:tcPr>
            <w:tcW w:w="1276" w:type="dxa"/>
          </w:tcPr>
          <w:p w14:paraId="1EF08809" w14:textId="77777777" w:rsidR="0079677C" w:rsidRPr="00123406" w:rsidRDefault="0079677C" w:rsidP="001C6F18">
            <w:pPr>
              <w:rPr>
                <w:rFonts w:ascii="Cambria Math" w:hAnsi="Cambria Math"/>
                <w:oMath/>
              </w:rPr>
            </w:pPr>
          </w:p>
        </w:tc>
        <w:tc>
          <w:tcPr>
            <w:tcW w:w="1701" w:type="dxa"/>
          </w:tcPr>
          <w:p w14:paraId="0C9F750C" w14:textId="77777777" w:rsidR="0079677C" w:rsidRPr="00123406" w:rsidRDefault="0079677C" w:rsidP="001C6F18">
            <w:pPr>
              <w:rPr>
                <w:rFonts w:ascii="Cambria Math" w:hAnsi="Cambria Math"/>
                <w:oMath/>
              </w:rPr>
            </w:pPr>
            <m:oMathPara>
              <m:oMath>
                <m:r>
                  <w:rPr>
                    <w:rFonts w:ascii="Cambria Math" w:hAnsi="Cambria Math"/>
                  </w:rPr>
                  <m:t>81.7</m:t>
                </m:r>
              </m:oMath>
            </m:oMathPara>
          </w:p>
        </w:tc>
        <w:tc>
          <w:tcPr>
            <w:tcW w:w="1950" w:type="dxa"/>
          </w:tcPr>
          <w:p w14:paraId="5C5A148A" w14:textId="77777777" w:rsidR="0079677C" w:rsidRPr="00123406" w:rsidRDefault="0079677C" w:rsidP="001C6F18">
            <w:pPr>
              <w:rPr>
                <w:rFonts w:ascii="Cambria Math" w:hAnsi="Cambria Math"/>
                <w:oMath/>
              </w:rPr>
            </w:pPr>
            <m:oMathPara>
              <m:oMath>
                <m:r>
                  <w:rPr>
                    <w:rFonts w:ascii="Cambria Math" w:hAnsi="Cambria Math"/>
                  </w:rPr>
                  <m:t>70.4</m:t>
                </m:r>
              </m:oMath>
            </m:oMathPara>
          </w:p>
        </w:tc>
      </w:tr>
    </w:tbl>
    <w:p w14:paraId="631DFC24" w14:textId="77777777" w:rsidR="0079677C" w:rsidRDefault="0079677C" w:rsidP="00DF792B"/>
    <w:p w14:paraId="105ED51C" w14:textId="77777777" w:rsidR="0079677C" w:rsidRDefault="0079677C" w:rsidP="00DF792B"/>
    <w:p w14:paraId="21225975" w14:textId="77777777" w:rsidR="0079677C" w:rsidRDefault="0079677C" w:rsidP="00DF792B">
      <w:pPr>
        <w:jc w:val="center"/>
      </w:pPr>
      <w:r>
        <w:object w:dxaOrig="8746" w:dyaOrig="3552" w14:anchorId="2E0D19C4">
          <v:shape id="_x0000_i1031" type="#_x0000_t75" style="width:437.3pt;height:177.4pt" o:ole="">
            <v:imagedata r:id="rId16" o:title=""/>
          </v:shape>
          <o:OLEObject Type="Embed" ProgID="FXDraw.Graphic" ShapeID="_x0000_i1031" DrawAspect="Content" ObjectID="_1748337837" r:id="rId17"/>
        </w:object>
      </w:r>
    </w:p>
    <w:p w14:paraId="3DCE9F84" w14:textId="77777777" w:rsidR="0079677C" w:rsidRDefault="0079677C" w:rsidP="00DF792B">
      <w:pPr>
        <w:pStyle w:val="Parta"/>
      </w:pPr>
    </w:p>
    <w:p w14:paraId="3ACA65C4" w14:textId="77777777" w:rsidR="0079677C" w:rsidRDefault="0079677C" w:rsidP="00DF792B">
      <w:pPr>
        <w:pStyle w:val="Parta"/>
      </w:pPr>
    </w:p>
    <w:p w14:paraId="01AEEFBE" w14:textId="77777777" w:rsidR="0079677C" w:rsidRDefault="0079677C" w:rsidP="00DF792B">
      <w:pPr>
        <w:pStyle w:val="Parta"/>
      </w:pPr>
      <w:r>
        <w:t>(a)</w:t>
      </w:r>
      <w:r>
        <w:tab/>
        <w:t xml:space="preserve">Calculate the values of the entries </w:t>
      </w:r>
      <w:r w:rsidRPr="00CD6F68">
        <w:rPr>
          <w:rStyle w:val="Variable"/>
        </w:rPr>
        <w:t>A</w:t>
      </w:r>
      <w:r>
        <w:t xml:space="preserve">, </w:t>
      </w:r>
      <w:r w:rsidRPr="00CD6F68">
        <w:rPr>
          <w:rStyle w:val="Variable"/>
        </w:rPr>
        <w:t>B</w:t>
      </w:r>
      <w:r>
        <w:t xml:space="preserve"> and </w:t>
      </w:r>
      <w:r w:rsidRPr="00CD6F68">
        <w:rPr>
          <w:rStyle w:val="Variable"/>
        </w:rPr>
        <w:t>C</w:t>
      </w:r>
      <w:r>
        <w:t xml:space="preserve"> in the table.</w:t>
      </w:r>
      <w:r>
        <w:tab/>
        <w:t>(3 marks)</w:t>
      </w:r>
    </w:p>
    <w:p w14:paraId="2F2FEFD7" w14:textId="595169F6" w:rsidR="0079677C" w:rsidRDefault="0079677C" w:rsidP="00DF792B">
      <w:pPr>
        <w:pStyle w:val="Parta"/>
      </w:pPr>
    </w:p>
    <w:p w14:paraId="5D10DE34" w14:textId="77777777" w:rsidR="0079677C" w:rsidRDefault="0079677C" w:rsidP="00DF792B">
      <w:pPr>
        <w:pStyle w:val="Parta"/>
      </w:pPr>
    </w:p>
    <w:p w14:paraId="6B294C3A" w14:textId="73A4888D" w:rsidR="0079677C" w:rsidRDefault="0079677C">
      <w:pPr>
        <w:spacing w:after="160" w:line="259" w:lineRule="auto"/>
      </w:pPr>
      <w:r>
        <w:br w:type="page"/>
      </w:r>
    </w:p>
    <w:p w14:paraId="2A5E3705" w14:textId="77777777" w:rsidR="0079677C" w:rsidRDefault="0079677C" w:rsidP="003D09CB">
      <w:pPr>
        <w:pStyle w:val="Parta"/>
      </w:pPr>
      <w:r>
        <w:lastRenderedPageBreak/>
        <w:t>(b)</w:t>
      </w:r>
      <w:r>
        <w:tab/>
        <w:t>Complete the Seasonal Index table below.</w:t>
      </w:r>
      <w:r>
        <w:tab/>
        <w:t>(2 marks)</w:t>
      </w:r>
    </w:p>
    <w:p w14:paraId="7B718EA8" w14:textId="77777777" w:rsidR="0079677C" w:rsidRDefault="0079677C" w:rsidP="003D09CB">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tblGrid>
      <w:tr w:rsidR="0079677C" w14:paraId="2781AC6E" w14:textId="77777777" w:rsidTr="00C70710">
        <w:tc>
          <w:tcPr>
            <w:tcW w:w="1818" w:type="dxa"/>
            <w:vAlign w:val="center"/>
          </w:tcPr>
          <w:p w14:paraId="4E7ACD0C" w14:textId="77777777" w:rsidR="0079677C" w:rsidRDefault="0079677C" w:rsidP="00C70710">
            <w:pPr>
              <w:pStyle w:val="Parta"/>
              <w:ind w:left="0" w:firstLine="0"/>
              <w:jc w:val="center"/>
            </w:pPr>
            <w:r>
              <w:t>Day</w:t>
            </w:r>
          </w:p>
        </w:tc>
        <w:tc>
          <w:tcPr>
            <w:tcW w:w="1394" w:type="dxa"/>
          </w:tcPr>
          <w:p w14:paraId="581935AD" w14:textId="77777777" w:rsidR="0079677C" w:rsidRDefault="0079677C" w:rsidP="00C70710">
            <w:pPr>
              <w:pStyle w:val="Parta"/>
              <w:ind w:left="0" w:firstLine="0"/>
              <w:jc w:val="center"/>
            </w:pPr>
            <w:r>
              <w:t>Fri</w:t>
            </w:r>
          </w:p>
        </w:tc>
        <w:tc>
          <w:tcPr>
            <w:tcW w:w="1394" w:type="dxa"/>
          </w:tcPr>
          <w:p w14:paraId="5A2D1266" w14:textId="77777777" w:rsidR="0079677C" w:rsidRDefault="0079677C" w:rsidP="00C70710">
            <w:pPr>
              <w:pStyle w:val="Parta"/>
              <w:ind w:left="0" w:firstLine="0"/>
              <w:jc w:val="center"/>
            </w:pPr>
            <w:r>
              <w:t>Sat</w:t>
            </w:r>
          </w:p>
        </w:tc>
        <w:tc>
          <w:tcPr>
            <w:tcW w:w="1394" w:type="dxa"/>
          </w:tcPr>
          <w:p w14:paraId="0E27CA1E" w14:textId="77777777" w:rsidR="0079677C" w:rsidRDefault="0079677C" w:rsidP="00C70710">
            <w:pPr>
              <w:pStyle w:val="Parta"/>
              <w:ind w:left="0" w:firstLine="0"/>
              <w:jc w:val="center"/>
            </w:pPr>
            <w:r>
              <w:t>Sun</w:t>
            </w:r>
          </w:p>
        </w:tc>
      </w:tr>
      <w:tr w:rsidR="0079677C" w14:paraId="1AC2B6DA" w14:textId="77777777" w:rsidTr="00EA2542">
        <w:trPr>
          <w:trHeight w:val="454"/>
        </w:trPr>
        <w:tc>
          <w:tcPr>
            <w:tcW w:w="1818" w:type="dxa"/>
            <w:vAlign w:val="center"/>
          </w:tcPr>
          <w:p w14:paraId="34C0AF09" w14:textId="77777777" w:rsidR="0079677C" w:rsidRDefault="0079677C" w:rsidP="00C70710">
            <w:pPr>
              <w:pStyle w:val="Parta"/>
              <w:ind w:left="0" w:firstLine="0"/>
              <w:jc w:val="center"/>
            </w:pPr>
            <w:r>
              <w:t>Seasonal Index</w:t>
            </w:r>
          </w:p>
        </w:tc>
        <w:tc>
          <w:tcPr>
            <w:tcW w:w="1394" w:type="dxa"/>
            <w:vAlign w:val="center"/>
          </w:tcPr>
          <w:p w14:paraId="5F07B326" w14:textId="77777777" w:rsidR="0079677C" w:rsidRDefault="0079677C" w:rsidP="00C70710">
            <w:pPr>
              <w:pStyle w:val="Parta"/>
              <w:ind w:left="0" w:firstLine="0"/>
              <w:jc w:val="center"/>
            </w:pPr>
            <m:oMathPara>
              <m:oMath>
                <m:r>
                  <w:rPr>
                    <w:rFonts w:ascii="Cambria Math" w:hAnsi="Cambria Math"/>
                  </w:rPr>
                  <m:t>1.114</m:t>
                </m:r>
              </m:oMath>
            </m:oMathPara>
          </w:p>
        </w:tc>
        <w:tc>
          <w:tcPr>
            <w:tcW w:w="1394" w:type="dxa"/>
            <w:shd w:val="clear" w:color="auto" w:fill="E7E6E6" w:themeFill="background2"/>
            <w:vAlign w:val="center"/>
          </w:tcPr>
          <w:p w14:paraId="4570B290" w14:textId="3C8B7BA2" w:rsidR="0079677C" w:rsidRDefault="0079677C" w:rsidP="00C70710">
            <w:pPr>
              <w:pStyle w:val="Parta"/>
              <w:ind w:left="0" w:firstLine="0"/>
              <w:jc w:val="center"/>
            </w:pPr>
          </w:p>
        </w:tc>
        <w:tc>
          <w:tcPr>
            <w:tcW w:w="1394" w:type="dxa"/>
            <w:shd w:val="clear" w:color="auto" w:fill="E7E6E6" w:themeFill="background2"/>
            <w:vAlign w:val="center"/>
          </w:tcPr>
          <w:p w14:paraId="0F7F1E86" w14:textId="69C52BAB" w:rsidR="0079677C" w:rsidRPr="00B1618E" w:rsidRDefault="0079677C" w:rsidP="00C70710">
            <w:pPr>
              <w:pStyle w:val="Parta"/>
              <w:ind w:left="0" w:firstLine="0"/>
              <w:jc w:val="center"/>
              <w:rPr>
                <w:sz w:val="28"/>
                <w:szCs w:val="28"/>
              </w:rPr>
            </w:pPr>
          </w:p>
        </w:tc>
      </w:tr>
    </w:tbl>
    <w:p w14:paraId="3AED7734" w14:textId="4BC652E4" w:rsidR="0079677C" w:rsidRDefault="0079677C" w:rsidP="002E0B26">
      <w:pPr>
        <w:pStyle w:val="Parta"/>
      </w:pPr>
    </w:p>
    <w:p w14:paraId="4302CD99" w14:textId="77777777" w:rsidR="0079677C" w:rsidRDefault="0079677C" w:rsidP="002E0B26">
      <w:pPr>
        <w:pStyle w:val="Parta"/>
      </w:pPr>
    </w:p>
    <w:p w14:paraId="5D9639E7" w14:textId="77777777" w:rsidR="0079677C" w:rsidRDefault="0079677C" w:rsidP="002E0B26">
      <w:pPr>
        <w:pStyle w:val="Parta"/>
      </w:pPr>
    </w:p>
    <w:p w14:paraId="67382C28" w14:textId="77777777" w:rsidR="0079677C" w:rsidRDefault="0079677C" w:rsidP="002E0B26">
      <w:pPr>
        <w:pStyle w:val="Parta"/>
      </w:pPr>
    </w:p>
    <w:p w14:paraId="7102E12E" w14:textId="77777777" w:rsidR="0079677C" w:rsidRDefault="0079677C" w:rsidP="002E0B26">
      <w:pPr>
        <w:pStyle w:val="Parta"/>
      </w:pPr>
    </w:p>
    <w:p w14:paraId="16859C12" w14:textId="77777777" w:rsidR="0079677C" w:rsidRDefault="0079677C" w:rsidP="002E0B26">
      <w:pPr>
        <w:pStyle w:val="Parta"/>
      </w:pPr>
    </w:p>
    <w:p w14:paraId="1EC129D8" w14:textId="77777777" w:rsidR="0079677C" w:rsidRDefault="0079677C" w:rsidP="002E0B26">
      <w:pPr>
        <w:pStyle w:val="Parta"/>
      </w:pPr>
    </w:p>
    <w:p w14:paraId="736F0BFF" w14:textId="77777777" w:rsidR="0079677C" w:rsidRDefault="0079677C" w:rsidP="002E0B26">
      <w:pPr>
        <w:pStyle w:val="Parta"/>
      </w:pPr>
    </w:p>
    <w:p w14:paraId="062C2F40" w14:textId="77777777" w:rsidR="0079677C" w:rsidRDefault="0079677C" w:rsidP="002E0B26">
      <w:pPr>
        <w:pStyle w:val="Parta"/>
      </w:pPr>
    </w:p>
    <w:p w14:paraId="681D563B" w14:textId="77777777" w:rsidR="0079677C" w:rsidRDefault="0079677C" w:rsidP="002E0B26">
      <w:pPr>
        <w:pStyle w:val="Parta"/>
      </w:pPr>
    </w:p>
    <w:p w14:paraId="4882072D" w14:textId="77777777" w:rsidR="0079677C" w:rsidRDefault="0079677C" w:rsidP="002E0B26">
      <w:pPr>
        <w:pStyle w:val="Parta"/>
      </w:pPr>
    </w:p>
    <w:p w14:paraId="3F5A18D9" w14:textId="77777777" w:rsidR="0079677C" w:rsidRDefault="0079677C" w:rsidP="002E0B26">
      <w:pPr>
        <w:pStyle w:val="Parta"/>
      </w:pPr>
    </w:p>
    <w:p w14:paraId="7E780BF4" w14:textId="77777777" w:rsidR="0079677C" w:rsidRDefault="0079677C" w:rsidP="002E0B26">
      <w:pPr>
        <w:pStyle w:val="Parta"/>
        <w:rPr>
          <w:rFonts w:eastAsiaTheme="minorEastAsia"/>
        </w:rPr>
      </w:pPr>
      <w:r>
        <w:t>(c)</w:t>
      </w:r>
      <w:r>
        <w:tab/>
        <w:t xml:space="preserve">Calculate </w:t>
      </w:r>
      <m:oMath>
        <m:r>
          <w:rPr>
            <w:rFonts w:ascii="Cambria Math" w:hAnsi="Cambria Math"/>
          </w:rPr>
          <m:t>D</m:t>
        </m:r>
      </m:oMath>
      <w:r>
        <w:rPr>
          <w:rFonts w:eastAsiaTheme="minorEastAsia"/>
        </w:rPr>
        <w:t>,</w:t>
      </w:r>
      <w:r>
        <w:t xml:space="preserve"> the deseasonalised value of </w:t>
      </w:r>
      <m:oMath>
        <m:r>
          <w:rPr>
            <w:rFonts w:ascii="Cambria Math" w:hAnsi="Cambria Math"/>
          </w:rPr>
          <m:t>T</m:t>
        </m:r>
      </m:oMath>
      <w:r>
        <w:rPr>
          <w:rFonts w:eastAsiaTheme="minorEastAsia"/>
        </w:rPr>
        <w:t xml:space="preserve"> for Friday of Week </w:t>
      </w:r>
      <m:oMath>
        <m:r>
          <w:rPr>
            <w:rFonts w:ascii="Cambria Math" w:eastAsiaTheme="minorEastAsia" w:hAnsi="Cambria Math"/>
          </w:rPr>
          <m:t>4</m:t>
        </m:r>
      </m:oMath>
      <w:r>
        <w:rPr>
          <w:rFonts w:eastAsiaTheme="minorEastAsia"/>
        </w:rPr>
        <w:t>.</w:t>
      </w:r>
      <w:r>
        <w:rPr>
          <w:rFonts w:eastAsiaTheme="minorEastAsia"/>
        </w:rPr>
        <w:tab/>
        <w:t>(2 marks)</w:t>
      </w:r>
    </w:p>
    <w:p w14:paraId="5E6F88A6" w14:textId="3174E5E9" w:rsidR="0079677C" w:rsidRDefault="0079677C" w:rsidP="002E0B26">
      <w:pPr>
        <w:pStyle w:val="Parta"/>
      </w:pPr>
    </w:p>
    <w:p w14:paraId="77DA2FA1" w14:textId="77777777" w:rsidR="0079677C" w:rsidRDefault="0079677C" w:rsidP="002E0B26">
      <w:pPr>
        <w:pStyle w:val="Parta"/>
      </w:pPr>
    </w:p>
    <w:p w14:paraId="08621FD7" w14:textId="77777777" w:rsidR="0079677C" w:rsidRDefault="0079677C" w:rsidP="002E0B26">
      <w:pPr>
        <w:pStyle w:val="Parta"/>
      </w:pPr>
    </w:p>
    <w:p w14:paraId="376C2165" w14:textId="77777777" w:rsidR="0079677C" w:rsidRDefault="0079677C" w:rsidP="002E0B26">
      <w:pPr>
        <w:pStyle w:val="Parta"/>
      </w:pPr>
    </w:p>
    <w:p w14:paraId="4A49F290" w14:textId="77777777" w:rsidR="0079677C" w:rsidRDefault="0079677C" w:rsidP="002E0B26">
      <w:pPr>
        <w:pStyle w:val="Parta"/>
      </w:pPr>
    </w:p>
    <w:p w14:paraId="11EB541C" w14:textId="77777777" w:rsidR="0079677C" w:rsidRDefault="0079677C" w:rsidP="002E0B26">
      <w:pPr>
        <w:pStyle w:val="Parta"/>
      </w:pPr>
    </w:p>
    <w:p w14:paraId="0C0668D4" w14:textId="77777777" w:rsidR="0079677C" w:rsidRDefault="0079677C" w:rsidP="002E0B26">
      <w:pPr>
        <w:pStyle w:val="Parta"/>
      </w:pPr>
    </w:p>
    <w:p w14:paraId="6CF03866" w14:textId="77777777" w:rsidR="0079677C" w:rsidRDefault="0079677C" w:rsidP="002E0B26">
      <w:pPr>
        <w:pStyle w:val="Parta"/>
      </w:pPr>
    </w:p>
    <w:p w14:paraId="56B08169" w14:textId="77777777" w:rsidR="0079677C" w:rsidRDefault="0079677C" w:rsidP="002E0B26">
      <w:pPr>
        <w:pStyle w:val="Parta"/>
      </w:pPr>
    </w:p>
    <w:p w14:paraId="4C6189C3" w14:textId="77777777" w:rsidR="0079677C" w:rsidRDefault="0079677C" w:rsidP="002E0B26">
      <w:pPr>
        <w:pStyle w:val="Parta"/>
        <w:rPr>
          <w:rFonts w:eastAsiaTheme="minorEastAsia"/>
        </w:rPr>
      </w:pPr>
      <w:r>
        <w:t xml:space="preserve">The equation of the least-squares line for </w:t>
      </w:r>
      <m:oMath>
        <m:r>
          <w:rPr>
            <w:rFonts w:ascii="Cambria Math" w:hAnsi="Cambria Math"/>
          </w:rPr>
          <m:t>t</m:t>
        </m:r>
      </m:oMath>
      <w:r>
        <w:rPr>
          <w:rFonts w:eastAsiaTheme="minorEastAsia"/>
        </w:rPr>
        <w:t xml:space="preserve"> against </w:t>
      </w:r>
      <m:oMath>
        <m:r>
          <w:rPr>
            <w:rFonts w:ascii="Cambria Math" w:eastAsiaTheme="minorEastAsia" w:hAnsi="Cambria Math"/>
          </w:rPr>
          <m:t>n</m:t>
        </m:r>
      </m:oMath>
      <w:r>
        <w:rPr>
          <w:rFonts w:eastAsiaTheme="minorEastAsia"/>
        </w:rPr>
        <w:t xml:space="preserve"> is </w:t>
      </w:r>
      <m:oMath>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=83.0-1.001n</m:t>
        </m:r>
      </m:oMath>
      <w:r>
        <w:rPr>
          <w:rFonts w:eastAsiaTheme="minorEastAsia"/>
        </w:rPr>
        <w:t>.</w:t>
      </w:r>
    </w:p>
    <w:p w14:paraId="54EED7E7" w14:textId="77777777" w:rsidR="0079677C" w:rsidRDefault="0079677C" w:rsidP="002E0B26">
      <w:pPr>
        <w:pStyle w:val="Parta"/>
      </w:pPr>
    </w:p>
    <w:p w14:paraId="69DD9F7E" w14:textId="77777777" w:rsidR="0079677C" w:rsidRDefault="0079677C" w:rsidP="002E0B26">
      <w:pPr>
        <w:pStyle w:val="Parta"/>
      </w:pPr>
      <w:r>
        <w:t>(d)</w:t>
      </w:r>
      <w:r>
        <w:tab/>
        <w:t xml:space="preserve">Forecast the time </w:t>
      </w:r>
      <m:oMath>
        <m:r>
          <w:rPr>
            <w:rFonts w:ascii="Cambria Math" w:hAnsi="Cambria Math"/>
          </w:rPr>
          <m:t>T</m:t>
        </m:r>
      </m:oMath>
      <w:r>
        <w:rPr>
          <w:rFonts w:eastAsiaTheme="minorEastAsia"/>
        </w:rPr>
        <w:t xml:space="preserve"> that the driver will take on Friday of Week </w:t>
      </w:r>
      <m:oMath>
        <m:r>
          <w:rPr>
            <w:rFonts w:ascii="Cambria Math" w:eastAsiaTheme="minorEastAsia" w:hAnsi="Cambria Math"/>
          </w:rPr>
          <m:t>5</m:t>
        </m:r>
      </m:oMath>
      <w:r>
        <w:rPr>
          <w:rFonts w:eastAsiaTheme="minorEastAsia"/>
        </w:rPr>
        <w:t xml:space="preserve"> if the existing trend and seasonality continue.</w:t>
      </w:r>
      <w:r>
        <w:rPr>
          <w:rFonts w:eastAsiaTheme="minorEastAsia"/>
        </w:rPr>
        <w:tab/>
        <w:t>(3 marks)</w:t>
      </w:r>
    </w:p>
    <w:p w14:paraId="763C9829" w14:textId="41112B28" w:rsidR="0079677C" w:rsidRDefault="0079677C" w:rsidP="00E10907">
      <w:pPr>
        <w:pStyle w:val="Parta"/>
      </w:pPr>
    </w:p>
    <w:p w14:paraId="5752EB67" w14:textId="2823BE99" w:rsidR="0079677C" w:rsidRDefault="0079677C">
      <w:pPr>
        <w:spacing w:after="160" w:line="259" w:lineRule="auto"/>
        <w:contextualSpacing w:val="0"/>
        <w:rPr>
          <w:b/>
          <w:szCs w:val="24"/>
          <w:lang w:val="en-US"/>
        </w:rPr>
      </w:pPr>
      <w:r>
        <w:br w:type="page"/>
      </w:r>
    </w:p>
    <w:p w14:paraId="7E53C3D4" w14:textId="211D0977" w:rsidR="0079677C" w:rsidRDefault="0079677C" w:rsidP="0079677C">
      <w:pPr>
        <w:pStyle w:val="QNum"/>
      </w:pPr>
      <w:r>
        <w:lastRenderedPageBreak/>
        <w:t>Question 18</w:t>
      </w:r>
      <w:r>
        <w:tab/>
        <w:t>(7 marks)</w:t>
      </w:r>
    </w:p>
    <w:p w14:paraId="02968688" w14:textId="77777777" w:rsidR="0079677C" w:rsidRDefault="0079677C" w:rsidP="00941891">
      <w:pPr>
        <w:pStyle w:val="Part"/>
      </w:pPr>
      <w:r>
        <w:t xml:space="preserve">A project requires the following </w:t>
      </w:r>
      <m:oMath>
        <m:r>
          <w:rPr>
            <w:rFonts w:ascii="Cambria Math" w:hAnsi="Cambria Math"/>
          </w:rPr>
          <m:t>10</m:t>
        </m:r>
      </m:oMath>
      <w:r>
        <w:t xml:space="preserve"> activities to be completed.</w:t>
      </w:r>
    </w:p>
    <w:p w14:paraId="63B3BB2A" w14:textId="77777777" w:rsidR="0079677C" w:rsidRDefault="0079677C" w:rsidP="00941891">
      <w:pPr>
        <w:pStyle w:val="Part"/>
      </w:pPr>
    </w:p>
    <w:tbl>
      <w:tblPr>
        <w:tblStyle w:val="TableGrid"/>
        <w:tblW w:w="0" w:type="auto"/>
        <w:tblLook w:val="04A0" w:firstRow="1" w:lastRow="0" w:firstColumn="1" w:lastColumn="0" w:noHBand="0" w:noVBand="1"/>
      </w:tblPr>
      <w:tblGrid>
        <w:gridCol w:w="1129"/>
        <w:gridCol w:w="1813"/>
        <w:gridCol w:w="1448"/>
        <w:gridCol w:w="567"/>
        <w:gridCol w:w="1134"/>
        <w:gridCol w:w="1842"/>
        <w:gridCol w:w="1525"/>
      </w:tblGrid>
      <w:tr w:rsidR="0079677C" w14:paraId="2FBBB642" w14:textId="77777777" w:rsidTr="00792579">
        <w:tc>
          <w:tcPr>
            <w:tcW w:w="1129" w:type="dxa"/>
            <w:vAlign w:val="center"/>
          </w:tcPr>
          <w:p w14:paraId="0120171A" w14:textId="77777777" w:rsidR="0079677C" w:rsidRDefault="0079677C" w:rsidP="00792579">
            <w:pPr>
              <w:pStyle w:val="Part"/>
              <w:jc w:val="center"/>
            </w:pPr>
            <w:r>
              <w:t>Activity</w:t>
            </w:r>
          </w:p>
        </w:tc>
        <w:tc>
          <w:tcPr>
            <w:tcW w:w="1813" w:type="dxa"/>
            <w:vAlign w:val="center"/>
          </w:tcPr>
          <w:p w14:paraId="4722E695" w14:textId="77777777" w:rsidR="0079677C" w:rsidRDefault="0079677C" w:rsidP="00792579">
            <w:pPr>
              <w:pStyle w:val="Part"/>
              <w:jc w:val="center"/>
            </w:pPr>
            <w:r>
              <w:t>Immediate predecessor(s)</w:t>
            </w:r>
          </w:p>
        </w:tc>
        <w:tc>
          <w:tcPr>
            <w:tcW w:w="1448" w:type="dxa"/>
            <w:vAlign w:val="center"/>
          </w:tcPr>
          <w:p w14:paraId="20F4CD6E" w14:textId="77777777" w:rsidR="0079677C" w:rsidRDefault="0079677C" w:rsidP="00792579">
            <w:pPr>
              <w:pStyle w:val="Part"/>
              <w:jc w:val="center"/>
            </w:pPr>
            <w:r>
              <w:t>Time (weeks)</w:t>
            </w:r>
          </w:p>
        </w:tc>
        <w:tc>
          <w:tcPr>
            <w:tcW w:w="567" w:type="dxa"/>
            <w:tcBorders>
              <w:top w:val="nil"/>
              <w:bottom w:val="nil"/>
            </w:tcBorders>
            <w:vAlign w:val="center"/>
          </w:tcPr>
          <w:p w14:paraId="6A79B818" w14:textId="77777777" w:rsidR="0079677C" w:rsidRDefault="0079677C" w:rsidP="00792579">
            <w:pPr>
              <w:pStyle w:val="Part"/>
              <w:jc w:val="center"/>
            </w:pPr>
          </w:p>
        </w:tc>
        <w:tc>
          <w:tcPr>
            <w:tcW w:w="1134" w:type="dxa"/>
            <w:vAlign w:val="center"/>
          </w:tcPr>
          <w:p w14:paraId="5A986754" w14:textId="77777777" w:rsidR="0079677C" w:rsidRDefault="0079677C" w:rsidP="00792579">
            <w:pPr>
              <w:pStyle w:val="Part"/>
              <w:jc w:val="center"/>
            </w:pPr>
            <w:r>
              <w:t>Activity</w:t>
            </w:r>
          </w:p>
        </w:tc>
        <w:tc>
          <w:tcPr>
            <w:tcW w:w="1842" w:type="dxa"/>
            <w:vAlign w:val="center"/>
          </w:tcPr>
          <w:p w14:paraId="23C0EFF6" w14:textId="77777777" w:rsidR="0079677C" w:rsidRDefault="0079677C" w:rsidP="00792579">
            <w:pPr>
              <w:pStyle w:val="Part"/>
              <w:jc w:val="center"/>
            </w:pPr>
            <w:r>
              <w:t>Immediate predecessor(s)</w:t>
            </w:r>
          </w:p>
        </w:tc>
        <w:tc>
          <w:tcPr>
            <w:tcW w:w="1525" w:type="dxa"/>
            <w:vAlign w:val="center"/>
          </w:tcPr>
          <w:p w14:paraId="3BC2802B" w14:textId="77777777" w:rsidR="0079677C" w:rsidRDefault="0079677C" w:rsidP="00792579">
            <w:pPr>
              <w:pStyle w:val="Part"/>
              <w:jc w:val="center"/>
            </w:pPr>
            <w:r>
              <w:t>Time (weeks)</w:t>
            </w:r>
          </w:p>
        </w:tc>
      </w:tr>
      <w:tr w:rsidR="0079677C" w14:paraId="7E2540D9" w14:textId="77777777" w:rsidTr="00792579">
        <w:tc>
          <w:tcPr>
            <w:tcW w:w="1129" w:type="dxa"/>
            <w:vAlign w:val="center"/>
          </w:tcPr>
          <w:p w14:paraId="4F4BC423" w14:textId="77777777" w:rsidR="0079677C" w:rsidRDefault="0079677C" w:rsidP="00792579">
            <w:pPr>
              <w:pStyle w:val="Part"/>
              <w:jc w:val="center"/>
            </w:pPr>
            <m:oMathPara>
              <m:oMath>
                <m:r>
                  <w:rPr>
                    <w:rFonts w:ascii="Cambria Math" w:hAnsi="Cambria Math"/>
                  </w:rPr>
                  <m:t>A</m:t>
                </m:r>
              </m:oMath>
            </m:oMathPara>
          </w:p>
        </w:tc>
        <w:tc>
          <w:tcPr>
            <w:tcW w:w="1813" w:type="dxa"/>
            <w:vAlign w:val="center"/>
          </w:tcPr>
          <w:p w14:paraId="28B05B77" w14:textId="77777777" w:rsidR="0079677C" w:rsidRDefault="0079677C" w:rsidP="00792579">
            <w:pPr>
              <w:pStyle w:val="Part"/>
              <w:jc w:val="center"/>
            </w:pPr>
            <m:oMathPara>
              <m:oMath>
                <m:r>
                  <w:rPr>
                    <w:rFonts w:ascii="Cambria Math" w:hAnsi="Cambria Math"/>
                  </w:rPr>
                  <m:t>C, L</m:t>
                </m:r>
              </m:oMath>
            </m:oMathPara>
          </w:p>
        </w:tc>
        <w:tc>
          <w:tcPr>
            <w:tcW w:w="1448" w:type="dxa"/>
            <w:vAlign w:val="center"/>
          </w:tcPr>
          <w:p w14:paraId="10B1BB86" w14:textId="77777777" w:rsidR="0079677C" w:rsidRDefault="0079677C" w:rsidP="00792579">
            <w:pPr>
              <w:pStyle w:val="Part"/>
              <w:jc w:val="center"/>
            </w:pPr>
            <m:oMathPara>
              <m:oMath>
                <m:r>
                  <w:rPr>
                    <w:rFonts w:ascii="Cambria Math" w:hAnsi="Cambria Math"/>
                  </w:rPr>
                  <m:t>13</m:t>
                </m:r>
              </m:oMath>
            </m:oMathPara>
          </w:p>
        </w:tc>
        <w:tc>
          <w:tcPr>
            <w:tcW w:w="567" w:type="dxa"/>
            <w:tcBorders>
              <w:top w:val="nil"/>
              <w:bottom w:val="nil"/>
            </w:tcBorders>
            <w:vAlign w:val="center"/>
          </w:tcPr>
          <w:p w14:paraId="0D73CE9D" w14:textId="77777777" w:rsidR="0079677C" w:rsidRDefault="0079677C" w:rsidP="00792579">
            <w:pPr>
              <w:pStyle w:val="Part"/>
              <w:jc w:val="center"/>
            </w:pPr>
          </w:p>
        </w:tc>
        <w:tc>
          <w:tcPr>
            <w:tcW w:w="1134" w:type="dxa"/>
            <w:vAlign w:val="center"/>
          </w:tcPr>
          <w:p w14:paraId="2ECA02BA" w14:textId="77777777" w:rsidR="0079677C" w:rsidRDefault="0079677C" w:rsidP="00792579">
            <w:pPr>
              <w:pStyle w:val="Part"/>
              <w:jc w:val="center"/>
            </w:pPr>
            <m:oMathPara>
              <m:oMath>
                <m:r>
                  <w:rPr>
                    <w:rFonts w:ascii="Cambria Math" w:hAnsi="Cambria Math"/>
                  </w:rPr>
                  <m:t>F</m:t>
                </m:r>
              </m:oMath>
            </m:oMathPara>
          </w:p>
        </w:tc>
        <w:tc>
          <w:tcPr>
            <w:tcW w:w="1842" w:type="dxa"/>
            <w:vAlign w:val="center"/>
          </w:tcPr>
          <w:p w14:paraId="16D75B0F" w14:textId="77777777" w:rsidR="0079677C" w:rsidRDefault="0079677C" w:rsidP="00792579">
            <w:pPr>
              <w:pStyle w:val="Part"/>
              <w:jc w:val="center"/>
            </w:pPr>
            <m:oMathPara>
              <m:oMath>
                <m:r>
                  <w:rPr>
                    <w:rFonts w:ascii="Cambria Math" w:hAnsi="Cambria Math"/>
                  </w:rPr>
                  <m:t>E</m:t>
                </m:r>
              </m:oMath>
            </m:oMathPara>
          </w:p>
        </w:tc>
        <w:tc>
          <w:tcPr>
            <w:tcW w:w="1525" w:type="dxa"/>
            <w:vAlign w:val="center"/>
          </w:tcPr>
          <w:p w14:paraId="5ECD1ED9" w14:textId="77777777" w:rsidR="0079677C" w:rsidRDefault="0079677C" w:rsidP="00792579">
            <w:pPr>
              <w:pStyle w:val="Part"/>
              <w:jc w:val="center"/>
            </w:pPr>
            <m:oMathPara>
              <m:oMath>
                <m:r>
                  <w:rPr>
                    <w:rFonts w:ascii="Cambria Math" w:hAnsi="Cambria Math"/>
                  </w:rPr>
                  <m:t>9</m:t>
                </m:r>
              </m:oMath>
            </m:oMathPara>
          </w:p>
        </w:tc>
      </w:tr>
      <w:tr w:rsidR="0079677C" w14:paraId="58C9F05F" w14:textId="77777777" w:rsidTr="00792579">
        <w:tc>
          <w:tcPr>
            <w:tcW w:w="1129" w:type="dxa"/>
            <w:vAlign w:val="center"/>
          </w:tcPr>
          <w:p w14:paraId="7635B2C0" w14:textId="77777777" w:rsidR="0079677C" w:rsidRDefault="0079677C" w:rsidP="00792579">
            <w:pPr>
              <w:pStyle w:val="Part"/>
              <w:jc w:val="center"/>
            </w:pPr>
            <m:oMathPara>
              <m:oMath>
                <m:r>
                  <w:rPr>
                    <w:rFonts w:ascii="Cambria Math" w:hAnsi="Cambria Math"/>
                  </w:rPr>
                  <m:t>B</m:t>
                </m:r>
              </m:oMath>
            </m:oMathPara>
          </w:p>
        </w:tc>
        <w:tc>
          <w:tcPr>
            <w:tcW w:w="1813" w:type="dxa"/>
            <w:vAlign w:val="center"/>
          </w:tcPr>
          <w:p w14:paraId="05175B93" w14:textId="77777777" w:rsidR="0079677C" w:rsidRDefault="0079677C" w:rsidP="00792579">
            <w:pPr>
              <w:pStyle w:val="Part"/>
              <w:jc w:val="center"/>
            </w:pPr>
            <m:oMathPara>
              <m:oMath>
                <m:r>
                  <w:rPr>
                    <w:rFonts w:ascii="Cambria Math" w:hAnsi="Cambria Math"/>
                  </w:rPr>
                  <m:t>E</m:t>
                </m:r>
              </m:oMath>
            </m:oMathPara>
          </w:p>
        </w:tc>
        <w:tc>
          <w:tcPr>
            <w:tcW w:w="1448" w:type="dxa"/>
            <w:vAlign w:val="center"/>
          </w:tcPr>
          <w:p w14:paraId="6C20D890" w14:textId="77777777" w:rsidR="0079677C" w:rsidRDefault="0079677C" w:rsidP="00792579">
            <w:pPr>
              <w:pStyle w:val="Part"/>
              <w:jc w:val="center"/>
            </w:pPr>
            <m:oMathPara>
              <m:oMath>
                <m:r>
                  <w:rPr>
                    <w:rFonts w:ascii="Cambria Math" w:hAnsi="Cambria Math"/>
                  </w:rPr>
                  <m:t>29</m:t>
                </m:r>
              </m:oMath>
            </m:oMathPara>
          </w:p>
        </w:tc>
        <w:tc>
          <w:tcPr>
            <w:tcW w:w="567" w:type="dxa"/>
            <w:tcBorders>
              <w:top w:val="nil"/>
              <w:bottom w:val="nil"/>
            </w:tcBorders>
            <w:vAlign w:val="center"/>
          </w:tcPr>
          <w:p w14:paraId="4320F510" w14:textId="77777777" w:rsidR="0079677C" w:rsidRDefault="0079677C" w:rsidP="00792579">
            <w:pPr>
              <w:pStyle w:val="Part"/>
              <w:jc w:val="center"/>
            </w:pPr>
          </w:p>
        </w:tc>
        <w:tc>
          <w:tcPr>
            <w:tcW w:w="1134" w:type="dxa"/>
            <w:vAlign w:val="center"/>
          </w:tcPr>
          <w:p w14:paraId="62663E41" w14:textId="77777777" w:rsidR="0079677C" w:rsidRDefault="0079677C" w:rsidP="00792579">
            <w:pPr>
              <w:pStyle w:val="Part"/>
              <w:jc w:val="center"/>
            </w:pPr>
            <m:oMathPara>
              <m:oMath>
                <m:r>
                  <w:rPr>
                    <w:rFonts w:ascii="Cambria Math" w:hAnsi="Cambria Math"/>
                  </w:rPr>
                  <m:t>G</m:t>
                </m:r>
              </m:oMath>
            </m:oMathPara>
          </w:p>
        </w:tc>
        <w:tc>
          <w:tcPr>
            <w:tcW w:w="1842" w:type="dxa"/>
            <w:vAlign w:val="center"/>
          </w:tcPr>
          <w:p w14:paraId="076F1C7B" w14:textId="77777777" w:rsidR="0079677C" w:rsidRDefault="0079677C" w:rsidP="00792579">
            <w:pPr>
              <w:pStyle w:val="Part"/>
              <w:jc w:val="center"/>
            </w:pPr>
            <m:oMathPara>
              <m:oMath>
                <m:r>
                  <w:rPr>
                    <w:rFonts w:ascii="Cambria Math" w:hAnsi="Cambria Math"/>
                  </w:rPr>
                  <m:t>C, L</m:t>
                </m:r>
              </m:oMath>
            </m:oMathPara>
          </w:p>
        </w:tc>
        <w:tc>
          <w:tcPr>
            <w:tcW w:w="1525" w:type="dxa"/>
            <w:vAlign w:val="center"/>
          </w:tcPr>
          <w:p w14:paraId="4CA45E7E" w14:textId="77777777" w:rsidR="0079677C" w:rsidRDefault="0079677C" w:rsidP="00792579">
            <w:pPr>
              <w:pStyle w:val="Part"/>
              <w:jc w:val="center"/>
            </w:pPr>
            <m:oMathPara>
              <m:oMath>
                <m:r>
                  <w:rPr>
                    <w:rFonts w:ascii="Cambria Math" w:hAnsi="Cambria Math"/>
                  </w:rPr>
                  <m:t>17</m:t>
                </m:r>
              </m:oMath>
            </m:oMathPara>
          </w:p>
        </w:tc>
      </w:tr>
      <w:tr w:rsidR="0079677C" w14:paraId="4D6FF656" w14:textId="77777777" w:rsidTr="00792579">
        <w:tc>
          <w:tcPr>
            <w:tcW w:w="1129" w:type="dxa"/>
            <w:vAlign w:val="center"/>
          </w:tcPr>
          <w:p w14:paraId="56175C3B" w14:textId="77777777" w:rsidR="0079677C" w:rsidRDefault="0079677C" w:rsidP="00792579">
            <w:pPr>
              <w:pStyle w:val="Part"/>
              <w:jc w:val="center"/>
            </w:pPr>
            <m:oMathPara>
              <m:oMath>
                <m:r>
                  <w:rPr>
                    <w:rFonts w:ascii="Cambria Math" w:hAnsi="Cambria Math"/>
                  </w:rPr>
                  <m:t>C</m:t>
                </m:r>
              </m:oMath>
            </m:oMathPara>
          </w:p>
        </w:tc>
        <w:tc>
          <w:tcPr>
            <w:tcW w:w="1813" w:type="dxa"/>
            <w:vAlign w:val="center"/>
          </w:tcPr>
          <w:p w14:paraId="593A169A" w14:textId="77777777" w:rsidR="0079677C" w:rsidRDefault="0079677C" w:rsidP="00792579">
            <w:pPr>
              <w:pStyle w:val="Part"/>
              <w:jc w:val="center"/>
            </w:pPr>
            <m:oMathPara>
              <m:oMath>
                <m:r>
                  <m:rPr>
                    <m:nor/>
                  </m:rPr>
                  <w:rPr>
                    <w:rFonts w:ascii="Cambria Math" w:hAnsi="Cambria Math"/>
                  </w:rPr>
                  <m:t>None</m:t>
                </m:r>
              </m:oMath>
            </m:oMathPara>
          </w:p>
        </w:tc>
        <w:tc>
          <w:tcPr>
            <w:tcW w:w="1448" w:type="dxa"/>
            <w:vAlign w:val="center"/>
          </w:tcPr>
          <w:p w14:paraId="2482039D" w14:textId="77777777" w:rsidR="0079677C" w:rsidRDefault="0079677C" w:rsidP="00792579">
            <w:pPr>
              <w:pStyle w:val="Part"/>
              <w:jc w:val="center"/>
            </w:pPr>
            <m:oMathPara>
              <m:oMath>
                <m:r>
                  <w:rPr>
                    <w:rFonts w:ascii="Cambria Math" w:hAnsi="Cambria Math"/>
                  </w:rPr>
                  <m:t>20</m:t>
                </m:r>
              </m:oMath>
            </m:oMathPara>
          </w:p>
        </w:tc>
        <w:tc>
          <w:tcPr>
            <w:tcW w:w="567" w:type="dxa"/>
            <w:tcBorders>
              <w:top w:val="nil"/>
              <w:bottom w:val="nil"/>
            </w:tcBorders>
            <w:vAlign w:val="center"/>
          </w:tcPr>
          <w:p w14:paraId="2AD16691" w14:textId="77777777" w:rsidR="0079677C" w:rsidRDefault="0079677C" w:rsidP="00792579">
            <w:pPr>
              <w:pStyle w:val="Part"/>
              <w:jc w:val="center"/>
            </w:pPr>
          </w:p>
        </w:tc>
        <w:tc>
          <w:tcPr>
            <w:tcW w:w="1134" w:type="dxa"/>
            <w:vAlign w:val="center"/>
          </w:tcPr>
          <w:p w14:paraId="3E589BEC" w14:textId="77777777" w:rsidR="0079677C" w:rsidRDefault="0079677C" w:rsidP="00792579">
            <w:pPr>
              <w:pStyle w:val="Part"/>
              <w:jc w:val="center"/>
            </w:pPr>
            <m:oMathPara>
              <m:oMath>
                <m:r>
                  <w:rPr>
                    <w:rFonts w:ascii="Cambria Math" w:hAnsi="Cambria Math"/>
                  </w:rPr>
                  <m:t>H</m:t>
                </m:r>
              </m:oMath>
            </m:oMathPara>
          </w:p>
        </w:tc>
        <w:tc>
          <w:tcPr>
            <w:tcW w:w="1842" w:type="dxa"/>
            <w:vAlign w:val="center"/>
          </w:tcPr>
          <w:p w14:paraId="68627F01" w14:textId="77777777" w:rsidR="0079677C" w:rsidRDefault="0079677C" w:rsidP="00792579">
            <w:pPr>
              <w:pStyle w:val="Part"/>
              <w:jc w:val="center"/>
            </w:pPr>
            <m:oMathPara>
              <m:oMath>
                <m:r>
                  <m:rPr>
                    <m:nor/>
                  </m:rPr>
                  <w:rPr>
                    <w:rFonts w:ascii="Cambria Math" w:hAnsi="Cambria Math"/>
                  </w:rPr>
                  <m:t>None</m:t>
                </m:r>
              </m:oMath>
            </m:oMathPara>
          </w:p>
        </w:tc>
        <w:tc>
          <w:tcPr>
            <w:tcW w:w="1525" w:type="dxa"/>
            <w:vAlign w:val="center"/>
          </w:tcPr>
          <w:p w14:paraId="25AF3423" w14:textId="77777777" w:rsidR="0079677C" w:rsidRDefault="0079677C" w:rsidP="00792579">
            <w:pPr>
              <w:pStyle w:val="Part"/>
              <w:jc w:val="center"/>
            </w:pPr>
            <m:oMathPara>
              <m:oMath>
                <m:r>
                  <w:rPr>
                    <w:rFonts w:ascii="Cambria Math" w:hAnsi="Cambria Math"/>
                  </w:rPr>
                  <m:t>8</m:t>
                </m:r>
              </m:oMath>
            </m:oMathPara>
          </w:p>
        </w:tc>
      </w:tr>
      <w:tr w:rsidR="0079677C" w14:paraId="37CFE883" w14:textId="77777777" w:rsidTr="00792579">
        <w:tc>
          <w:tcPr>
            <w:tcW w:w="1129" w:type="dxa"/>
            <w:vAlign w:val="center"/>
          </w:tcPr>
          <w:p w14:paraId="5B4A0FFE" w14:textId="77777777" w:rsidR="0079677C" w:rsidRDefault="0079677C" w:rsidP="00792579">
            <w:pPr>
              <w:pStyle w:val="Part"/>
              <w:jc w:val="center"/>
            </w:pPr>
            <m:oMathPara>
              <m:oMath>
                <m:r>
                  <w:rPr>
                    <w:rFonts w:ascii="Cambria Math" w:hAnsi="Cambria Math"/>
                  </w:rPr>
                  <m:t>D</m:t>
                </m:r>
              </m:oMath>
            </m:oMathPara>
          </w:p>
        </w:tc>
        <w:tc>
          <w:tcPr>
            <w:tcW w:w="1813" w:type="dxa"/>
            <w:vAlign w:val="center"/>
          </w:tcPr>
          <w:p w14:paraId="43545971" w14:textId="77777777" w:rsidR="0079677C" w:rsidRDefault="0079677C" w:rsidP="00792579">
            <w:pPr>
              <w:pStyle w:val="Part"/>
              <w:jc w:val="center"/>
            </w:pPr>
            <m:oMathPara>
              <m:oMath>
                <m:r>
                  <w:rPr>
                    <w:rFonts w:ascii="Cambria Math" w:hAnsi="Cambria Math"/>
                  </w:rPr>
                  <m:t>A, F</m:t>
                </m:r>
              </m:oMath>
            </m:oMathPara>
          </w:p>
        </w:tc>
        <w:tc>
          <w:tcPr>
            <w:tcW w:w="1448" w:type="dxa"/>
            <w:vAlign w:val="center"/>
          </w:tcPr>
          <w:p w14:paraId="15F8198C" w14:textId="77777777" w:rsidR="0079677C" w:rsidRDefault="0079677C" w:rsidP="00792579">
            <w:pPr>
              <w:pStyle w:val="Part"/>
              <w:jc w:val="center"/>
            </w:pPr>
            <m:oMathPara>
              <m:oMath>
                <m:r>
                  <w:rPr>
                    <w:rFonts w:ascii="Cambria Math" w:hAnsi="Cambria Math"/>
                  </w:rPr>
                  <m:t>21</m:t>
                </m:r>
              </m:oMath>
            </m:oMathPara>
          </w:p>
        </w:tc>
        <w:tc>
          <w:tcPr>
            <w:tcW w:w="567" w:type="dxa"/>
            <w:tcBorders>
              <w:top w:val="nil"/>
              <w:bottom w:val="nil"/>
            </w:tcBorders>
            <w:vAlign w:val="center"/>
          </w:tcPr>
          <w:p w14:paraId="69F8CD00" w14:textId="77777777" w:rsidR="0079677C" w:rsidRDefault="0079677C" w:rsidP="00792579">
            <w:pPr>
              <w:pStyle w:val="Part"/>
              <w:jc w:val="center"/>
            </w:pPr>
          </w:p>
        </w:tc>
        <w:tc>
          <w:tcPr>
            <w:tcW w:w="1134" w:type="dxa"/>
            <w:vAlign w:val="center"/>
          </w:tcPr>
          <w:p w14:paraId="08DD5B3C" w14:textId="77777777" w:rsidR="0079677C" w:rsidRDefault="0079677C" w:rsidP="00792579">
            <w:pPr>
              <w:pStyle w:val="Part"/>
              <w:jc w:val="center"/>
            </w:pPr>
            <m:oMathPara>
              <m:oMath>
                <m:r>
                  <w:rPr>
                    <w:rFonts w:ascii="Cambria Math" w:hAnsi="Cambria Math"/>
                  </w:rPr>
                  <m:t>K</m:t>
                </m:r>
              </m:oMath>
            </m:oMathPara>
          </w:p>
        </w:tc>
        <w:tc>
          <w:tcPr>
            <w:tcW w:w="1842" w:type="dxa"/>
            <w:vAlign w:val="center"/>
          </w:tcPr>
          <w:p w14:paraId="2F01C54B" w14:textId="77777777" w:rsidR="0079677C" w:rsidRDefault="0079677C" w:rsidP="00792579">
            <w:pPr>
              <w:pStyle w:val="Part"/>
              <w:jc w:val="center"/>
            </w:pPr>
            <m:oMathPara>
              <m:oMath>
                <m:r>
                  <w:rPr>
                    <w:rFonts w:ascii="Cambria Math" w:hAnsi="Cambria Math"/>
                  </w:rPr>
                  <m:t>G</m:t>
                </m:r>
              </m:oMath>
            </m:oMathPara>
          </w:p>
        </w:tc>
        <w:tc>
          <w:tcPr>
            <w:tcW w:w="1525" w:type="dxa"/>
            <w:vAlign w:val="center"/>
          </w:tcPr>
          <w:p w14:paraId="71FAA66F" w14:textId="77777777" w:rsidR="0079677C" w:rsidRDefault="0079677C" w:rsidP="00792579">
            <w:pPr>
              <w:pStyle w:val="Part"/>
              <w:jc w:val="center"/>
            </w:pPr>
            <m:oMathPara>
              <m:oMath>
                <m:r>
                  <w:rPr>
                    <w:rFonts w:ascii="Cambria Math" w:hAnsi="Cambria Math"/>
                  </w:rPr>
                  <m:t>15</m:t>
                </m:r>
              </m:oMath>
            </m:oMathPara>
          </w:p>
        </w:tc>
      </w:tr>
      <w:tr w:rsidR="0079677C" w14:paraId="43DDE4F6" w14:textId="77777777" w:rsidTr="00792579">
        <w:tc>
          <w:tcPr>
            <w:tcW w:w="1129" w:type="dxa"/>
            <w:vAlign w:val="center"/>
          </w:tcPr>
          <w:p w14:paraId="3E17AA8E" w14:textId="77777777" w:rsidR="0079677C" w:rsidRDefault="0079677C" w:rsidP="00792579">
            <w:pPr>
              <w:pStyle w:val="Part"/>
              <w:jc w:val="center"/>
            </w:pPr>
            <m:oMathPara>
              <m:oMath>
                <m:r>
                  <w:rPr>
                    <w:rFonts w:ascii="Cambria Math" w:hAnsi="Cambria Math"/>
                  </w:rPr>
                  <m:t>E</m:t>
                </m:r>
              </m:oMath>
            </m:oMathPara>
          </w:p>
        </w:tc>
        <w:tc>
          <w:tcPr>
            <w:tcW w:w="1813" w:type="dxa"/>
            <w:vAlign w:val="center"/>
          </w:tcPr>
          <w:p w14:paraId="2CF6CF92" w14:textId="77777777" w:rsidR="0079677C" w:rsidRDefault="0079677C" w:rsidP="00792579">
            <w:pPr>
              <w:pStyle w:val="Part"/>
              <w:jc w:val="center"/>
            </w:pPr>
            <m:oMathPara>
              <m:oMath>
                <m:r>
                  <m:rPr>
                    <m:nor/>
                  </m:rPr>
                  <w:rPr>
                    <w:rFonts w:ascii="Cambria Math" w:hAnsi="Cambria Math"/>
                  </w:rPr>
                  <m:t>None</m:t>
                </m:r>
              </m:oMath>
            </m:oMathPara>
          </w:p>
        </w:tc>
        <w:tc>
          <w:tcPr>
            <w:tcW w:w="1448" w:type="dxa"/>
            <w:vAlign w:val="center"/>
          </w:tcPr>
          <w:p w14:paraId="1385E08B" w14:textId="77777777" w:rsidR="0079677C" w:rsidRDefault="0079677C" w:rsidP="00792579">
            <w:pPr>
              <w:pStyle w:val="Part"/>
              <w:jc w:val="center"/>
            </w:pPr>
            <m:oMathPara>
              <m:oMath>
                <m:r>
                  <w:rPr>
                    <w:rFonts w:ascii="Cambria Math" w:hAnsi="Cambria Math"/>
                  </w:rPr>
                  <m:t>23</m:t>
                </m:r>
              </m:oMath>
            </m:oMathPara>
          </w:p>
        </w:tc>
        <w:tc>
          <w:tcPr>
            <w:tcW w:w="567" w:type="dxa"/>
            <w:tcBorders>
              <w:top w:val="nil"/>
              <w:bottom w:val="nil"/>
            </w:tcBorders>
            <w:vAlign w:val="center"/>
          </w:tcPr>
          <w:p w14:paraId="1203F96F" w14:textId="77777777" w:rsidR="0079677C" w:rsidRDefault="0079677C" w:rsidP="00792579">
            <w:pPr>
              <w:pStyle w:val="Part"/>
              <w:jc w:val="center"/>
            </w:pPr>
          </w:p>
        </w:tc>
        <w:tc>
          <w:tcPr>
            <w:tcW w:w="1134" w:type="dxa"/>
            <w:vAlign w:val="center"/>
          </w:tcPr>
          <w:p w14:paraId="3D84CEFF" w14:textId="77777777" w:rsidR="0079677C" w:rsidRDefault="0079677C" w:rsidP="00792579">
            <w:pPr>
              <w:pStyle w:val="Part"/>
              <w:jc w:val="center"/>
            </w:pPr>
            <m:oMathPara>
              <m:oMath>
                <m:r>
                  <w:rPr>
                    <w:rFonts w:ascii="Cambria Math" w:hAnsi="Cambria Math"/>
                  </w:rPr>
                  <m:t>L</m:t>
                </m:r>
              </m:oMath>
            </m:oMathPara>
          </w:p>
        </w:tc>
        <w:tc>
          <w:tcPr>
            <w:tcW w:w="1842" w:type="dxa"/>
            <w:vAlign w:val="center"/>
          </w:tcPr>
          <w:p w14:paraId="2B05E4E7" w14:textId="77777777" w:rsidR="0079677C" w:rsidRDefault="0079677C" w:rsidP="00792579">
            <w:pPr>
              <w:pStyle w:val="Part"/>
              <w:jc w:val="center"/>
            </w:pPr>
            <m:oMathPara>
              <m:oMath>
                <m:r>
                  <w:rPr>
                    <w:rFonts w:ascii="Cambria Math" w:hAnsi="Cambria Math"/>
                  </w:rPr>
                  <m:t>H</m:t>
                </m:r>
              </m:oMath>
            </m:oMathPara>
          </w:p>
        </w:tc>
        <w:tc>
          <w:tcPr>
            <w:tcW w:w="1525" w:type="dxa"/>
            <w:vAlign w:val="center"/>
          </w:tcPr>
          <w:p w14:paraId="1C2B4AB6" w14:textId="77777777" w:rsidR="0079677C" w:rsidRDefault="0079677C" w:rsidP="00792579">
            <w:pPr>
              <w:pStyle w:val="Part"/>
              <w:jc w:val="center"/>
            </w:pPr>
            <m:oMathPara>
              <m:oMath>
                <m:r>
                  <w:rPr>
                    <w:rFonts w:ascii="Cambria Math" w:hAnsi="Cambria Math"/>
                  </w:rPr>
                  <m:t>14</m:t>
                </m:r>
              </m:oMath>
            </m:oMathPara>
          </w:p>
        </w:tc>
      </w:tr>
    </w:tbl>
    <w:p w14:paraId="32A577BA" w14:textId="77777777" w:rsidR="0079677C" w:rsidRDefault="0079677C" w:rsidP="00941891">
      <w:pPr>
        <w:pStyle w:val="Part"/>
      </w:pPr>
    </w:p>
    <w:p w14:paraId="10EEE38E" w14:textId="77777777" w:rsidR="0079677C" w:rsidRDefault="0079677C" w:rsidP="007D6F50">
      <w:pPr>
        <w:pStyle w:val="Parta"/>
      </w:pPr>
      <w:r>
        <w:t>(a)</w:t>
      </w:r>
      <w:r>
        <w:tab/>
        <w:t>The network below represents the interdependencies of the above activities. Clearly label each edge with its activity and time.</w:t>
      </w:r>
      <w:r>
        <w:tab/>
        <w:t>(3 marks)</w:t>
      </w:r>
    </w:p>
    <w:p w14:paraId="379C6EEA" w14:textId="77777777" w:rsidR="0079677C" w:rsidRDefault="0079677C" w:rsidP="007D6F50">
      <w:pPr>
        <w:pStyle w:val="Parta"/>
      </w:pPr>
    </w:p>
    <w:p w14:paraId="0757E6EB" w14:textId="1F941D24" w:rsidR="0079677C" w:rsidRDefault="0079677C" w:rsidP="007D6F50">
      <w:pPr>
        <w:pStyle w:val="Parta"/>
      </w:pPr>
    </w:p>
    <w:p w14:paraId="52428C07" w14:textId="06C39977" w:rsidR="0079677C" w:rsidRDefault="0079677C" w:rsidP="007D6F50">
      <w:pPr>
        <w:pStyle w:val="Parta"/>
      </w:pPr>
    </w:p>
    <w:p w14:paraId="5E02CD65" w14:textId="21E16256" w:rsidR="0079677C" w:rsidRDefault="0079677C" w:rsidP="007D6F50">
      <w:pPr>
        <w:pStyle w:val="Parta"/>
      </w:pPr>
    </w:p>
    <w:p w14:paraId="2C8E8844" w14:textId="77777777" w:rsidR="0079677C" w:rsidRDefault="0079677C" w:rsidP="007D6F50">
      <w:pPr>
        <w:pStyle w:val="Parta"/>
      </w:pPr>
    </w:p>
    <w:p w14:paraId="730E53BE" w14:textId="5C5C7DB1" w:rsidR="0079677C" w:rsidRDefault="0000191D" w:rsidP="00592AD5">
      <w:pPr>
        <w:pStyle w:val="Parta"/>
        <w:jc w:val="center"/>
      </w:pPr>
      <w:bookmarkStart w:id="28" w:name="_Hlk515277073"/>
      <w:r>
        <w:rPr>
          <w:noProof/>
        </w:rPr>
        <mc:AlternateContent>
          <mc:Choice Requires="wps">
            <w:drawing>
              <wp:anchor distT="0" distB="0" distL="114300" distR="114300" simplePos="0" relativeHeight="251745280" behindDoc="0" locked="0" layoutInCell="1" allowOverlap="1" wp14:anchorId="634ED653" wp14:editId="523AD713">
                <wp:simplePos x="0" y="0"/>
                <wp:positionH relativeFrom="leftMargin">
                  <wp:posOffset>2657475</wp:posOffset>
                </wp:positionH>
                <wp:positionV relativeFrom="paragraph">
                  <wp:posOffset>663575</wp:posOffset>
                </wp:positionV>
                <wp:extent cx="361950" cy="180975"/>
                <wp:effectExtent l="0" t="0" r="0" b="9525"/>
                <wp:wrapNone/>
                <wp:docPr id="1618150940"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E00C" id="Rectangle 1" o:spid="_x0000_s1026" style="position:absolute;margin-left:209.25pt;margin-top:52.25pt;width:28.5pt;height:14.25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" fillcolor="white [3212]" stroked="f" strokeweight="1pt">
                <w10:wrap anchorx="margin"/>
              </v:rect>
            </w:pict>
          </mc:Fallback>
        </mc:AlternateContent>
      </w:r>
      <w:r>
        <w:rPr>
          <w:noProof/>
        </w:rPr>
        <mc:AlternateContent>
          <mc:Choice Requires="wps">
            <w:drawing>
              <wp:anchor distT="0" distB="0" distL="114300" distR="114300" simplePos="0" relativeHeight="251743232" behindDoc="0" locked="0" layoutInCell="1" allowOverlap="1" wp14:anchorId="6FEA6D73" wp14:editId="17F63BB0">
                <wp:simplePos x="0" y="0"/>
                <wp:positionH relativeFrom="leftMargin">
                  <wp:posOffset>2076450</wp:posOffset>
                </wp:positionH>
                <wp:positionV relativeFrom="paragraph">
                  <wp:posOffset>1016000</wp:posOffset>
                </wp:positionV>
                <wp:extent cx="361950" cy="180975"/>
                <wp:effectExtent l="0" t="0" r="0" b="9525"/>
                <wp:wrapNone/>
                <wp:docPr id="2101084506"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9A04C" id="Rectangle 1" o:spid="_x0000_s1026" style="position:absolute;margin-left:163.5pt;margin-top:80pt;width:28.5pt;height:14.25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" fillcolor="white [3212]" stroked="f" strokeweight="1pt">
                <w10:wrap anchorx="margin"/>
              </v:rect>
            </w:pict>
          </mc:Fallback>
        </mc:AlternateContent>
      </w:r>
      <w:r>
        <w:rPr>
          <w:noProof/>
        </w:rPr>
        <mc:AlternateContent>
          <mc:Choice Requires="wps">
            <w:drawing>
              <wp:anchor distT="0" distB="0" distL="114300" distR="114300" simplePos="0" relativeHeight="251741184" behindDoc="0" locked="0" layoutInCell="1" allowOverlap="1" wp14:anchorId="64ACF0D5" wp14:editId="27A13AA4">
                <wp:simplePos x="0" y="0"/>
                <wp:positionH relativeFrom="leftMargin">
                  <wp:posOffset>2962275</wp:posOffset>
                </wp:positionH>
                <wp:positionV relativeFrom="paragraph">
                  <wp:posOffset>1349375</wp:posOffset>
                </wp:positionV>
                <wp:extent cx="361950" cy="180975"/>
                <wp:effectExtent l="0" t="0" r="0" b="9525"/>
                <wp:wrapNone/>
                <wp:docPr id="1764961577"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2F28" id="Rectangle 1" o:spid="_x0000_s1026" style="position:absolute;margin-left:233.25pt;margin-top:106.25pt;width:28.5pt;height:14.25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" fillcolor="white [3212]" stroked="f" strokeweight="1pt">
                <w10:wrap anchorx="margin"/>
              </v:rect>
            </w:pict>
          </mc:Fallback>
        </mc:AlternateContent>
      </w:r>
      <w:r>
        <w:rPr>
          <w:noProof/>
        </w:rPr>
        <mc:AlternateContent>
          <mc:Choice Requires="wps">
            <w:drawing>
              <wp:anchor distT="0" distB="0" distL="114300" distR="114300" simplePos="0" relativeHeight="251739136" behindDoc="0" locked="0" layoutInCell="1" allowOverlap="1" wp14:anchorId="54092B87" wp14:editId="613A6656">
                <wp:simplePos x="0" y="0"/>
                <wp:positionH relativeFrom="leftMargin">
                  <wp:posOffset>4152900</wp:posOffset>
                </wp:positionH>
                <wp:positionV relativeFrom="paragraph">
                  <wp:posOffset>920750</wp:posOffset>
                </wp:positionV>
                <wp:extent cx="361950" cy="180975"/>
                <wp:effectExtent l="0" t="0" r="0" b="9525"/>
                <wp:wrapNone/>
                <wp:docPr id="1726958917"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6E5FA" id="Rectangle 1" o:spid="_x0000_s1026" style="position:absolute;margin-left:327pt;margin-top:72.5pt;width:28.5pt;height:14.25pt;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" fillcolor="white [3212]" stroked="f" strokeweight="1pt">
                <w10:wrap anchorx="margin"/>
              </v:rect>
            </w:pict>
          </mc:Fallback>
        </mc:AlternateContent>
      </w:r>
      <w:r>
        <w:rPr>
          <w:noProof/>
        </w:rPr>
        <mc:AlternateContent>
          <mc:Choice Requires="wps">
            <w:drawing>
              <wp:anchor distT="0" distB="0" distL="114300" distR="114300" simplePos="0" relativeHeight="251737088" behindDoc="0" locked="0" layoutInCell="1" allowOverlap="1" wp14:anchorId="63FA7FE2" wp14:editId="2B6B8218">
                <wp:simplePos x="0" y="0"/>
                <wp:positionH relativeFrom="leftMargin">
                  <wp:posOffset>4038600</wp:posOffset>
                </wp:positionH>
                <wp:positionV relativeFrom="paragraph">
                  <wp:posOffset>1339850</wp:posOffset>
                </wp:positionV>
                <wp:extent cx="361950" cy="180975"/>
                <wp:effectExtent l="0" t="0" r="0" b="9525"/>
                <wp:wrapNone/>
                <wp:docPr id="1178579883"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0430F" id="Rectangle 1" o:spid="_x0000_s1026" style="position:absolute;margin-left:318pt;margin-top:105.5pt;width:28.5pt;height:14.25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" fillcolor="white [3212]" stroked="f" strokeweight="1pt">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5C36ECA1" wp14:editId="21D35172">
                <wp:simplePos x="0" y="0"/>
                <wp:positionH relativeFrom="leftMargin">
                  <wp:posOffset>5438775</wp:posOffset>
                </wp:positionH>
                <wp:positionV relativeFrom="paragraph">
                  <wp:posOffset>1130300</wp:posOffset>
                </wp:positionV>
                <wp:extent cx="361950" cy="180975"/>
                <wp:effectExtent l="0" t="0" r="0" b="9525"/>
                <wp:wrapNone/>
                <wp:docPr id="1028436352"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389A6" id="Rectangle 1" o:spid="_x0000_s1026" style="position:absolute;margin-left:428.25pt;margin-top:89pt;width:28.5pt;height:14.25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" fillcolor="white [3212]" stroked="f" strokeweight="1pt">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4ED232B8" wp14:editId="7C1506DA">
                <wp:simplePos x="0" y="0"/>
                <wp:positionH relativeFrom="leftMargin">
                  <wp:posOffset>5219700</wp:posOffset>
                </wp:positionH>
                <wp:positionV relativeFrom="paragraph">
                  <wp:posOffset>415925</wp:posOffset>
                </wp:positionV>
                <wp:extent cx="361950" cy="180975"/>
                <wp:effectExtent l="0" t="0" r="0" b="9525"/>
                <wp:wrapNone/>
                <wp:docPr id="1317763180"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3DE6E" id="Rectangle 1" o:spid="_x0000_s1026" style="position:absolute;margin-left:411pt;margin-top:32.75pt;width:28.5pt;height:14.25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" fillcolor="white [3212]" stroked="f" strokeweight="1pt">
                <w10:wrap anchorx="margin"/>
              </v:rect>
            </w:pict>
          </mc:Fallback>
        </mc:AlternateContent>
      </w:r>
      <w:r>
        <w:rPr>
          <w:noProof/>
        </w:rPr>
        <mc:AlternateContent>
          <mc:Choice Requires="wps">
            <w:drawing>
              <wp:anchor distT="0" distB="0" distL="114300" distR="114300" simplePos="0" relativeHeight="251730944" behindDoc="0" locked="0" layoutInCell="1" allowOverlap="1" wp14:anchorId="2EBCE62D" wp14:editId="32E1026C">
                <wp:simplePos x="0" y="0"/>
                <wp:positionH relativeFrom="leftMargin">
                  <wp:posOffset>3476625</wp:posOffset>
                </wp:positionH>
                <wp:positionV relativeFrom="paragraph">
                  <wp:posOffset>320675</wp:posOffset>
                </wp:positionV>
                <wp:extent cx="361950" cy="180975"/>
                <wp:effectExtent l="0" t="0" r="0" b="9525"/>
                <wp:wrapNone/>
                <wp:docPr id="160138237"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AAB78" id="Rectangle 1" o:spid="_x0000_s1026" style="position:absolute;margin-left:273.75pt;margin-top:25.25pt;width:28.5pt;height:14.25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" fillcolor="white [3212]" stroked="f" strokeweight="1pt">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0D614B72" wp14:editId="06B001F2">
                <wp:simplePos x="0" y="0"/>
                <wp:positionH relativeFrom="leftMargin">
                  <wp:posOffset>4162425</wp:posOffset>
                </wp:positionH>
                <wp:positionV relativeFrom="paragraph">
                  <wp:posOffset>6350</wp:posOffset>
                </wp:positionV>
                <wp:extent cx="361950" cy="180975"/>
                <wp:effectExtent l="0" t="0" r="0" b="9525"/>
                <wp:wrapNone/>
                <wp:docPr id="1109797975"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3A101" id="Rectangle 1" o:spid="_x0000_s1026" style="position:absolute;margin-left:327.75pt;margin-top:.5pt;width:28.5pt;height:14.25pt;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" fillcolor="white [3212]" stroked="f" strokeweight="1pt">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17B481FE" wp14:editId="01F9D8B8">
                <wp:simplePos x="0" y="0"/>
                <wp:positionH relativeFrom="leftMargin">
                  <wp:posOffset>1695450</wp:posOffset>
                </wp:positionH>
                <wp:positionV relativeFrom="paragraph">
                  <wp:posOffset>300990</wp:posOffset>
                </wp:positionV>
                <wp:extent cx="361950" cy="180975"/>
                <wp:effectExtent l="0" t="0" r="0" b="9525"/>
                <wp:wrapNone/>
                <wp:docPr id="266780577" name="Rectangle 1"/>
                <wp:cNvGraphicFramePr/>
                <a:graphic xmlns:a="http://schemas.openxmlformats.org/drawingml/2006/main">
                  <a:graphicData uri="http://schemas.microsoft.com/office/word/2010/wordprocessingShape">
                    <wps:wsp>
                      <wps:cNvSpPr/>
                      <wps:spPr>
                        <a:xfrm>
                          <a:off x="0" y="0"/>
                          <a:ext cx="361950" cy="1809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B7C20" id="Rectangle 1" o:spid="_x0000_s1026" style="position:absolute;margin-left:133.5pt;margin-top:23.7pt;width:28.5pt;height:14.2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" fillcolor="white [3212]" stroked="f" strokeweight="1pt">
                <w10:wrap anchorx="margin"/>
              </v:rect>
            </w:pict>
          </mc:Fallback>
        </mc:AlternateContent>
      </w:r>
      <w:r w:rsidR="0079677C">
        <w:object w:dxaOrig="8001" w:dyaOrig="2529" w14:anchorId="407455B0">
          <v:shape id="_x0000_i1032" type="#_x0000_t75" style="width:400.05pt;height:126.45pt" o:ole="">
            <v:imagedata r:id="rId18" o:title=""/>
          </v:shape>
          <o:OLEObject Type="Embed" ProgID="FXDraw.Graphic" ShapeID="_x0000_i1032" DrawAspect="Content" ObjectID="_1748337838" r:id="rId19"/>
        </w:object>
      </w:r>
      <w:bookmarkEnd w:id="28"/>
    </w:p>
    <w:p w14:paraId="07AFA553" w14:textId="77777777" w:rsidR="0079677C" w:rsidRDefault="0079677C" w:rsidP="007D6F50">
      <w:pPr>
        <w:pStyle w:val="Parta"/>
      </w:pPr>
    </w:p>
    <w:p w14:paraId="78661A05" w14:textId="77777777" w:rsidR="0079677C" w:rsidRDefault="0079677C" w:rsidP="00A61347">
      <w:pPr>
        <w:pStyle w:val="Parta"/>
      </w:pPr>
    </w:p>
    <w:p w14:paraId="00012CDA" w14:textId="77777777" w:rsidR="0079677C" w:rsidRDefault="0079677C" w:rsidP="00A61347">
      <w:pPr>
        <w:pStyle w:val="Parta"/>
      </w:pPr>
    </w:p>
    <w:p w14:paraId="48226490" w14:textId="77777777" w:rsidR="0079677C" w:rsidRDefault="0079677C" w:rsidP="007D6F50">
      <w:pPr>
        <w:pStyle w:val="Parta"/>
      </w:pPr>
    </w:p>
    <w:p w14:paraId="6A78B916" w14:textId="77777777" w:rsidR="0079677C" w:rsidRDefault="0079677C" w:rsidP="007D6F50">
      <w:pPr>
        <w:pStyle w:val="Parta"/>
      </w:pPr>
    </w:p>
    <w:p w14:paraId="3461615A" w14:textId="527C2759" w:rsidR="0079677C" w:rsidRDefault="0079677C" w:rsidP="007D6F50">
      <w:pPr>
        <w:pStyle w:val="Parta"/>
      </w:pPr>
      <w:r>
        <w:t>(b)</w:t>
      </w:r>
      <w:r>
        <w:tab/>
        <w:t>Identify the critical path and hence state the minimum time for the project to be completed.</w:t>
      </w:r>
      <w:r>
        <w:tab/>
        <w:t>(2 marks)</w:t>
      </w:r>
    </w:p>
    <w:p w14:paraId="16E083CD" w14:textId="77777777" w:rsidR="0079677C" w:rsidRDefault="0079677C" w:rsidP="00941891">
      <w:pPr>
        <w:pStyle w:val="Part"/>
      </w:pPr>
    </w:p>
    <w:p w14:paraId="3E2D1B9A" w14:textId="77777777" w:rsidR="0079677C" w:rsidRDefault="0079677C" w:rsidP="00941891">
      <w:pPr>
        <w:pStyle w:val="Part"/>
      </w:pPr>
    </w:p>
    <w:p w14:paraId="6388AB66" w14:textId="77777777" w:rsidR="0079677C" w:rsidRDefault="0079677C" w:rsidP="00941891">
      <w:pPr>
        <w:pStyle w:val="Part"/>
      </w:pPr>
    </w:p>
    <w:p w14:paraId="0D245AB3" w14:textId="77777777" w:rsidR="0079677C" w:rsidRDefault="0079677C" w:rsidP="00941891">
      <w:pPr>
        <w:pStyle w:val="Part"/>
      </w:pPr>
    </w:p>
    <w:p w14:paraId="46B8350E" w14:textId="77777777" w:rsidR="0079677C" w:rsidRDefault="0079677C" w:rsidP="00941891">
      <w:pPr>
        <w:pStyle w:val="Part"/>
      </w:pPr>
    </w:p>
    <w:p w14:paraId="23D8447C" w14:textId="77777777" w:rsidR="0079677C" w:rsidRDefault="0079677C" w:rsidP="00941891">
      <w:pPr>
        <w:pStyle w:val="Part"/>
      </w:pPr>
    </w:p>
    <w:p w14:paraId="3AC82030" w14:textId="77777777" w:rsidR="0079677C" w:rsidRDefault="0079677C" w:rsidP="00941891">
      <w:pPr>
        <w:pStyle w:val="Part"/>
      </w:pPr>
    </w:p>
    <w:p w14:paraId="2A87B4CB" w14:textId="77777777" w:rsidR="0079677C" w:rsidRDefault="0079677C" w:rsidP="00941891">
      <w:pPr>
        <w:pStyle w:val="Part"/>
      </w:pPr>
    </w:p>
    <w:p w14:paraId="332FA40B" w14:textId="77777777" w:rsidR="0079677C" w:rsidRDefault="0079677C" w:rsidP="00931CB0">
      <w:pPr>
        <w:pStyle w:val="Parta"/>
      </w:pPr>
    </w:p>
    <w:p w14:paraId="45B4FABC" w14:textId="77777777" w:rsidR="0079677C" w:rsidRDefault="0079677C" w:rsidP="00931CB0">
      <w:pPr>
        <w:pStyle w:val="Parta"/>
      </w:pPr>
      <w:r>
        <w:t>(c)</w:t>
      </w:r>
      <w:r>
        <w:tab/>
        <w:t xml:space="preserve">Determine the latest start time and float time for activity </w:t>
      </w:r>
      <m:oMath>
        <m:r>
          <w:rPr>
            <w:rFonts w:ascii="Cambria Math" w:hAnsi="Cambria Math"/>
          </w:rPr>
          <m:t>F</m:t>
        </m:r>
      </m:oMath>
      <w:r>
        <w:t>.</w:t>
      </w:r>
      <w:r>
        <w:tab/>
        <w:t>(2 marks)</w:t>
      </w:r>
    </w:p>
    <w:p w14:paraId="4B03D5BD" w14:textId="19F1E659" w:rsidR="0079677C" w:rsidRDefault="0079677C" w:rsidP="00931CB0">
      <w:pPr>
        <w:pStyle w:val="Parta"/>
      </w:pPr>
    </w:p>
    <w:p w14:paraId="5FD19D87" w14:textId="77777777" w:rsidR="0079677C" w:rsidRDefault="0079677C" w:rsidP="0079677C">
      <w:pPr>
        <w:pStyle w:val="QNum"/>
        <w:sectPr w:rsidR="0079677C" w:rsidSect="00DF3BCC">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0A097C4B" w14:textId="519768F2" w:rsidR="0079677C" w:rsidRDefault="0079677C" w:rsidP="0079677C">
      <w:pPr>
        <w:pStyle w:val="QNum"/>
      </w:pPr>
      <w:r>
        <w:lastRenderedPageBreak/>
        <w:t>Question 19</w:t>
      </w:r>
      <w:r>
        <w:tab/>
        <w:t>(9 marks)</w:t>
      </w:r>
    </w:p>
    <w:p w14:paraId="20025E35" w14:textId="77777777" w:rsidR="0079677C" w:rsidRDefault="0079677C" w:rsidP="00CD5862">
      <w:pPr>
        <w:pStyle w:val="Part"/>
      </w:pPr>
      <w:r>
        <w:t xml:space="preserve">A business loan of </w:t>
      </w:r>
      <m:oMath>
        <m:r>
          <w:rPr>
            <w:rFonts w:ascii="Cambria Math" w:hAnsi="Cambria Math"/>
          </w:rPr>
          <m:t>$120 000</m:t>
        </m:r>
      </m:oMath>
      <w:r>
        <w:t xml:space="preserve"> was taken out at the start of the first quarter of 2018. Interest, at a rate of </w:t>
      </w:r>
      <m:oMath>
        <m:r>
          <w:rPr>
            <w:rFonts w:ascii="Cambria Math" w:hAnsi="Cambria Math"/>
          </w:rPr>
          <m:t>13.8%</m:t>
        </m:r>
      </m:oMath>
      <w:r>
        <w:t xml:space="preserve"> per annum, was calculated on the balance of the loan on the last day of each month and added to the loan. Repayments of </w:t>
      </w:r>
      <m:oMath>
        <m:r>
          <w:rPr>
            <w:rFonts w:ascii="Cambria Math" w:hAnsi="Cambria Math"/>
          </w:rPr>
          <m:t>$12 410.64</m:t>
        </m:r>
      </m:oMath>
      <w:r>
        <w:t xml:space="preserve"> were made on the last day of each quarter, just after interest for the month was added.</w:t>
      </w:r>
    </w:p>
    <w:p w14:paraId="15E4CB42" w14:textId="77777777" w:rsidR="0079677C" w:rsidRDefault="0079677C" w:rsidP="00CD5862">
      <w:pPr>
        <w:pStyle w:val="Part"/>
      </w:pPr>
    </w:p>
    <w:p w14:paraId="055658B4" w14:textId="77777777" w:rsidR="0079677C" w:rsidRDefault="0079677C" w:rsidP="00CD5862">
      <w:pPr>
        <w:pStyle w:val="Parta"/>
      </w:pPr>
      <w:r>
        <w:t>(a)</w:t>
      </w:r>
      <w:r>
        <w:tab/>
        <w:t>Calculate the interest added during the first quarter of 2018.</w:t>
      </w:r>
      <w:r>
        <w:tab/>
        <w:t>(3 marks)</w:t>
      </w:r>
    </w:p>
    <w:p w14:paraId="5C95ADEE" w14:textId="20046A70" w:rsidR="0079677C" w:rsidRDefault="0079677C" w:rsidP="00CD5862">
      <w:pPr>
        <w:pStyle w:val="Parta"/>
      </w:pPr>
    </w:p>
    <w:p w14:paraId="753E7AAB" w14:textId="77777777" w:rsidR="0079677C" w:rsidRDefault="0079677C" w:rsidP="00CD5862">
      <w:pPr>
        <w:pStyle w:val="Parta"/>
      </w:pPr>
    </w:p>
    <w:p w14:paraId="78F4F1F2" w14:textId="77777777" w:rsidR="0079677C" w:rsidRDefault="0079677C" w:rsidP="00CD5862">
      <w:pPr>
        <w:pStyle w:val="Parta"/>
      </w:pPr>
    </w:p>
    <w:p w14:paraId="67F2CC9E" w14:textId="77777777" w:rsidR="0079677C" w:rsidRDefault="0079677C" w:rsidP="00CD5862">
      <w:pPr>
        <w:pStyle w:val="Parta"/>
      </w:pPr>
    </w:p>
    <w:p w14:paraId="68A0C567" w14:textId="77777777" w:rsidR="0079677C" w:rsidRDefault="0079677C" w:rsidP="00CD5862">
      <w:pPr>
        <w:pStyle w:val="Parta"/>
      </w:pPr>
    </w:p>
    <w:p w14:paraId="7AC1F1DB" w14:textId="77777777" w:rsidR="0079677C" w:rsidRDefault="0079677C" w:rsidP="00CD5862">
      <w:pPr>
        <w:pStyle w:val="Parta"/>
      </w:pPr>
    </w:p>
    <w:p w14:paraId="7D685EE8" w14:textId="77777777" w:rsidR="0079677C" w:rsidRDefault="0079677C" w:rsidP="00CD5862">
      <w:pPr>
        <w:pStyle w:val="Parta"/>
      </w:pPr>
    </w:p>
    <w:p w14:paraId="280DF054" w14:textId="77777777" w:rsidR="0079677C" w:rsidRDefault="0079677C" w:rsidP="00CD5862">
      <w:pPr>
        <w:pStyle w:val="Parta"/>
      </w:pPr>
    </w:p>
    <w:p w14:paraId="39C99EB5" w14:textId="77777777" w:rsidR="0079677C" w:rsidRDefault="0079677C" w:rsidP="00CD5862">
      <w:pPr>
        <w:pStyle w:val="Parta"/>
      </w:pPr>
    </w:p>
    <w:p w14:paraId="06DA5794" w14:textId="77777777" w:rsidR="0079677C" w:rsidRDefault="0079677C" w:rsidP="00CD5862">
      <w:pPr>
        <w:pStyle w:val="Parta"/>
      </w:pPr>
    </w:p>
    <w:p w14:paraId="015E89BC" w14:textId="77777777" w:rsidR="0079677C" w:rsidRDefault="0079677C" w:rsidP="00CD5862">
      <w:pPr>
        <w:pStyle w:val="Parta"/>
      </w:pPr>
    </w:p>
    <w:p w14:paraId="22D690EB" w14:textId="77777777" w:rsidR="0079677C" w:rsidRDefault="0079677C" w:rsidP="00CD5862">
      <w:pPr>
        <w:pStyle w:val="Parta"/>
      </w:pPr>
    </w:p>
    <w:p w14:paraId="1C8253E0" w14:textId="77777777" w:rsidR="0079677C" w:rsidRDefault="0079677C" w:rsidP="00CD5862">
      <w:pPr>
        <w:pStyle w:val="Parta"/>
      </w:pPr>
    </w:p>
    <w:p w14:paraId="4ED888CF" w14:textId="77777777" w:rsidR="0079677C" w:rsidRDefault="0079677C" w:rsidP="00CD5862">
      <w:pPr>
        <w:pStyle w:val="Parta"/>
      </w:pPr>
      <w:r>
        <w:t>(b)</w:t>
      </w:r>
      <w:r>
        <w:tab/>
        <w:t>Determine</w:t>
      </w:r>
    </w:p>
    <w:p w14:paraId="640559E1" w14:textId="77777777" w:rsidR="0079677C" w:rsidRDefault="0079677C" w:rsidP="00CD5862">
      <w:pPr>
        <w:pStyle w:val="Partai"/>
      </w:pPr>
      <w:r>
        <w:t>(i)</w:t>
      </w:r>
      <w:r>
        <w:tab/>
        <w:t>the balance of the loan at the start of the second quarter of 2018.</w:t>
      </w:r>
      <w:r>
        <w:tab/>
        <w:t>(1 mark)</w:t>
      </w:r>
    </w:p>
    <w:p w14:paraId="3C560BD1" w14:textId="2AC1037E" w:rsidR="0079677C" w:rsidRDefault="0079677C" w:rsidP="00CD5862">
      <w:pPr>
        <w:pStyle w:val="Partai"/>
      </w:pPr>
    </w:p>
    <w:p w14:paraId="4C102D29" w14:textId="77777777" w:rsidR="0079677C" w:rsidRDefault="0079677C" w:rsidP="00CD5862">
      <w:pPr>
        <w:pStyle w:val="Partai"/>
      </w:pPr>
    </w:p>
    <w:p w14:paraId="23A16EBD" w14:textId="77777777" w:rsidR="0079677C" w:rsidRDefault="0079677C" w:rsidP="00CD5862">
      <w:pPr>
        <w:pStyle w:val="Partai"/>
      </w:pPr>
    </w:p>
    <w:p w14:paraId="03221145" w14:textId="77777777" w:rsidR="0079677C" w:rsidRDefault="0079677C" w:rsidP="00CD5862">
      <w:pPr>
        <w:pStyle w:val="Partai"/>
      </w:pPr>
    </w:p>
    <w:p w14:paraId="4CFD37EB" w14:textId="77777777" w:rsidR="0079677C" w:rsidRDefault="0079677C" w:rsidP="00CD5862">
      <w:pPr>
        <w:pStyle w:val="Partai"/>
      </w:pPr>
    </w:p>
    <w:p w14:paraId="29570086" w14:textId="77777777" w:rsidR="0079677C" w:rsidRDefault="0079677C" w:rsidP="00CD5862">
      <w:pPr>
        <w:pStyle w:val="Partai"/>
      </w:pPr>
    </w:p>
    <w:p w14:paraId="09BBF078" w14:textId="77777777" w:rsidR="0079677C" w:rsidRDefault="0079677C" w:rsidP="00CD5862">
      <w:pPr>
        <w:pStyle w:val="Partai"/>
      </w:pPr>
      <w:r>
        <w:t>(ii)</w:t>
      </w:r>
      <w:r>
        <w:tab/>
        <w:t>the number of repayments to fully repay the loan.</w:t>
      </w:r>
      <w:r>
        <w:tab/>
        <w:t>(1 mark)</w:t>
      </w:r>
    </w:p>
    <w:p w14:paraId="0A04F2A1" w14:textId="46057120" w:rsidR="0079677C" w:rsidRDefault="0079677C" w:rsidP="00CD5862">
      <w:pPr>
        <w:pStyle w:val="Partai"/>
      </w:pPr>
    </w:p>
    <w:p w14:paraId="7ADCC574" w14:textId="77777777" w:rsidR="0079677C" w:rsidRDefault="0079677C" w:rsidP="00CD5862">
      <w:pPr>
        <w:pStyle w:val="Partai"/>
      </w:pPr>
    </w:p>
    <w:p w14:paraId="028FF179" w14:textId="77777777" w:rsidR="0079677C" w:rsidRDefault="0079677C" w:rsidP="00CD5862">
      <w:pPr>
        <w:pStyle w:val="Partai"/>
      </w:pPr>
    </w:p>
    <w:p w14:paraId="672F6C06" w14:textId="77777777" w:rsidR="0079677C" w:rsidRDefault="0079677C" w:rsidP="00CD5862">
      <w:pPr>
        <w:pStyle w:val="Partai"/>
      </w:pPr>
    </w:p>
    <w:p w14:paraId="214FFD72" w14:textId="77777777" w:rsidR="0079677C" w:rsidRDefault="0079677C" w:rsidP="00CD5862">
      <w:pPr>
        <w:pStyle w:val="Partai"/>
      </w:pPr>
    </w:p>
    <w:p w14:paraId="14BAD209" w14:textId="77777777" w:rsidR="0079677C" w:rsidRDefault="0079677C" w:rsidP="00CD5862">
      <w:pPr>
        <w:pStyle w:val="Partai"/>
      </w:pPr>
    </w:p>
    <w:p w14:paraId="5E187205" w14:textId="77777777" w:rsidR="0079677C" w:rsidRDefault="0079677C" w:rsidP="00CD5862">
      <w:pPr>
        <w:pStyle w:val="Partai"/>
      </w:pPr>
      <w:r>
        <w:t>(iii)</w:t>
      </w:r>
      <w:r>
        <w:tab/>
        <w:t>the total interest charged over the life of the loan, to the nearest dollar.</w:t>
      </w:r>
      <w:r>
        <w:tab/>
        <w:t>(2 marks)</w:t>
      </w:r>
    </w:p>
    <w:p w14:paraId="6ADAFFFB" w14:textId="59D1A0B4" w:rsidR="0079677C" w:rsidRDefault="0079677C" w:rsidP="00CD5862">
      <w:pPr>
        <w:pStyle w:val="Partai"/>
      </w:pPr>
    </w:p>
    <w:p w14:paraId="6E9B3C0A" w14:textId="77777777" w:rsidR="0079677C" w:rsidRDefault="0079677C" w:rsidP="00CD5862">
      <w:pPr>
        <w:pStyle w:val="Partai"/>
      </w:pPr>
    </w:p>
    <w:p w14:paraId="545B2F36" w14:textId="77777777" w:rsidR="0079677C" w:rsidRDefault="0079677C" w:rsidP="00CD5862">
      <w:pPr>
        <w:pStyle w:val="Parta"/>
      </w:pPr>
    </w:p>
    <w:p w14:paraId="492F13E4" w14:textId="77777777" w:rsidR="0079677C" w:rsidRDefault="0079677C" w:rsidP="00CD5862">
      <w:pPr>
        <w:pStyle w:val="Parta"/>
      </w:pPr>
    </w:p>
    <w:p w14:paraId="2E1AF389" w14:textId="77777777" w:rsidR="0079677C" w:rsidRDefault="0079677C" w:rsidP="00CD5862">
      <w:pPr>
        <w:pStyle w:val="Parta"/>
      </w:pPr>
    </w:p>
    <w:p w14:paraId="5AFDA336" w14:textId="77777777" w:rsidR="0079677C" w:rsidRDefault="0079677C" w:rsidP="00CD5862">
      <w:pPr>
        <w:pStyle w:val="Parta"/>
      </w:pPr>
    </w:p>
    <w:p w14:paraId="4F6B43A8" w14:textId="77777777" w:rsidR="0079677C" w:rsidRDefault="0079677C" w:rsidP="00CD5862">
      <w:pPr>
        <w:pStyle w:val="Parta"/>
      </w:pPr>
    </w:p>
    <w:p w14:paraId="610F533B" w14:textId="77777777" w:rsidR="0079677C" w:rsidRDefault="0079677C" w:rsidP="00CD5862">
      <w:pPr>
        <w:pStyle w:val="Parta"/>
      </w:pPr>
    </w:p>
    <w:p w14:paraId="23F8D80D" w14:textId="77777777" w:rsidR="0079677C" w:rsidRDefault="0079677C" w:rsidP="00CD5862">
      <w:pPr>
        <w:pStyle w:val="Parta"/>
      </w:pPr>
    </w:p>
    <w:p w14:paraId="1C85277E" w14:textId="77777777" w:rsidR="0079677C" w:rsidRDefault="0079677C" w:rsidP="00CD5862">
      <w:pPr>
        <w:pStyle w:val="Parta"/>
      </w:pPr>
    </w:p>
    <w:p w14:paraId="3B48CC2A" w14:textId="55864220" w:rsidR="0079677C" w:rsidRDefault="0079677C" w:rsidP="00CD5862">
      <w:pPr>
        <w:pStyle w:val="Parta"/>
      </w:pPr>
      <w:r>
        <w:t>(c)</w:t>
      </w:r>
      <w:r>
        <w:tab/>
        <w:t>The business decided to halve the loan repayments, assuming that it would take twice as long to repay the loan. Write a brief note to the business commenting on the validity of this assumption.</w:t>
      </w:r>
      <w:r>
        <w:tab/>
        <w:t>(2 marks)</w:t>
      </w:r>
    </w:p>
    <w:p w14:paraId="72CD345B" w14:textId="77777777" w:rsidR="0079677C" w:rsidRDefault="0079677C" w:rsidP="00CD5862">
      <w:pPr>
        <w:pStyle w:val="Part"/>
      </w:pPr>
    </w:p>
    <w:p w14:paraId="734102CE" w14:textId="77777777" w:rsidR="0079677C" w:rsidRDefault="0079677C" w:rsidP="0079677C">
      <w:pPr>
        <w:pStyle w:val="QNum"/>
        <w:sectPr w:rsidR="0079677C" w:rsidSect="00DF3BCC">
          <w:headerReference w:type="first" r:id="rId24"/>
          <w:footerReference w:type="first" r:id="rId25"/>
          <w:pgSz w:w="11906" w:h="16838" w:code="9"/>
          <w:pgMar w:top="1247" w:right="1134" w:bottom="851" w:left="1304" w:header="737" w:footer="567" w:gutter="0"/>
          <w:cols w:space="708"/>
          <w:titlePg/>
          <w:docGrid w:linePitch="360"/>
        </w:sectPr>
      </w:pPr>
    </w:p>
    <w:p w14:paraId="76C9BFF2" w14:textId="77777777" w:rsidR="0079677C" w:rsidRPr="00B167A1" w:rsidRDefault="0079677C" w:rsidP="00E61987">
      <w:pPr>
        <w:pStyle w:val="QNum"/>
        <w:rPr>
          <w:b w:val="0"/>
        </w:rPr>
      </w:pPr>
      <w:r>
        <w:rPr>
          <w:b w:val="0"/>
        </w:rPr>
        <w:lastRenderedPageBreak/>
        <w:t>Supplementary page</w:t>
      </w:r>
    </w:p>
    <w:p w14:paraId="34D58C98" w14:textId="77777777" w:rsidR="0079677C" w:rsidRPr="008A70F8" w:rsidRDefault="0079677C" w:rsidP="008A70F8"/>
    <w:p w14:paraId="7F7F696C" w14:textId="77777777" w:rsidR="0079677C" w:rsidRDefault="0079677C" w:rsidP="00E61987">
      <w:r>
        <w:t>Question number: _________</w:t>
      </w:r>
    </w:p>
    <w:p w14:paraId="55FC5C01" w14:textId="77777777" w:rsidR="0079677C" w:rsidRDefault="0079677C" w:rsidP="00E61987"/>
    <w:p w14:paraId="4D62714C" w14:textId="77777777" w:rsidR="0079677C" w:rsidRPr="008A70F8" w:rsidRDefault="0079677C" w:rsidP="008A70F8"/>
    <w:p w14:paraId="54A14FC4" w14:textId="77777777" w:rsidR="0079677C" w:rsidRPr="008103B4" w:rsidRDefault="0079677C" w:rsidP="00E61987">
      <w:r>
        <w:br w:type="page"/>
      </w:r>
    </w:p>
    <w:p w14:paraId="1DE6E990" w14:textId="77777777" w:rsidR="0079677C" w:rsidRPr="00761F37" w:rsidRDefault="0079677C" w:rsidP="009B66B8">
      <w:pPr>
        <w:pStyle w:val="QNum"/>
        <w:rPr>
          <w:b w:val="0"/>
        </w:rPr>
      </w:pPr>
      <w:r>
        <w:rPr>
          <w:b w:val="0"/>
        </w:rPr>
        <w:lastRenderedPageBreak/>
        <w:t>Supplementary page</w:t>
      </w:r>
    </w:p>
    <w:p w14:paraId="3E9AFCD3" w14:textId="77777777" w:rsidR="0079677C" w:rsidRPr="008A70F8" w:rsidRDefault="0079677C" w:rsidP="009B66B8"/>
    <w:p w14:paraId="5AE1F761" w14:textId="77777777" w:rsidR="0079677C" w:rsidRDefault="0079677C" w:rsidP="009B66B8">
      <w:r>
        <w:t>Question number: _________</w:t>
      </w:r>
    </w:p>
    <w:p w14:paraId="29DC1E14" w14:textId="77777777" w:rsidR="0079677C" w:rsidRDefault="0079677C" w:rsidP="009B66B8"/>
    <w:p w14:paraId="7C7AB6EF" w14:textId="77777777" w:rsidR="0079677C" w:rsidRDefault="0079677C" w:rsidP="00D3315D"/>
    <w:p w14:paraId="0AC8EE95" w14:textId="77777777" w:rsidR="0079677C" w:rsidRDefault="0079677C" w:rsidP="00CA483B">
      <w:pPr>
        <w:sectPr w:rsidR="0079677C"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59757211" w14:textId="77777777" w:rsidR="0079677C" w:rsidRDefault="0079677C" w:rsidP="00CA483B">
      <w:bookmarkStart w:id="29" w:name="bMkTab2"/>
      <w:bookmarkEnd w:id="29"/>
    </w:p>
    <w:p w14:paraId="09A5C8E6" w14:textId="77777777" w:rsidR="0079677C" w:rsidRDefault="0079677C" w:rsidP="00CA483B"/>
    <w:p w14:paraId="3818E769" w14:textId="77777777" w:rsidR="0079677C" w:rsidRDefault="0079677C" w:rsidP="00CA483B"/>
    <w:p w14:paraId="2E728867" w14:textId="77777777" w:rsidR="0079677C" w:rsidRDefault="0079677C" w:rsidP="00CA483B"/>
    <w:p w14:paraId="7AE7A86A" w14:textId="77777777" w:rsidR="0079677C" w:rsidRDefault="0079677C" w:rsidP="00CA483B"/>
    <w:p w14:paraId="2434D1E9" w14:textId="77777777" w:rsidR="0079677C" w:rsidRDefault="0079677C" w:rsidP="00CA483B"/>
    <w:p w14:paraId="1965A499" w14:textId="77777777" w:rsidR="0079677C" w:rsidRDefault="0079677C" w:rsidP="00CA483B"/>
    <w:p w14:paraId="6B6849F6" w14:textId="77777777" w:rsidR="0079677C" w:rsidRDefault="0079677C" w:rsidP="00CA483B"/>
    <w:p w14:paraId="1AEA4E0B" w14:textId="77777777" w:rsidR="0079677C" w:rsidRDefault="0079677C" w:rsidP="00CA483B"/>
    <w:p w14:paraId="29C0B039" w14:textId="77777777" w:rsidR="0079677C" w:rsidRDefault="0079677C" w:rsidP="00CA483B"/>
    <w:p w14:paraId="60354555" w14:textId="77777777" w:rsidR="0079677C" w:rsidRDefault="0079677C" w:rsidP="00CA483B"/>
    <w:p w14:paraId="76B1CAC8" w14:textId="77777777" w:rsidR="0079677C" w:rsidRDefault="0079677C" w:rsidP="00CA483B"/>
    <w:p w14:paraId="1DBD52FE" w14:textId="77777777" w:rsidR="0079677C" w:rsidRDefault="0079677C" w:rsidP="00CA483B"/>
    <w:p w14:paraId="0325A954" w14:textId="77777777" w:rsidR="0079677C" w:rsidRDefault="0079677C" w:rsidP="00CA483B"/>
    <w:p w14:paraId="56DDA0D4" w14:textId="77777777" w:rsidR="0079677C" w:rsidRDefault="0079677C" w:rsidP="00CA483B"/>
    <w:p w14:paraId="0F6FD065" w14:textId="77777777" w:rsidR="0079677C" w:rsidRDefault="0079677C" w:rsidP="00CA483B"/>
    <w:p w14:paraId="4F9A61F8" w14:textId="77777777" w:rsidR="0079677C" w:rsidRDefault="0079677C" w:rsidP="00CA483B"/>
    <w:p w14:paraId="70AD5888" w14:textId="77777777" w:rsidR="0079677C" w:rsidRDefault="0079677C" w:rsidP="00CA483B"/>
    <w:p w14:paraId="452A59C2" w14:textId="77777777" w:rsidR="0079677C" w:rsidRDefault="0079677C" w:rsidP="00CA483B"/>
    <w:p w14:paraId="04C2472A" w14:textId="77777777" w:rsidR="0079677C" w:rsidRDefault="0079677C" w:rsidP="00CA483B"/>
    <w:p w14:paraId="2C30C803" w14:textId="77777777" w:rsidR="0079677C" w:rsidRDefault="0079677C" w:rsidP="00CA483B"/>
    <w:p w14:paraId="6675E5F1" w14:textId="77777777" w:rsidR="0079677C" w:rsidRDefault="0079677C" w:rsidP="00CA483B"/>
    <w:p w14:paraId="540339FF" w14:textId="77777777" w:rsidR="0079677C" w:rsidRDefault="0079677C" w:rsidP="00CA483B"/>
    <w:p w14:paraId="1AD4D79C" w14:textId="77777777" w:rsidR="0079677C" w:rsidRDefault="0079677C" w:rsidP="00CA483B"/>
    <w:p w14:paraId="72604BB1" w14:textId="77777777" w:rsidR="0079677C" w:rsidRDefault="0079677C" w:rsidP="00CA483B"/>
    <w:p w14:paraId="7344C533" w14:textId="77777777" w:rsidR="0079677C" w:rsidRDefault="0079677C" w:rsidP="00CA483B"/>
    <w:p w14:paraId="304E3821" w14:textId="77777777" w:rsidR="0079677C" w:rsidRDefault="0079677C" w:rsidP="00CA483B"/>
    <w:p w14:paraId="43CC148B" w14:textId="77777777" w:rsidR="0079677C" w:rsidRDefault="0079677C" w:rsidP="00CA483B"/>
    <w:p w14:paraId="073CE813" w14:textId="77777777" w:rsidR="0079677C" w:rsidRDefault="0079677C" w:rsidP="00CA483B"/>
    <w:p w14:paraId="469FD0A2" w14:textId="77777777" w:rsidR="0079677C" w:rsidRDefault="0079677C" w:rsidP="00CA483B"/>
    <w:p w14:paraId="7C13A560" w14:textId="77777777" w:rsidR="0079677C" w:rsidRDefault="0079677C" w:rsidP="00CA483B"/>
    <w:p w14:paraId="18BC3B81" w14:textId="77777777" w:rsidR="0079677C" w:rsidRDefault="0079677C" w:rsidP="00CA483B"/>
    <w:p w14:paraId="08437F6F" w14:textId="77777777" w:rsidR="0079677C" w:rsidRDefault="0079677C" w:rsidP="00CA483B"/>
    <w:p w14:paraId="207C8850" w14:textId="77777777" w:rsidR="0079677C" w:rsidRDefault="0079677C" w:rsidP="00CA483B"/>
    <w:p w14:paraId="6486275F" w14:textId="77777777" w:rsidR="0079677C" w:rsidRDefault="0079677C" w:rsidP="00CA483B"/>
    <w:p w14:paraId="09A15E34" w14:textId="77777777" w:rsidR="0079677C" w:rsidRDefault="0079677C" w:rsidP="00CA483B"/>
    <w:p w14:paraId="0EA79994" w14:textId="77777777" w:rsidR="0079677C" w:rsidRDefault="0079677C" w:rsidP="00CA483B"/>
    <w:p w14:paraId="4EBB8E71" w14:textId="77777777" w:rsidR="0079677C" w:rsidRDefault="0079677C" w:rsidP="00CA483B"/>
    <w:p w14:paraId="0C54706D" w14:textId="77777777" w:rsidR="0079677C" w:rsidRDefault="0079677C" w:rsidP="00CA483B"/>
    <w:p w14:paraId="1E69C43D" w14:textId="77777777" w:rsidR="0079677C" w:rsidRDefault="0079677C" w:rsidP="00CA483B"/>
    <w:p w14:paraId="5A9A2C4E" w14:textId="77777777" w:rsidR="0079677C" w:rsidRDefault="0079677C" w:rsidP="00CA483B"/>
    <w:p w14:paraId="67A28580" w14:textId="77777777" w:rsidR="0079677C" w:rsidRDefault="0079677C" w:rsidP="00CA483B"/>
    <w:p w14:paraId="60E85F2F" w14:textId="77777777" w:rsidR="0079677C" w:rsidRDefault="0079677C" w:rsidP="00CA483B"/>
    <w:p w14:paraId="4D986630" w14:textId="77777777" w:rsidR="0079677C" w:rsidRDefault="0079677C" w:rsidP="00CA483B"/>
    <w:p w14:paraId="6A9530A7" w14:textId="77777777" w:rsidR="0079677C" w:rsidRDefault="0079677C" w:rsidP="00CA483B"/>
    <w:p w14:paraId="7878621D" w14:textId="77777777" w:rsidR="0079677C" w:rsidRDefault="0079677C" w:rsidP="00CA483B"/>
    <w:p w14:paraId="3D58DE82" w14:textId="77777777" w:rsidR="0079677C" w:rsidRDefault="0079677C" w:rsidP="00CA483B"/>
    <w:p w14:paraId="155CF154" w14:textId="77777777" w:rsidR="0079677C" w:rsidRDefault="0079677C" w:rsidP="00CA483B"/>
    <w:p w14:paraId="29A2DDA9" w14:textId="77777777" w:rsidR="0079677C" w:rsidRDefault="0079677C" w:rsidP="00CA483B"/>
    <w:p w14:paraId="681E746F" w14:textId="482C9F58" w:rsidR="0079677C" w:rsidRDefault="0079677C" w:rsidP="00176942">
      <w:pPr>
        <w:pStyle w:val="WAXCopy"/>
      </w:pPr>
      <w:r>
        <w:rPr>
          <w:rFonts w:cs="Arial"/>
        </w:rPr>
        <w:t>©</w:t>
      </w:r>
      <w:r>
        <w:t xml:space="preserve"> 2018 WA Exam Papers.</w:t>
      </w:r>
      <w:r w:rsidRPr="00CB55EC">
        <w:t xml:space="preserve"> </w:t>
      </w:r>
      <w:bookmarkStart w:id="30" w:name="school"/>
      <w:bookmarkEnd w:id="30"/>
      <w:r w:rsidR="00B8306B">
        <w:t>Kennedy Baptist College has a non-exclusive licence to copy and communicate this document for non-commercial, educational use within the school. No other copying, communication or use is permitted without the express written permission of WA Exam Papers. SN245-126-4.</w:t>
      </w:r>
    </w:p>
    <w:p w14:paraId="7365B092" w14:textId="77777777" w:rsidR="0079677C" w:rsidRPr="00F913EF" w:rsidRDefault="0079677C" w:rsidP="00F913EF"/>
    <w:p w14:paraId="38A1E933" w14:textId="09A0A75B" w:rsidR="0079677C" w:rsidRPr="007629AB" w:rsidRDefault="0079677C" w:rsidP="0079677C">
      <w:pPr>
        <w:pStyle w:val="QNum"/>
      </w:pPr>
    </w:p>
    <w:sectPr w:rsidR="0079677C"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5D6D" w14:textId="77777777" w:rsidR="00391753" w:rsidRDefault="00391753" w:rsidP="00066BEF">
      <w:r>
        <w:separator/>
      </w:r>
    </w:p>
  </w:endnote>
  <w:endnote w:type="continuationSeparator" w:id="0">
    <w:p w14:paraId="353547A0" w14:textId="77777777" w:rsidR="00391753" w:rsidRDefault="0039175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E578" w14:textId="74E26FAD" w:rsidR="0079677C" w:rsidRDefault="00B8306B">
    <w:pPr>
      <w:pStyle w:val="Footer"/>
    </w:pPr>
    <w:r>
      <w:rPr>
        <w:noProof/>
      </w:rPr>
      <mc:AlternateContent>
        <mc:Choice Requires="wps">
          <w:drawing>
            <wp:anchor distT="0" distB="0" distL="114300" distR="114300" simplePos="0" relativeHeight="251660288" behindDoc="0" locked="0" layoutInCell="1" allowOverlap="1" wp14:anchorId="2DE345F9" wp14:editId="159D14D2">
              <wp:simplePos x="0" y="0"/>
              <wp:positionH relativeFrom="page">
                <wp:posOffset>6375400</wp:posOffset>
              </wp:positionH>
              <wp:positionV relativeFrom="page">
                <wp:posOffset>10198100</wp:posOffset>
              </wp:positionV>
              <wp:extent cx="889000" cy="1905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7837A9" w14:textId="77766F69"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DE345F9" id="_x0000_t202" coordsize="21600,21600" o:spt="202" path="m,l,21600r21600,l21600,xe">
              <v:stroke joinstyle="miter"/>
              <v:path gradientshapeok="t" o:connecttype="rect"/>
            </v:shapetype>
            <v:shape id="Text Box 55" o:spid="_x0000_s107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to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ms9LaCUCAABEBAAADgAAAAAAAAAAAAAAAAAuAgAAZHJzL2Uyb0Rv&#10;Yy54bWxQSwECLQAUAAYACAAAACEAGzw/mN8AAAAPAQAADwAAAAAAAAAAAAAAAAB/BAAAZHJzL2Rv&#10;d25yZXYueG1sUEsFBgAAAAAEAAQA8wAAAIsFAAAAAA==&#10;" filled="f" stroked="f" strokeweight=".5pt">
              <v:textbox style="mso-fit-shape-to-text:t" inset="0,0,0">
                <w:txbxContent>
                  <w:p w14:paraId="0D7837A9" w14:textId="77766F69"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D7573" w14:textId="0C240CBD" w:rsidR="0079677C" w:rsidRDefault="00B8306B">
    <w:pPr>
      <w:pStyle w:val="Footer"/>
    </w:pPr>
    <w:r>
      <w:rPr>
        <w:noProof/>
      </w:rPr>
      <mc:AlternateContent>
        <mc:Choice Requires="wps">
          <w:drawing>
            <wp:anchor distT="0" distB="0" distL="114300" distR="114300" simplePos="0" relativeHeight="251659264" behindDoc="0" locked="0" layoutInCell="1" allowOverlap="1" wp14:anchorId="5E09746B" wp14:editId="7482D7F8">
              <wp:simplePos x="0" y="0"/>
              <wp:positionH relativeFrom="page">
                <wp:posOffset>825500</wp:posOffset>
              </wp:positionH>
              <wp:positionV relativeFrom="page">
                <wp:posOffset>10198100</wp:posOffset>
              </wp:positionV>
              <wp:extent cx="889000" cy="190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A6C84F" w14:textId="34C7EAAE"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E09746B" id="_x0000_t202" coordsize="21600,21600" o:spt="202" path="m,l,21600r21600,l21600,xe">
              <v:stroke joinstyle="miter"/>
              <v:path gradientshapeok="t" o:connecttype="rect"/>
            </v:shapetype>
            <v:shape id="Text Box 54" o:spid="_x0000_s107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U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A+iMqUKAIAAEsEAAAOAAAAAAAAAAAAAAAAAC4CAABkcnMvZTJv&#10;RG9jLnhtbFBLAQItABQABgAIAAAAIQA/8qEH3gAAAA0BAAAPAAAAAAAAAAAAAAAAAIIEAABkcnMv&#10;ZG93bnJldi54bWxQSwUGAAAAAAQABADzAAAAjQUAAAAA&#10;" filled="f" stroked="f" strokeweight=".5pt">
              <v:textbox style="mso-fit-shape-to-text:t" inset="0,0,0">
                <w:txbxContent>
                  <w:p w14:paraId="1BA6C84F" w14:textId="34C7EAAE"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6E01" w14:textId="62C9A336" w:rsidR="0079677C" w:rsidRDefault="00B8306B">
    <w:pPr>
      <w:pStyle w:val="Footer"/>
    </w:pPr>
    <w:r>
      <w:rPr>
        <w:noProof/>
      </w:rPr>
      <mc:AlternateContent>
        <mc:Choice Requires="wps">
          <w:drawing>
            <wp:anchor distT="0" distB="0" distL="114300" distR="114300" simplePos="0" relativeHeight="251661312" behindDoc="0" locked="0" layoutInCell="1" allowOverlap="1" wp14:anchorId="6C873617" wp14:editId="0ADC60F5">
              <wp:simplePos x="0" y="0"/>
              <wp:positionH relativeFrom="page">
                <wp:posOffset>825500</wp:posOffset>
              </wp:positionH>
              <wp:positionV relativeFrom="page">
                <wp:posOffset>10198100</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C72CA" w14:textId="02016716"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873617" id="_x0000_t202" coordsize="21600,21600" o:spt="202" path="m,l,21600r21600,l21600,xe">
              <v:stroke joinstyle="miter"/>
              <v:path gradientshapeok="t" o:connecttype="rect"/>
            </v:shapetype>
            <v:shape id="Text Box 56" o:spid="_x0000_s1080"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wGKQ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" filled="f" stroked="f" strokeweight=".5pt">
              <v:textbox style="mso-fit-shape-to-text:t" inset="0,0,0">
                <w:txbxContent>
                  <w:p w14:paraId="391C72CA" w14:textId="02016716"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CA6F" w14:textId="77777777" w:rsidR="0079677C" w:rsidRDefault="007967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DA80" w14:textId="77777777" w:rsidR="0079677C" w:rsidRDefault="007967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EED6" w14:textId="77777777" w:rsidR="0079677C" w:rsidRDefault="007967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5CDB" w14:textId="77777777" w:rsidR="0079677C" w:rsidRDefault="0079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4738" w14:textId="77777777" w:rsidR="00391753" w:rsidRDefault="00391753" w:rsidP="00066BEF">
      <w:r>
        <w:separator/>
      </w:r>
    </w:p>
  </w:footnote>
  <w:footnote w:type="continuationSeparator" w:id="0">
    <w:p w14:paraId="79E021A1" w14:textId="77777777" w:rsidR="00391753" w:rsidRDefault="00391753"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278F" w14:textId="5C01E631" w:rsidR="0079677C" w:rsidRPr="0079677C" w:rsidRDefault="0079677C" w:rsidP="0079677C">
    <w:pPr>
      <w:pStyle w:val="Header"/>
    </w:pPr>
    <w:r>
      <w:t>APPLICATIONS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FA87A1F" w:rsidR="00066BEF" w:rsidRPr="0079677C" w:rsidRDefault="0079677C" w:rsidP="0079677C">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2B93" w14:textId="5B33F507" w:rsidR="0079677C" w:rsidRPr="0079677C" w:rsidRDefault="0079677C" w:rsidP="0079677C">
    <w:pPr>
      <w:pStyle w:val="Header"/>
    </w:pPr>
    <w:r>
      <w:t>CALCULATOR-ASSUMED</w:t>
    </w:r>
    <w:r>
      <w:tab/>
    </w:r>
    <w:r>
      <w:fldChar w:fldCharType="begin"/>
    </w:r>
    <w:r>
      <w:instrText xml:space="preserve"> PAGE  \* MERGEFORMAT </w:instrText>
    </w:r>
    <w:r>
      <w:fldChar w:fldCharType="separate"/>
    </w:r>
    <w:r>
      <w:rPr>
        <w:noProof/>
      </w:rPr>
      <w:t>18</w:t>
    </w:r>
    <w:r>
      <w:fldChar w:fldCharType="end"/>
    </w:r>
    <w:r>
      <w:tab/>
      <w:t>APPLICATIONS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C5FA" w14:textId="43471AFD" w:rsidR="0079677C" w:rsidRPr="0079677C" w:rsidRDefault="0079677C" w:rsidP="0079677C">
    <w:pPr>
      <w:pStyle w:val="Header"/>
    </w:pPr>
    <w:r>
      <w:t>APPLICATIONS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8467" w14:textId="77777777" w:rsidR="0079677C" w:rsidRDefault="00796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911742367">
    <w:abstractNumId w:val="9"/>
  </w:num>
  <w:num w:numId="2" w16cid:durableId="583949935">
    <w:abstractNumId w:val="7"/>
  </w:num>
  <w:num w:numId="3" w16cid:durableId="597835337">
    <w:abstractNumId w:val="6"/>
  </w:num>
  <w:num w:numId="4" w16cid:durableId="925698702">
    <w:abstractNumId w:val="5"/>
  </w:num>
  <w:num w:numId="5" w16cid:durableId="425227781">
    <w:abstractNumId w:val="4"/>
  </w:num>
  <w:num w:numId="6" w16cid:durableId="1668360147">
    <w:abstractNumId w:val="8"/>
  </w:num>
  <w:num w:numId="7" w16cid:durableId="1775664270">
    <w:abstractNumId w:val="3"/>
  </w:num>
  <w:num w:numId="8" w16cid:durableId="415247849">
    <w:abstractNumId w:val="2"/>
  </w:num>
  <w:num w:numId="9" w16cid:durableId="907109081">
    <w:abstractNumId w:val="1"/>
  </w:num>
  <w:num w:numId="10" w16cid:durableId="184650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0191D"/>
    <w:rsid w:val="00033BA2"/>
    <w:rsid w:val="0004681B"/>
    <w:rsid w:val="00066BEF"/>
    <w:rsid w:val="000D7C4D"/>
    <w:rsid w:val="000F099E"/>
    <w:rsid w:val="00194D40"/>
    <w:rsid w:val="0019677B"/>
    <w:rsid w:val="001F64A8"/>
    <w:rsid w:val="002A24EC"/>
    <w:rsid w:val="002F4902"/>
    <w:rsid w:val="00305F73"/>
    <w:rsid w:val="00391753"/>
    <w:rsid w:val="003E35C5"/>
    <w:rsid w:val="0040323B"/>
    <w:rsid w:val="004521B2"/>
    <w:rsid w:val="004A4688"/>
    <w:rsid w:val="004C3D2F"/>
    <w:rsid w:val="00536FCE"/>
    <w:rsid w:val="00556E20"/>
    <w:rsid w:val="005906D6"/>
    <w:rsid w:val="005C43E5"/>
    <w:rsid w:val="005F0EAE"/>
    <w:rsid w:val="005F145D"/>
    <w:rsid w:val="00650A3A"/>
    <w:rsid w:val="00662861"/>
    <w:rsid w:val="00732975"/>
    <w:rsid w:val="007629AB"/>
    <w:rsid w:val="0079677C"/>
    <w:rsid w:val="007C6F08"/>
    <w:rsid w:val="00883625"/>
    <w:rsid w:val="008B61D2"/>
    <w:rsid w:val="008E1F52"/>
    <w:rsid w:val="008E4957"/>
    <w:rsid w:val="00902C6D"/>
    <w:rsid w:val="00997DA0"/>
    <w:rsid w:val="00A84950"/>
    <w:rsid w:val="00AF705A"/>
    <w:rsid w:val="00B0280A"/>
    <w:rsid w:val="00B23301"/>
    <w:rsid w:val="00B36EC2"/>
    <w:rsid w:val="00B72E46"/>
    <w:rsid w:val="00B8306B"/>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9677C"/>
    <w:pPr>
      <w:spacing w:after="0" w:line="240" w:lineRule="auto"/>
    </w:pPr>
    <w:rPr>
      <w:rFonts w:ascii="Arial" w:hAnsi="Arial"/>
    </w:rPr>
  </w:style>
  <w:style w:type="paragraph" w:customStyle="1" w:styleId="Parts">
    <w:name w:val="Part(s)"/>
    <w:basedOn w:val="Part"/>
    <w:qFormat/>
    <w:rsid w:val="0079677C"/>
    <w:pPr>
      <w:spacing w:line="264" w:lineRule="auto"/>
    </w:pPr>
  </w:style>
  <w:style w:type="paragraph" w:customStyle="1" w:styleId="WAXCopy">
    <w:name w:val="WAXCopy"/>
    <w:basedOn w:val="Normal"/>
    <w:rsid w:val="0079677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header" Target="header5.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6</TotalTime>
  <Pages>20</Pages>
  <Words>2110</Words>
  <Characters>12028</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WAEP 2018 MATHEMATICS APPLICATIONS UNITS 3 AND 4 EXAM - SECTION 2 - SOLUTIONS</vt:lpstr>
    </vt:vector>
  </TitlesOfParts>
  <Manager>Charlie Watson</Manager>
  <Company>WA Exam Papers (WAEP)</Company>
  <LinksUpToDate>false</LinksUpToDate>
  <CharactersWithSpaces>14110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3 AND 4 EXAM - SECTION 2 - SOLUTIONS</dc:title>
  <dc:subject>Regular version purchased by Kennedy Baptist College, SN245-126-4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Jordan Fisker</cp:lastModifiedBy>
  <cp:revision>2</cp:revision>
  <dcterms:created xsi:type="dcterms:W3CDTF">2023-06-15T04:37:00Z</dcterms:created>
  <dcterms:modified xsi:type="dcterms:W3CDTF">2023-06-15T04:37:00Z</dcterms:modified>
  <cp:category>ATAR Mathematics Examination Papers</cp:category>
</cp:coreProperties>
</file>