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E25B" w14:textId="3A0855E4" w:rsidR="00A62D1A" w:rsidRPr="00882E11" w:rsidRDefault="00596AAF" w:rsidP="00A01741">
      <w:pPr>
        <w:jc w:val="center"/>
        <w:rPr>
          <w:rFonts w:ascii="黑体" w:eastAsia="黑体" w:hAnsi="黑体"/>
          <w:sz w:val="24"/>
        </w:rPr>
        <w:sectPr w:rsidR="00A62D1A" w:rsidRPr="00882E11">
          <w:footerReference w:type="default" r:id="rId9"/>
          <w:pgSz w:w="11906" w:h="16838"/>
          <w:pgMar w:top="1440" w:right="1800" w:bottom="1440" w:left="1800" w:header="851" w:footer="992" w:gutter="0"/>
          <w:cols w:space="720"/>
          <w:docGrid w:type="lines" w:linePitch="312"/>
        </w:sectPr>
      </w:pPr>
      <w:r w:rsidRPr="00882E11">
        <w:rPr>
          <w:rFonts w:ascii="黑体" w:eastAsia="黑体" w:hAnsi="黑体"/>
          <w:noProof/>
          <w:sz w:val="24"/>
        </w:rPr>
        <mc:AlternateContent>
          <mc:Choice Requires="wps">
            <w:drawing>
              <wp:anchor distT="0" distB="0" distL="114300" distR="114300" simplePos="0" relativeHeight="251723776" behindDoc="0" locked="0" layoutInCell="1" allowOverlap="1" wp14:anchorId="2ED62795" wp14:editId="4A518221">
                <wp:simplePos x="0" y="0"/>
                <wp:positionH relativeFrom="margin">
                  <wp:align>left</wp:align>
                </wp:positionH>
                <wp:positionV relativeFrom="paragraph">
                  <wp:posOffset>6792790</wp:posOffset>
                </wp:positionV>
                <wp:extent cx="5274310" cy="487680"/>
                <wp:effectExtent l="0" t="0" r="9525" b="0"/>
                <wp:wrapNone/>
                <wp:docPr id="65" name="矩形 66"/>
                <wp:cNvGraphicFramePr/>
                <a:graphic xmlns:a="http://schemas.openxmlformats.org/drawingml/2006/main">
                  <a:graphicData uri="http://schemas.microsoft.com/office/word/2010/wordprocessingShape">
                    <wps:wsp>
                      <wps:cNvSpPr/>
                      <wps:spPr>
                        <a:xfrm>
                          <a:off x="0" y="0"/>
                          <a:ext cx="5274310" cy="487680"/>
                        </a:xfrm>
                        <a:prstGeom prst="rect">
                          <a:avLst/>
                        </a:prstGeom>
                        <a:solidFill>
                          <a:srgbClr val="FFFFFF"/>
                        </a:solidFill>
                        <a:ln>
                          <a:noFill/>
                        </a:ln>
                      </wps:spPr>
                      <wps:txbx>
                        <w:txbxContent>
                          <w:p w14:paraId="600FC5BC" w14:textId="7D8BE867" w:rsidR="00A62D1A" w:rsidRDefault="00175D95">
                            <w:pPr>
                              <w:ind w:firstLineChars="200" w:firstLine="422"/>
                              <w:rPr>
                                <w:b/>
                                <w:bCs/>
                                <w:sz w:val="84"/>
                              </w:rPr>
                            </w:pPr>
                            <w:bookmarkStart w:id="0" w:name="_Abstract#3451862810"/>
                            <w:r>
                              <w:rPr>
                                <w:rFonts w:hint="eastAsia"/>
                                <w:b/>
                                <w:bCs/>
                                <w:color w:val="808080"/>
                                <w:lang w:val="zh-CN"/>
                              </w:rPr>
                              <w:t>[</w:t>
                            </w:r>
                            <w:r w:rsidR="00CC4932">
                              <w:rPr>
                                <w:rFonts w:hint="eastAsia"/>
                                <w:b/>
                                <w:bCs/>
                                <w:color w:val="808080"/>
                                <w:lang w:val="zh-CN"/>
                              </w:rPr>
                              <w:t>智能手机传感器的国内外发展情况</w:t>
                            </w:r>
                            <w:r>
                              <w:rPr>
                                <w:rFonts w:hint="eastAsia"/>
                                <w:b/>
                                <w:bCs/>
                                <w:color w:val="808080"/>
                                <w:lang w:val="zh-CN"/>
                              </w:rPr>
                              <w:t>]</w:t>
                            </w:r>
                            <w:bookmarkEnd w:id="0"/>
                          </w:p>
                        </w:txbxContent>
                      </wps:txbx>
                      <wps:bodyPr wrap="none" upright="1">
                        <a:spAutoFit/>
                      </wps:bodyPr>
                    </wps:wsp>
                  </a:graphicData>
                </a:graphic>
                <wp14:sizeRelH relativeFrom="margin">
                  <wp14:pctWidth>0</wp14:pctWidth>
                </wp14:sizeRelH>
                <wp14:sizeRelV relativeFrom="margin">
                  <wp14:pctHeight>0</wp14:pctHeight>
                </wp14:sizeRelV>
              </wp:anchor>
            </w:drawing>
          </mc:Choice>
          <mc:Fallback>
            <w:pict>
              <v:rect w14:anchorId="2ED62795" id="矩形 66" o:spid="_x0000_s1026" style="position:absolute;left:0;text-align:left;margin-left:0;margin-top:534.85pt;width:415.3pt;height:38.4pt;z-index:2517237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" stroked="f">
                <v:textbox style="mso-fit-shape-to-text:t">
                  <w:txbxContent>
                    <w:p w14:paraId="600FC5BC" w14:textId="7D8BE867" w:rsidR="00A62D1A" w:rsidRDefault="00175D95">
                      <w:pPr>
                        <w:ind w:firstLineChars="200" w:firstLine="422"/>
                        <w:rPr>
                          <w:b/>
                          <w:bCs/>
                          <w:sz w:val="84"/>
                        </w:rPr>
                      </w:pPr>
                      <w:bookmarkStart w:id="1" w:name="_Abstract#3451862810"/>
                      <w:r>
                        <w:rPr>
                          <w:rFonts w:hint="eastAsia"/>
                          <w:b/>
                          <w:bCs/>
                          <w:color w:val="808080"/>
                          <w:lang w:val="zh-CN"/>
                        </w:rPr>
                        <w:t>[</w:t>
                      </w:r>
                      <w:r w:rsidR="00CC4932">
                        <w:rPr>
                          <w:rFonts w:hint="eastAsia"/>
                          <w:b/>
                          <w:bCs/>
                          <w:color w:val="808080"/>
                          <w:lang w:val="zh-CN"/>
                        </w:rPr>
                        <w:t>智能手机传感器的国内外发展情况</w:t>
                      </w:r>
                      <w:r>
                        <w:rPr>
                          <w:rFonts w:hint="eastAsia"/>
                          <w:b/>
                          <w:bCs/>
                          <w:color w:val="808080"/>
                          <w:lang w:val="zh-CN"/>
                        </w:rPr>
                        <w:t>]</w:t>
                      </w:r>
                      <w:bookmarkEnd w:id="1"/>
                    </w:p>
                  </w:txbxContent>
                </v:textbox>
                <w10:wrap anchorx="margin"/>
              </v:rect>
            </w:pict>
          </mc:Fallback>
        </mc:AlternateContent>
      </w:r>
      <w:r w:rsidRPr="00882E11">
        <w:rPr>
          <w:rFonts w:ascii="黑体" w:eastAsia="黑体" w:hAnsi="黑体"/>
          <w:noProof/>
          <w:sz w:val="24"/>
        </w:rPr>
        <mc:AlternateContent>
          <mc:Choice Requires="wps">
            <w:drawing>
              <wp:anchor distT="0" distB="0" distL="114300" distR="114300" simplePos="0" relativeHeight="251722752" behindDoc="0" locked="0" layoutInCell="1" allowOverlap="1" wp14:anchorId="4225BFBC" wp14:editId="31011AD6">
                <wp:simplePos x="0" y="0"/>
                <wp:positionH relativeFrom="page">
                  <wp:align>left</wp:align>
                </wp:positionH>
                <wp:positionV relativeFrom="paragraph">
                  <wp:posOffset>4964723</wp:posOffset>
                </wp:positionV>
                <wp:extent cx="7561238" cy="883920"/>
                <wp:effectExtent l="0" t="0" r="1905" b="0"/>
                <wp:wrapNone/>
                <wp:docPr id="64" name="矩形 67"/>
                <wp:cNvGraphicFramePr/>
                <a:graphic xmlns:a="http://schemas.openxmlformats.org/drawingml/2006/main">
                  <a:graphicData uri="http://schemas.microsoft.com/office/word/2010/wordprocessingShape">
                    <wps:wsp>
                      <wps:cNvSpPr/>
                      <wps:spPr>
                        <a:xfrm>
                          <a:off x="0" y="0"/>
                          <a:ext cx="7561238" cy="883920"/>
                        </a:xfrm>
                        <a:prstGeom prst="rect">
                          <a:avLst/>
                        </a:prstGeom>
                        <a:solidFill>
                          <a:srgbClr val="FFFFFF"/>
                        </a:solidFill>
                        <a:ln>
                          <a:noFill/>
                        </a:ln>
                      </wps:spPr>
                      <wps:txbx>
                        <w:txbxContent>
                          <w:p w14:paraId="33F1845D" w14:textId="2FC5133C" w:rsidR="00596AAF" w:rsidRDefault="00CC4932" w:rsidP="00596AAF">
                            <w:pPr>
                              <w:pStyle w:val="11"/>
                              <w:jc w:val="center"/>
                              <w:rPr>
                                <w:b/>
                                <w:sz w:val="88"/>
                                <w:szCs w:val="88"/>
                              </w:rPr>
                            </w:pPr>
                            <w:r>
                              <w:rPr>
                                <w:b/>
                                <w:sz w:val="88"/>
                                <w:szCs w:val="88"/>
                              </w:rPr>
                              <w:t>信息</w:t>
                            </w:r>
                            <w:r>
                              <w:rPr>
                                <w:rFonts w:hint="eastAsia"/>
                                <w:b/>
                                <w:sz w:val="88"/>
                                <w:szCs w:val="88"/>
                              </w:rPr>
                              <w:t>与</w:t>
                            </w:r>
                            <w:r>
                              <w:rPr>
                                <w:b/>
                                <w:sz w:val="88"/>
                                <w:szCs w:val="88"/>
                              </w:rPr>
                              <w:t>知识</w:t>
                            </w:r>
                            <w:r>
                              <w:rPr>
                                <w:rFonts w:hint="eastAsia"/>
                                <w:b/>
                                <w:sz w:val="88"/>
                                <w:szCs w:val="88"/>
                              </w:rPr>
                              <w:t>获取</w:t>
                            </w:r>
                          </w:p>
                          <w:p w14:paraId="1B042834" w14:textId="0E96AD91" w:rsidR="00A62D1A" w:rsidRDefault="00CC4932" w:rsidP="00596AAF">
                            <w:pPr>
                              <w:pStyle w:val="11"/>
                              <w:jc w:val="center"/>
                              <w:rPr>
                                <w:sz w:val="240"/>
                                <w:szCs w:val="40"/>
                              </w:rPr>
                            </w:pPr>
                            <w:r>
                              <w:rPr>
                                <w:rFonts w:hint="eastAsia"/>
                                <w:b/>
                                <w:sz w:val="88"/>
                                <w:szCs w:val="88"/>
                              </w:rPr>
                              <w:t>主题文献调研</w:t>
                            </w:r>
                          </w:p>
                        </w:txbxContent>
                      </wps:txbx>
                      <wps:bodyPr wrap="square" upright="1">
                        <a:spAutoFit/>
                      </wps:bodyPr>
                    </wps:wsp>
                  </a:graphicData>
                </a:graphic>
                <wp14:sizeRelH relativeFrom="margin">
                  <wp14:pctWidth>0</wp14:pctWidth>
                </wp14:sizeRelH>
              </wp:anchor>
            </w:drawing>
          </mc:Choice>
          <mc:Fallback>
            <w:pict>
              <v:rect w14:anchorId="4225BFBC" id="矩形 67" o:spid="_x0000_s1027" style="position:absolute;left:0;text-align:left;margin-left:0;margin-top:390.9pt;width:595.35pt;height:69.6pt;z-index:25172275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" stroked="f">
                <v:textbox style="mso-fit-shape-to-text:t">
                  <w:txbxContent>
                    <w:p w14:paraId="33F1845D" w14:textId="2FC5133C" w:rsidR="00596AAF" w:rsidRDefault="00CC4932" w:rsidP="00596AAF">
                      <w:pPr>
                        <w:pStyle w:val="11"/>
                        <w:jc w:val="center"/>
                        <w:rPr>
                          <w:b/>
                          <w:sz w:val="88"/>
                          <w:szCs w:val="88"/>
                        </w:rPr>
                      </w:pPr>
                      <w:r>
                        <w:rPr>
                          <w:b/>
                          <w:sz w:val="88"/>
                          <w:szCs w:val="88"/>
                        </w:rPr>
                        <w:t>信息</w:t>
                      </w:r>
                      <w:r>
                        <w:rPr>
                          <w:rFonts w:hint="eastAsia"/>
                          <w:b/>
                          <w:sz w:val="88"/>
                          <w:szCs w:val="88"/>
                        </w:rPr>
                        <w:t>与</w:t>
                      </w:r>
                      <w:r>
                        <w:rPr>
                          <w:b/>
                          <w:sz w:val="88"/>
                          <w:szCs w:val="88"/>
                        </w:rPr>
                        <w:t>知识</w:t>
                      </w:r>
                      <w:r>
                        <w:rPr>
                          <w:rFonts w:hint="eastAsia"/>
                          <w:b/>
                          <w:sz w:val="88"/>
                          <w:szCs w:val="88"/>
                        </w:rPr>
                        <w:t>获取</w:t>
                      </w:r>
                    </w:p>
                    <w:p w14:paraId="1B042834" w14:textId="0E96AD91" w:rsidR="00A62D1A" w:rsidRDefault="00CC4932" w:rsidP="00596AAF">
                      <w:pPr>
                        <w:pStyle w:val="11"/>
                        <w:jc w:val="center"/>
                        <w:rPr>
                          <w:sz w:val="240"/>
                          <w:szCs w:val="40"/>
                        </w:rPr>
                      </w:pPr>
                      <w:r>
                        <w:rPr>
                          <w:rFonts w:hint="eastAsia"/>
                          <w:b/>
                          <w:sz w:val="88"/>
                          <w:szCs w:val="88"/>
                        </w:rPr>
                        <w:t>主题文献调研</w:t>
                      </w:r>
                    </w:p>
                  </w:txbxContent>
                </v:textbox>
                <w10:wrap anchorx="page"/>
              </v:rect>
            </w:pict>
          </mc:Fallback>
        </mc:AlternateContent>
      </w:r>
      <w:r w:rsidR="00A01741">
        <w:rPr>
          <w:noProof/>
        </w:rPr>
        <w:drawing>
          <wp:inline distT="0" distB="0" distL="0" distR="0" wp14:anchorId="51676D5F" wp14:editId="4FAEEB22">
            <wp:extent cx="2849168" cy="28575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pic:nvPicPr>
                  <pic:blipFill>
                    <a:blip r:embed="rId10">
                      <a:extLst>
                        <a:ext uri="{28A0092B-C50C-407E-A947-70E740481C1C}">
                          <a14:useLocalDpi xmlns:a14="http://schemas.microsoft.com/office/drawing/2010/main" val="0"/>
                        </a:ext>
                      </a:extLst>
                    </a:blip>
                    <a:stretch>
                      <a:fillRect/>
                    </a:stretch>
                  </pic:blipFill>
                  <pic:spPr>
                    <a:xfrm>
                      <a:off x="0" y="0"/>
                      <a:ext cx="2860669" cy="2869035"/>
                    </a:xfrm>
                    <a:prstGeom prst="rect">
                      <a:avLst/>
                    </a:prstGeom>
                  </pic:spPr>
                </pic:pic>
              </a:graphicData>
            </a:graphic>
          </wp:inline>
        </w:drawing>
      </w:r>
      <w:r w:rsidR="00175D95" w:rsidRPr="00882E11">
        <w:rPr>
          <w:rFonts w:ascii="黑体" w:eastAsia="黑体" w:hAnsi="黑体"/>
          <w:noProof/>
          <w:sz w:val="24"/>
        </w:rPr>
        <mc:AlternateContent>
          <mc:Choice Requires="wps">
            <w:drawing>
              <wp:anchor distT="0" distB="0" distL="114300" distR="114300" simplePos="0" relativeHeight="251724800" behindDoc="0" locked="0" layoutInCell="1" allowOverlap="1" wp14:anchorId="5C137173" wp14:editId="70F42E14">
                <wp:simplePos x="0" y="0"/>
                <wp:positionH relativeFrom="column">
                  <wp:posOffset>2894330</wp:posOffset>
                </wp:positionH>
                <wp:positionV relativeFrom="paragraph">
                  <wp:posOffset>7590155</wp:posOffset>
                </wp:positionV>
                <wp:extent cx="2288540" cy="1170305"/>
                <wp:effectExtent l="0" t="0" r="0" b="0"/>
                <wp:wrapNone/>
                <wp:docPr id="66" name="矩形 64"/>
                <wp:cNvGraphicFramePr/>
                <a:graphic xmlns:a="http://schemas.openxmlformats.org/drawingml/2006/main">
                  <a:graphicData uri="http://schemas.microsoft.com/office/word/2010/wordprocessingShape">
                    <wps:wsp>
                      <wps:cNvSpPr/>
                      <wps:spPr>
                        <a:xfrm>
                          <a:off x="0" y="0"/>
                          <a:ext cx="2288540" cy="1170305"/>
                        </a:xfrm>
                        <a:prstGeom prst="rect">
                          <a:avLst/>
                        </a:prstGeom>
                        <a:noFill/>
                        <a:ln>
                          <a:noFill/>
                        </a:ln>
                      </wps:spPr>
                      <wps:txbx>
                        <w:txbxContent>
                          <w:p w14:paraId="1CFAAB17" w14:textId="77777777" w:rsidR="00A62D1A" w:rsidRDefault="00175D95">
                            <w:pPr>
                              <w:jc w:val="center"/>
                              <w:rPr>
                                <w:b/>
                                <w:bCs/>
                                <w:sz w:val="24"/>
                              </w:rPr>
                            </w:pPr>
                            <w:r>
                              <w:rPr>
                                <w:rFonts w:hint="eastAsia"/>
                                <w:b/>
                                <w:bCs/>
                                <w:sz w:val="24"/>
                              </w:rPr>
                              <w:t>学院：计算机学院</w:t>
                            </w:r>
                          </w:p>
                          <w:p w14:paraId="2C062711" w14:textId="11702851" w:rsidR="00A62D1A" w:rsidRDefault="00930457">
                            <w:pPr>
                              <w:jc w:val="center"/>
                              <w:rPr>
                                <w:b/>
                                <w:bCs/>
                                <w:sz w:val="24"/>
                              </w:rPr>
                            </w:pPr>
                            <w:r>
                              <w:rPr>
                                <w:rFonts w:hint="eastAsia"/>
                                <w:b/>
                                <w:bCs/>
                                <w:sz w:val="24"/>
                              </w:rPr>
                              <w:t>2</w:t>
                            </w:r>
                            <w:r>
                              <w:rPr>
                                <w:b/>
                                <w:bCs/>
                                <w:sz w:val="24"/>
                              </w:rPr>
                              <w:t xml:space="preserve">020211376 </w:t>
                            </w:r>
                            <w:r w:rsidR="00F24C62">
                              <w:rPr>
                                <w:b/>
                                <w:bCs/>
                                <w:sz w:val="24"/>
                              </w:rPr>
                              <w:t>马天成</w:t>
                            </w:r>
                          </w:p>
                          <w:p w14:paraId="16C761AD" w14:textId="15D21EBD" w:rsidR="00E1490C" w:rsidRDefault="00E1490C">
                            <w:pPr>
                              <w:jc w:val="center"/>
                              <w:rPr>
                                <w:b/>
                                <w:bCs/>
                                <w:sz w:val="24"/>
                              </w:rPr>
                            </w:pPr>
                            <w:r>
                              <w:rPr>
                                <w:rFonts w:hint="eastAsia"/>
                                <w:b/>
                                <w:bCs/>
                                <w:sz w:val="24"/>
                              </w:rPr>
                              <w:t>2</w:t>
                            </w:r>
                            <w:r>
                              <w:rPr>
                                <w:b/>
                                <w:bCs/>
                                <w:sz w:val="24"/>
                              </w:rPr>
                              <w:t xml:space="preserve">020211439 </w:t>
                            </w:r>
                            <w:r>
                              <w:rPr>
                                <w:b/>
                                <w:bCs/>
                                <w:sz w:val="24"/>
                              </w:rPr>
                              <w:t>李彬</w:t>
                            </w:r>
                            <w:proofErr w:type="gramStart"/>
                            <w:r>
                              <w:rPr>
                                <w:rFonts w:hint="eastAsia"/>
                                <w:b/>
                                <w:bCs/>
                                <w:sz w:val="24"/>
                              </w:rPr>
                              <w:t>傲</w:t>
                            </w:r>
                            <w:proofErr w:type="gramEnd"/>
                          </w:p>
                          <w:p w14:paraId="38F1EA1D" w14:textId="293D25D3" w:rsidR="00E1490C" w:rsidRDefault="00E1490C">
                            <w:pPr>
                              <w:jc w:val="center"/>
                              <w:rPr>
                                <w:b/>
                                <w:bCs/>
                                <w:sz w:val="24"/>
                              </w:rPr>
                            </w:pPr>
                            <w:r>
                              <w:rPr>
                                <w:rFonts w:hint="eastAsia"/>
                                <w:b/>
                                <w:bCs/>
                                <w:sz w:val="24"/>
                              </w:rPr>
                              <w:t>2</w:t>
                            </w:r>
                            <w:r>
                              <w:rPr>
                                <w:b/>
                                <w:bCs/>
                                <w:sz w:val="24"/>
                              </w:rPr>
                              <w:t xml:space="preserve">020211487 </w:t>
                            </w:r>
                            <w:proofErr w:type="gramStart"/>
                            <w:r>
                              <w:rPr>
                                <w:b/>
                                <w:bCs/>
                                <w:sz w:val="24"/>
                              </w:rPr>
                              <w:t>孙嘉琦</w:t>
                            </w:r>
                            <w:proofErr w:type="gramEnd"/>
                          </w:p>
                          <w:bookmarkStart w:id="2" w:name="_Date#327175886"/>
                          <w:p w14:paraId="03159344" w14:textId="39AC7DCC" w:rsidR="00A62D1A" w:rsidRDefault="00175D95">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sidR="00834116">
                              <w:rPr>
                                <w:rFonts w:hint="eastAsia"/>
                                <w:b/>
                                <w:bCs/>
                                <w:noProof/>
                                <w:sz w:val="24"/>
                              </w:rPr>
                              <w:t>2023</w:t>
                            </w:r>
                            <w:r w:rsidR="00834116">
                              <w:rPr>
                                <w:rFonts w:hint="eastAsia"/>
                                <w:b/>
                                <w:bCs/>
                                <w:noProof/>
                                <w:sz w:val="24"/>
                              </w:rPr>
                              <w:t>年</w:t>
                            </w:r>
                            <w:r w:rsidR="00834116">
                              <w:rPr>
                                <w:rFonts w:hint="eastAsia"/>
                                <w:b/>
                                <w:bCs/>
                                <w:noProof/>
                                <w:sz w:val="24"/>
                              </w:rPr>
                              <w:t>4</w:t>
                            </w:r>
                            <w:r w:rsidR="00834116">
                              <w:rPr>
                                <w:rFonts w:hint="eastAsia"/>
                                <w:b/>
                                <w:bCs/>
                                <w:noProof/>
                                <w:sz w:val="24"/>
                              </w:rPr>
                              <w:t>月</w:t>
                            </w:r>
                            <w:r w:rsidR="00834116">
                              <w:rPr>
                                <w:rFonts w:hint="eastAsia"/>
                                <w:b/>
                                <w:bCs/>
                                <w:noProof/>
                                <w:sz w:val="24"/>
                              </w:rPr>
                              <w:t>16</w:t>
                            </w:r>
                            <w:r w:rsidR="00834116">
                              <w:rPr>
                                <w:rFonts w:hint="eastAsia"/>
                                <w:b/>
                                <w:bCs/>
                                <w:noProof/>
                                <w:sz w:val="24"/>
                              </w:rPr>
                              <w:t>日</w:t>
                            </w:r>
                            <w:r>
                              <w:rPr>
                                <w:rFonts w:hint="eastAsia"/>
                                <w:b/>
                                <w:bCs/>
                                <w:sz w:val="24"/>
                              </w:rPr>
                              <w:fldChar w:fldCharType="end"/>
                            </w:r>
                            <w:bookmarkEnd w:id="2"/>
                          </w:p>
                        </w:txbxContent>
                      </wps:txbx>
                      <wps:bodyPr wrap="square" lIns="0" tIns="45720" rIns="91440" bIns="45720" anchor="b" upright="1"/>
                    </wps:wsp>
                  </a:graphicData>
                </a:graphic>
              </wp:anchor>
            </w:drawing>
          </mc:Choice>
          <mc:Fallback>
            <w:pict>
              <v:rect w14:anchorId="5C137173" id="矩形 64" o:spid="_x0000_s1028" style="position:absolute;left:0;text-align:left;margin-left:227.9pt;margin-top:597.65pt;width:180.2pt;height:92.15pt;z-index:2517248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" filled="f" stroked="f">
                <v:textbox inset="0">
                  <w:txbxContent>
                    <w:p w14:paraId="1CFAAB17" w14:textId="77777777" w:rsidR="00A62D1A" w:rsidRDefault="00175D95">
                      <w:pPr>
                        <w:jc w:val="center"/>
                        <w:rPr>
                          <w:b/>
                          <w:bCs/>
                          <w:sz w:val="24"/>
                        </w:rPr>
                      </w:pPr>
                      <w:r>
                        <w:rPr>
                          <w:rFonts w:hint="eastAsia"/>
                          <w:b/>
                          <w:bCs/>
                          <w:sz w:val="24"/>
                        </w:rPr>
                        <w:t>学院：计算机学院</w:t>
                      </w:r>
                    </w:p>
                    <w:p w14:paraId="2C062711" w14:textId="11702851" w:rsidR="00A62D1A" w:rsidRDefault="00930457">
                      <w:pPr>
                        <w:jc w:val="center"/>
                        <w:rPr>
                          <w:b/>
                          <w:bCs/>
                          <w:sz w:val="24"/>
                        </w:rPr>
                      </w:pPr>
                      <w:r>
                        <w:rPr>
                          <w:rFonts w:hint="eastAsia"/>
                          <w:b/>
                          <w:bCs/>
                          <w:sz w:val="24"/>
                        </w:rPr>
                        <w:t>2</w:t>
                      </w:r>
                      <w:r>
                        <w:rPr>
                          <w:b/>
                          <w:bCs/>
                          <w:sz w:val="24"/>
                        </w:rPr>
                        <w:t xml:space="preserve">020211376 </w:t>
                      </w:r>
                      <w:r w:rsidR="00F24C62">
                        <w:rPr>
                          <w:b/>
                          <w:bCs/>
                          <w:sz w:val="24"/>
                        </w:rPr>
                        <w:t>马天成</w:t>
                      </w:r>
                    </w:p>
                    <w:p w14:paraId="16C761AD" w14:textId="15D21EBD" w:rsidR="00E1490C" w:rsidRDefault="00E1490C">
                      <w:pPr>
                        <w:jc w:val="center"/>
                        <w:rPr>
                          <w:b/>
                          <w:bCs/>
                          <w:sz w:val="24"/>
                        </w:rPr>
                      </w:pPr>
                      <w:r>
                        <w:rPr>
                          <w:rFonts w:hint="eastAsia"/>
                          <w:b/>
                          <w:bCs/>
                          <w:sz w:val="24"/>
                        </w:rPr>
                        <w:t>2</w:t>
                      </w:r>
                      <w:r>
                        <w:rPr>
                          <w:b/>
                          <w:bCs/>
                          <w:sz w:val="24"/>
                        </w:rPr>
                        <w:t xml:space="preserve">020211439 </w:t>
                      </w:r>
                      <w:r>
                        <w:rPr>
                          <w:b/>
                          <w:bCs/>
                          <w:sz w:val="24"/>
                        </w:rPr>
                        <w:t>李彬</w:t>
                      </w:r>
                      <w:proofErr w:type="gramStart"/>
                      <w:r>
                        <w:rPr>
                          <w:rFonts w:hint="eastAsia"/>
                          <w:b/>
                          <w:bCs/>
                          <w:sz w:val="24"/>
                        </w:rPr>
                        <w:t>傲</w:t>
                      </w:r>
                      <w:proofErr w:type="gramEnd"/>
                    </w:p>
                    <w:p w14:paraId="38F1EA1D" w14:textId="293D25D3" w:rsidR="00E1490C" w:rsidRDefault="00E1490C">
                      <w:pPr>
                        <w:jc w:val="center"/>
                        <w:rPr>
                          <w:b/>
                          <w:bCs/>
                          <w:sz w:val="24"/>
                        </w:rPr>
                      </w:pPr>
                      <w:r>
                        <w:rPr>
                          <w:rFonts w:hint="eastAsia"/>
                          <w:b/>
                          <w:bCs/>
                          <w:sz w:val="24"/>
                        </w:rPr>
                        <w:t>2</w:t>
                      </w:r>
                      <w:r>
                        <w:rPr>
                          <w:b/>
                          <w:bCs/>
                          <w:sz w:val="24"/>
                        </w:rPr>
                        <w:t xml:space="preserve">020211487 </w:t>
                      </w:r>
                      <w:proofErr w:type="gramStart"/>
                      <w:r>
                        <w:rPr>
                          <w:b/>
                          <w:bCs/>
                          <w:sz w:val="24"/>
                        </w:rPr>
                        <w:t>孙嘉琦</w:t>
                      </w:r>
                      <w:proofErr w:type="gramEnd"/>
                    </w:p>
                    <w:bookmarkStart w:id="3" w:name="_Date#327175886"/>
                    <w:p w14:paraId="03159344" w14:textId="39AC7DCC" w:rsidR="00A62D1A" w:rsidRDefault="00175D95">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sidR="00834116">
                        <w:rPr>
                          <w:rFonts w:hint="eastAsia"/>
                          <w:b/>
                          <w:bCs/>
                          <w:noProof/>
                          <w:sz w:val="24"/>
                        </w:rPr>
                        <w:t>2023</w:t>
                      </w:r>
                      <w:r w:rsidR="00834116">
                        <w:rPr>
                          <w:rFonts w:hint="eastAsia"/>
                          <w:b/>
                          <w:bCs/>
                          <w:noProof/>
                          <w:sz w:val="24"/>
                        </w:rPr>
                        <w:t>年</w:t>
                      </w:r>
                      <w:r w:rsidR="00834116">
                        <w:rPr>
                          <w:rFonts w:hint="eastAsia"/>
                          <w:b/>
                          <w:bCs/>
                          <w:noProof/>
                          <w:sz w:val="24"/>
                        </w:rPr>
                        <w:t>4</w:t>
                      </w:r>
                      <w:r w:rsidR="00834116">
                        <w:rPr>
                          <w:rFonts w:hint="eastAsia"/>
                          <w:b/>
                          <w:bCs/>
                          <w:noProof/>
                          <w:sz w:val="24"/>
                        </w:rPr>
                        <w:t>月</w:t>
                      </w:r>
                      <w:r w:rsidR="00834116">
                        <w:rPr>
                          <w:rFonts w:hint="eastAsia"/>
                          <w:b/>
                          <w:bCs/>
                          <w:noProof/>
                          <w:sz w:val="24"/>
                        </w:rPr>
                        <w:t>16</w:t>
                      </w:r>
                      <w:r w:rsidR="00834116">
                        <w:rPr>
                          <w:rFonts w:hint="eastAsia"/>
                          <w:b/>
                          <w:bCs/>
                          <w:noProof/>
                          <w:sz w:val="24"/>
                        </w:rPr>
                        <w:t>日</w:t>
                      </w:r>
                      <w:r>
                        <w:rPr>
                          <w:rFonts w:hint="eastAsia"/>
                          <w:b/>
                          <w:bCs/>
                          <w:sz w:val="24"/>
                        </w:rPr>
                        <w:fldChar w:fldCharType="end"/>
                      </w:r>
                      <w:bookmarkEnd w:id="3"/>
                    </w:p>
                  </w:txbxContent>
                </v:textbox>
              </v:rect>
            </w:pict>
          </mc:Fallback>
        </mc:AlternateContent>
      </w:r>
      <w:r w:rsidR="00A01741">
        <w:rPr>
          <w:rFonts w:ascii="黑体" w:eastAsia="黑体" w:hAnsi="黑体" w:hint="eastAsia"/>
          <w:noProof/>
          <w:sz w:val="24"/>
        </w:rPr>
        <w:drawing>
          <wp:inline distT="0" distB="0" distL="0" distR="0" wp14:anchorId="403811BD" wp14:editId="60B4C088">
            <wp:extent cx="4089400" cy="1325154"/>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2925" cy="1332777"/>
                    </a:xfrm>
                    <a:prstGeom prst="rect">
                      <a:avLst/>
                    </a:prstGeom>
                  </pic:spPr>
                </pic:pic>
              </a:graphicData>
            </a:graphic>
          </wp:inline>
        </w:drawing>
      </w:r>
      <w:r w:rsidR="00175D95" w:rsidRPr="00882E11">
        <w:rPr>
          <w:rFonts w:ascii="黑体" w:eastAsia="黑体" w:hAnsi="黑体" w:hint="eastAsia"/>
          <w:noProof/>
          <w:sz w:val="24"/>
        </w:rPr>
        <w:drawing>
          <wp:anchor distT="0" distB="0" distL="114300" distR="114300" simplePos="0" relativeHeight="251658240" behindDoc="1" locked="0" layoutInCell="1" allowOverlap="1" wp14:anchorId="6298A548" wp14:editId="453122E7">
            <wp:simplePos x="0" y="0"/>
            <wp:positionH relativeFrom="column">
              <wp:posOffset>-1134110</wp:posOffset>
            </wp:positionH>
            <wp:positionV relativeFrom="paragraph">
              <wp:posOffset>-904875</wp:posOffset>
            </wp:positionV>
            <wp:extent cx="7560945" cy="5738495"/>
            <wp:effectExtent l="0" t="0" r="1905" b="0"/>
            <wp:wrapNone/>
            <wp:docPr id="1" name="图片 6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5" descr="未标题-1"/>
                    <pic:cNvPicPr>
                      <a:picLocks noChangeAspect="1"/>
                    </pic:cNvPicPr>
                  </pic:nvPicPr>
                  <pic:blipFill>
                    <a:blip r:embed="rId12"/>
                    <a:stretch>
                      <a:fillRect/>
                    </a:stretch>
                  </pic:blipFill>
                  <pic:spPr>
                    <a:xfrm>
                      <a:off x="0" y="0"/>
                      <a:ext cx="7560945" cy="5738495"/>
                    </a:xfrm>
                    <a:prstGeom prst="rect">
                      <a:avLst/>
                    </a:prstGeom>
                    <a:noFill/>
                    <a:ln>
                      <a:noFill/>
                    </a:ln>
                  </pic:spPr>
                </pic:pic>
              </a:graphicData>
            </a:graphic>
          </wp:anchor>
        </w:drawing>
      </w:r>
    </w:p>
    <w:sdt>
      <w:sdtPr>
        <w:rPr>
          <w:lang w:val="zh-CN"/>
        </w:rPr>
        <w:id w:val="1999299668"/>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65A3F6A" w14:textId="3DBF457D" w:rsidR="00834116" w:rsidRDefault="00834116">
          <w:pPr>
            <w:pStyle w:val="TOC"/>
          </w:pPr>
          <w:r>
            <w:rPr>
              <w:lang w:val="zh-CN"/>
            </w:rPr>
            <w:t>目录</w:t>
          </w:r>
        </w:p>
        <w:p w14:paraId="474CD8BC" w14:textId="6E5CA006" w:rsidR="006E7657" w:rsidRDefault="00834116">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2574747" w:history="1">
            <w:r w:rsidR="006E7657" w:rsidRPr="00A5312F">
              <w:rPr>
                <w:rStyle w:val="a6"/>
                <w:noProof/>
              </w:rPr>
              <w:t>一、智能手机传感器国内外发展状况概述</w:t>
            </w:r>
            <w:r w:rsidR="006E7657">
              <w:rPr>
                <w:noProof/>
                <w:webHidden/>
              </w:rPr>
              <w:tab/>
            </w:r>
            <w:r w:rsidR="006E7657">
              <w:rPr>
                <w:noProof/>
                <w:webHidden/>
              </w:rPr>
              <w:fldChar w:fldCharType="begin"/>
            </w:r>
            <w:r w:rsidR="006E7657">
              <w:rPr>
                <w:noProof/>
                <w:webHidden/>
              </w:rPr>
              <w:instrText xml:space="preserve"> PAGEREF _Toc132574747 \h </w:instrText>
            </w:r>
            <w:r w:rsidR="006E7657">
              <w:rPr>
                <w:noProof/>
                <w:webHidden/>
              </w:rPr>
            </w:r>
            <w:r w:rsidR="006E7657">
              <w:rPr>
                <w:noProof/>
                <w:webHidden/>
              </w:rPr>
              <w:fldChar w:fldCharType="separate"/>
            </w:r>
            <w:r w:rsidR="006E7657">
              <w:rPr>
                <w:noProof/>
                <w:webHidden/>
              </w:rPr>
              <w:t>3</w:t>
            </w:r>
            <w:r w:rsidR="006E7657">
              <w:rPr>
                <w:noProof/>
                <w:webHidden/>
              </w:rPr>
              <w:fldChar w:fldCharType="end"/>
            </w:r>
          </w:hyperlink>
        </w:p>
        <w:p w14:paraId="6A238121" w14:textId="4D880B6A" w:rsidR="006E7657" w:rsidRDefault="006E7657">
          <w:pPr>
            <w:pStyle w:val="TOC2"/>
            <w:tabs>
              <w:tab w:val="right" w:leader="dot" w:pos="8296"/>
            </w:tabs>
            <w:rPr>
              <w:rFonts w:asciiTheme="minorHAnsi" w:eastAsiaTheme="minorEastAsia" w:hAnsiTheme="minorHAnsi" w:cstheme="minorBidi"/>
              <w:noProof/>
              <w:szCs w:val="22"/>
            </w:rPr>
          </w:pPr>
          <w:hyperlink w:anchor="_Toc132574748" w:history="1">
            <w:r w:rsidRPr="00A5312F">
              <w:rPr>
                <w:rStyle w:val="a6"/>
                <w:noProof/>
              </w:rPr>
              <w:t>（一）国外发展状况</w:t>
            </w:r>
            <w:r>
              <w:rPr>
                <w:noProof/>
                <w:webHidden/>
              </w:rPr>
              <w:tab/>
            </w:r>
            <w:r>
              <w:rPr>
                <w:noProof/>
                <w:webHidden/>
              </w:rPr>
              <w:fldChar w:fldCharType="begin"/>
            </w:r>
            <w:r>
              <w:rPr>
                <w:noProof/>
                <w:webHidden/>
              </w:rPr>
              <w:instrText xml:space="preserve"> PAGEREF _Toc132574748 \h </w:instrText>
            </w:r>
            <w:r>
              <w:rPr>
                <w:noProof/>
                <w:webHidden/>
              </w:rPr>
            </w:r>
            <w:r>
              <w:rPr>
                <w:noProof/>
                <w:webHidden/>
              </w:rPr>
              <w:fldChar w:fldCharType="separate"/>
            </w:r>
            <w:r>
              <w:rPr>
                <w:noProof/>
                <w:webHidden/>
              </w:rPr>
              <w:t>3</w:t>
            </w:r>
            <w:r>
              <w:rPr>
                <w:noProof/>
                <w:webHidden/>
              </w:rPr>
              <w:fldChar w:fldCharType="end"/>
            </w:r>
          </w:hyperlink>
        </w:p>
        <w:p w14:paraId="6F1DD136" w14:textId="2E2D0139" w:rsidR="006E7657" w:rsidRDefault="006E7657">
          <w:pPr>
            <w:pStyle w:val="TOC2"/>
            <w:tabs>
              <w:tab w:val="right" w:leader="dot" w:pos="8296"/>
            </w:tabs>
            <w:rPr>
              <w:rFonts w:asciiTheme="minorHAnsi" w:eastAsiaTheme="minorEastAsia" w:hAnsiTheme="minorHAnsi" w:cstheme="minorBidi"/>
              <w:noProof/>
              <w:szCs w:val="22"/>
            </w:rPr>
          </w:pPr>
          <w:hyperlink w:anchor="_Toc132574749" w:history="1">
            <w:r w:rsidRPr="00A5312F">
              <w:rPr>
                <w:rStyle w:val="a6"/>
                <w:noProof/>
              </w:rPr>
              <w:t>（二）国内发展状况</w:t>
            </w:r>
            <w:r>
              <w:rPr>
                <w:noProof/>
                <w:webHidden/>
              </w:rPr>
              <w:tab/>
            </w:r>
            <w:r>
              <w:rPr>
                <w:noProof/>
                <w:webHidden/>
              </w:rPr>
              <w:fldChar w:fldCharType="begin"/>
            </w:r>
            <w:r>
              <w:rPr>
                <w:noProof/>
                <w:webHidden/>
              </w:rPr>
              <w:instrText xml:space="preserve"> PAGEREF _Toc132574749 \h </w:instrText>
            </w:r>
            <w:r>
              <w:rPr>
                <w:noProof/>
                <w:webHidden/>
              </w:rPr>
            </w:r>
            <w:r>
              <w:rPr>
                <w:noProof/>
                <w:webHidden/>
              </w:rPr>
              <w:fldChar w:fldCharType="separate"/>
            </w:r>
            <w:r>
              <w:rPr>
                <w:noProof/>
                <w:webHidden/>
              </w:rPr>
              <w:t>3</w:t>
            </w:r>
            <w:r>
              <w:rPr>
                <w:noProof/>
                <w:webHidden/>
              </w:rPr>
              <w:fldChar w:fldCharType="end"/>
            </w:r>
          </w:hyperlink>
        </w:p>
        <w:p w14:paraId="65EFF8FB" w14:textId="5979B283" w:rsidR="006E7657" w:rsidRDefault="006E7657">
          <w:pPr>
            <w:pStyle w:val="TOC1"/>
            <w:tabs>
              <w:tab w:val="right" w:leader="dot" w:pos="8296"/>
            </w:tabs>
            <w:rPr>
              <w:rFonts w:asciiTheme="minorHAnsi" w:eastAsiaTheme="minorEastAsia" w:hAnsiTheme="minorHAnsi" w:cstheme="minorBidi"/>
              <w:noProof/>
              <w:szCs w:val="22"/>
            </w:rPr>
          </w:pPr>
          <w:hyperlink w:anchor="_Toc132574750" w:history="1">
            <w:r w:rsidRPr="00A5312F">
              <w:rPr>
                <w:rStyle w:val="a6"/>
                <w:noProof/>
              </w:rPr>
              <w:t>二、智能手机传感器使用技术详解</w:t>
            </w:r>
            <w:r>
              <w:rPr>
                <w:noProof/>
                <w:webHidden/>
              </w:rPr>
              <w:tab/>
            </w:r>
            <w:r>
              <w:rPr>
                <w:noProof/>
                <w:webHidden/>
              </w:rPr>
              <w:fldChar w:fldCharType="begin"/>
            </w:r>
            <w:r>
              <w:rPr>
                <w:noProof/>
                <w:webHidden/>
              </w:rPr>
              <w:instrText xml:space="preserve"> PAGEREF _Toc132574750 \h </w:instrText>
            </w:r>
            <w:r>
              <w:rPr>
                <w:noProof/>
                <w:webHidden/>
              </w:rPr>
            </w:r>
            <w:r>
              <w:rPr>
                <w:noProof/>
                <w:webHidden/>
              </w:rPr>
              <w:fldChar w:fldCharType="separate"/>
            </w:r>
            <w:r>
              <w:rPr>
                <w:noProof/>
                <w:webHidden/>
              </w:rPr>
              <w:t>4</w:t>
            </w:r>
            <w:r>
              <w:rPr>
                <w:noProof/>
                <w:webHidden/>
              </w:rPr>
              <w:fldChar w:fldCharType="end"/>
            </w:r>
          </w:hyperlink>
        </w:p>
        <w:p w14:paraId="422F9278" w14:textId="75FD0EE0" w:rsidR="006E7657" w:rsidRDefault="006E7657">
          <w:pPr>
            <w:pStyle w:val="TOC2"/>
            <w:tabs>
              <w:tab w:val="right" w:leader="dot" w:pos="8296"/>
            </w:tabs>
            <w:rPr>
              <w:rFonts w:asciiTheme="minorHAnsi" w:eastAsiaTheme="minorEastAsia" w:hAnsiTheme="minorHAnsi" w:cstheme="minorBidi"/>
              <w:noProof/>
              <w:szCs w:val="22"/>
            </w:rPr>
          </w:pPr>
          <w:hyperlink w:anchor="_Toc132574751" w:history="1">
            <w:r w:rsidRPr="00A5312F">
              <w:rPr>
                <w:rStyle w:val="a6"/>
                <w:noProof/>
              </w:rPr>
              <w:t>（一）加速度计</w:t>
            </w:r>
            <w:r>
              <w:rPr>
                <w:noProof/>
                <w:webHidden/>
              </w:rPr>
              <w:tab/>
            </w:r>
            <w:r>
              <w:rPr>
                <w:noProof/>
                <w:webHidden/>
              </w:rPr>
              <w:fldChar w:fldCharType="begin"/>
            </w:r>
            <w:r>
              <w:rPr>
                <w:noProof/>
                <w:webHidden/>
              </w:rPr>
              <w:instrText xml:space="preserve"> PAGEREF _Toc132574751 \h </w:instrText>
            </w:r>
            <w:r>
              <w:rPr>
                <w:noProof/>
                <w:webHidden/>
              </w:rPr>
            </w:r>
            <w:r>
              <w:rPr>
                <w:noProof/>
                <w:webHidden/>
              </w:rPr>
              <w:fldChar w:fldCharType="separate"/>
            </w:r>
            <w:r>
              <w:rPr>
                <w:noProof/>
                <w:webHidden/>
              </w:rPr>
              <w:t>4</w:t>
            </w:r>
            <w:r>
              <w:rPr>
                <w:noProof/>
                <w:webHidden/>
              </w:rPr>
              <w:fldChar w:fldCharType="end"/>
            </w:r>
          </w:hyperlink>
        </w:p>
        <w:p w14:paraId="3612E4E7" w14:textId="0F277A2A" w:rsidR="006E7657" w:rsidRDefault="006E7657">
          <w:pPr>
            <w:pStyle w:val="TOC2"/>
            <w:tabs>
              <w:tab w:val="right" w:leader="dot" w:pos="8296"/>
            </w:tabs>
            <w:rPr>
              <w:rFonts w:asciiTheme="minorHAnsi" w:eastAsiaTheme="minorEastAsia" w:hAnsiTheme="minorHAnsi" w:cstheme="minorBidi"/>
              <w:noProof/>
              <w:szCs w:val="22"/>
            </w:rPr>
          </w:pPr>
          <w:hyperlink w:anchor="_Toc132574752" w:history="1">
            <w:r w:rsidRPr="00A5312F">
              <w:rPr>
                <w:rStyle w:val="a6"/>
                <w:noProof/>
              </w:rPr>
              <w:t>（二）陀螺仪</w:t>
            </w:r>
            <w:r>
              <w:rPr>
                <w:noProof/>
                <w:webHidden/>
              </w:rPr>
              <w:tab/>
            </w:r>
            <w:r>
              <w:rPr>
                <w:noProof/>
                <w:webHidden/>
              </w:rPr>
              <w:fldChar w:fldCharType="begin"/>
            </w:r>
            <w:r>
              <w:rPr>
                <w:noProof/>
                <w:webHidden/>
              </w:rPr>
              <w:instrText xml:space="preserve"> PAGEREF _Toc132574752 \h </w:instrText>
            </w:r>
            <w:r>
              <w:rPr>
                <w:noProof/>
                <w:webHidden/>
              </w:rPr>
            </w:r>
            <w:r>
              <w:rPr>
                <w:noProof/>
                <w:webHidden/>
              </w:rPr>
              <w:fldChar w:fldCharType="separate"/>
            </w:r>
            <w:r>
              <w:rPr>
                <w:noProof/>
                <w:webHidden/>
              </w:rPr>
              <w:t>5</w:t>
            </w:r>
            <w:r>
              <w:rPr>
                <w:noProof/>
                <w:webHidden/>
              </w:rPr>
              <w:fldChar w:fldCharType="end"/>
            </w:r>
          </w:hyperlink>
        </w:p>
        <w:p w14:paraId="0DE44D8F" w14:textId="7B9A45D2" w:rsidR="006E7657" w:rsidRDefault="006E7657">
          <w:pPr>
            <w:pStyle w:val="TOC2"/>
            <w:tabs>
              <w:tab w:val="right" w:leader="dot" w:pos="8296"/>
            </w:tabs>
            <w:rPr>
              <w:rFonts w:asciiTheme="minorHAnsi" w:eastAsiaTheme="minorEastAsia" w:hAnsiTheme="minorHAnsi" w:cstheme="minorBidi"/>
              <w:noProof/>
              <w:szCs w:val="22"/>
            </w:rPr>
          </w:pPr>
          <w:hyperlink w:anchor="_Toc132574753" w:history="1">
            <w:r w:rsidRPr="00A5312F">
              <w:rPr>
                <w:rStyle w:val="a6"/>
                <w:noProof/>
              </w:rPr>
              <w:t>（三）磁力计</w:t>
            </w:r>
            <w:r>
              <w:rPr>
                <w:noProof/>
                <w:webHidden/>
              </w:rPr>
              <w:tab/>
            </w:r>
            <w:r>
              <w:rPr>
                <w:noProof/>
                <w:webHidden/>
              </w:rPr>
              <w:fldChar w:fldCharType="begin"/>
            </w:r>
            <w:r>
              <w:rPr>
                <w:noProof/>
                <w:webHidden/>
              </w:rPr>
              <w:instrText xml:space="preserve"> PAGEREF _Toc132574753 \h </w:instrText>
            </w:r>
            <w:r>
              <w:rPr>
                <w:noProof/>
                <w:webHidden/>
              </w:rPr>
            </w:r>
            <w:r>
              <w:rPr>
                <w:noProof/>
                <w:webHidden/>
              </w:rPr>
              <w:fldChar w:fldCharType="separate"/>
            </w:r>
            <w:r>
              <w:rPr>
                <w:noProof/>
                <w:webHidden/>
              </w:rPr>
              <w:t>5</w:t>
            </w:r>
            <w:r>
              <w:rPr>
                <w:noProof/>
                <w:webHidden/>
              </w:rPr>
              <w:fldChar w:fldCharType="end"/>
            </w:r>
          </w:hyperlink>
        </w:p>
        <w:p w14:paraId="0A80200C" w14:textId="3010A035" w:rsidR="006E7657" w:rsidRDefault="006E7657">
          <w:pPr>
            <w:pStyle w:val="TOC2"/>
            <w:tabs>
              <w:tab w:val="right" w:leader="dot" w:pos="8296"/>
            </w:tabs>
            <w:rPr>
              <w:rFonts w:asciiTheme="minorHAnsi" w:eastAsiaTheme="minorEastAsia" w:hAnsiTheme="minorHAnsi" w:cstheme="minorBidi"/>
              <w:noProof/>
              <w:szCs w:val="22"/>
            </w:rPr>
          </w:pPr>
          <w:hyperlink w:anchor="_Toc132574754" w:history="1">
            <w:r w:rsidRPr="00A5312F">
              <w:rPr>
                <w:rStyle w:val="a6"/>
                <w:noProof/>
              </w:rPr>
              <w:t>（四）光线传感器</w:t>
            </w:r>
            <w:r>
              <w:rPr>
                <w:noProof/>
                <w:webHidden/>
              </w:rPr>
              <w:tab/>
            </w:r>
            <w:r>
              <w:rPr>
                <w:noProof/>
                <w:webHidden/>
              </w:rPr>
              <w:fldChar w:fldCharType="begin"/>
            </w:r>
            <w:r>
              <w:rPr>
                <w:noProof/>
                <w:webHidden/>
              </w:rPr>
              <w:instrText xml:space="preserve"> PAGEREF _Toc132574754 \h </w:instrText>
            </w:r>
            <w:r>
              <w:rPr>
                <w:noProof/>
                <w:webHidden/>
              </w:rPr>
            </w:r>
            <w:r>
              <w:rPr>
                <w:noProof/>
                <w:webHidden/>
              </w:rPr>
              <w:fldChar w:fldCharType="separate"/>
            </w:r>
            <w:r>
              <w:rPr>
                <w:noProof/>
                <w:webHidden/>
              </w:rPr>
              <w:t>6</w:t>
            </w:r>
            <w:r>
              <w:rPr>
                <w:noProof/>
                <w:webHidden/>
              </w:rPr>
              <w:fldChar w:fldCharType="end"/>
            </w:r>
          </w:hyperlink>
        </w:p>
        <w:p w14:paraId="705A2F91" w14:textId="318729D8" w:rsidR="006E7657" w:rsidRDefault="006E7657">
          <w:pPr>
            <w:pStyle w:val="TOC1"/>
            <w:tabs>
              <w:tab w:val="right" w:leader="dot" w:pos="8296"/>
            </w:tabs>
            <w:rPr>
              <w:rFonts w:asciiTheme="minorHAnsi" w:eastAsiaTheme="minorEastAsia" w:hAnsiTheme="minorHAnsi" w:cstheme="minorBidi"/>
              <w:noProof/>
              <w:szCs w:val="22"/>
            </w:rPr>
          </w:pPr>
          <w:hyperlink w:anchor="_Toc132574755" w:history="1">
            <w:r w:rsidRPr="00A5312F">
              <w:rPr>
                <w:rStyle w:val="a6"/>
                <w:noProof/>
              </w:rPr>
              <w:t>三、智能传感器详细技术实例（</w:t>
            </w:r>
            <w:r w:rsidRPr="00A5312F">
              <w:rPr>
                <w:rStyle w:val="a6"/>
                <w:noProof/>
              </w:rPr>
              <w:t>nova7</w:t>
            </w:r>
            <w:r w:rsidRPr="00A5312F">
              <w:rPr>
                <w:rStyle w:val="a6"/>
                <w:noProof/>
              </w:rPr>
              <w:t>为例）</w:t>
            </w:r>
            <w:r>
              <w:rPr>
                <w:noProof/>
                <w:webHidden/>
              </w:rPr>
              <w:tab/>
            </w:r>
            <w:r>
              <w:rPr>
                <w:noProof/>
                <w:webHidden/>
              </w:rPr>
              <w:fldChar w:fldCharType="begin"/>
            </w:r>
            <w:r>
              <w:rPr>
                <w:noProof/>
                <w:webHidden/>
              </w:rPr>
              <w:instrText xml:space="preserve"> PAGEREF _Toc132574755 \h </w:instrText>
            </w:r>
            <w:r>
              <w:rPr>
                <w:noProof/>
                <w:webHidden/>
              </w:rPr>
            </w:r>
            <w:r>
              <w:rPr>
                <w:noProof/>
                <w:webHidden/>
              </w:rPr>
              <w:fldChar w:fldCharType="separate"/>
            </w:r>
            <w:r>
              <w:rPr>
                <w:noProof/>
                <w:webHidden/>
              </w:rPr>
              <w:t>7</w:t>
            </w:r>
            <w:r>
              <w:rPr>
                <w:noProof/>
                <w:webHidden/>
              </w:rPr>
              <w:fldChar w:fldCharType="end"/>
            </w:r>
          </w:hyperlink>
        </w:p>
        <w:p w14:paraId="2F3FB5D4" w14:textId="4EDFCB41" w:rsidR="00834116" w:rsidRDefault="00834116">
          <w:r>
            <w:rPr>
              <w:b/>
              <w:bCs/>
              <w:lang w:val="zh-CN"/>
            </w:rPr>
            <w:fldChar w:fldCharType="end"/>
          </w:r>
        </w:p>
      </w:sdtContent>
    </w:sdt>
    <w:p w14:paraId="3B3DE8FA" w14:textId="77777777" w:rsidR="00834116" w:rsidRDefault="00834116" w:rsidP="00834116"/>
    <w:p w14:paraId="43A38367" w14:textId="77777777" w:rsidR="00834116" w:rsidRDefault="00834116">
      <w:pPr>
        <w:widowControl/>
        <w:jc w:val="left"/>
      </w:pPr>
      <w:r>
        <w:br w:type="page"/>
      </w:r>
    </w:p>
    <w:p w14:paraId="52F8D20E" w14:textId="511F94FD" w:rsidR="00895A97" w:rsidRPr="00405B6E" w:rsidRDefault="00895A97" w:rsidP="00834116">
      <w:pPr>
        <w:pStyle w:val="1"/>
      </w:pPr>
      <w:bookmarkStart w:id="4" w:name="_Toc132574747"/>
      <w:r w:rsidRPr="00405B6E">
        <w:rPr>
          <w:rFonts w:hint="eastAsia"/>
        </w:rPr>
        <w:lastRenderedPageBreak/>
        <w:t>一、智能手机传感器国内外发展状况概述</w:t>
      </w:r>
      <w:bookmarkEnd w:id="4"/>
    </w:p>
    <w:p w14:paraId="2E9F43AB" w14:textId="5FD1D0AE" w:rsidR="00895A97" w:rsidRPr="00895A97" w:rsidRDefault="00B764CC" w:rsidP="00B764CC">
      <w:pPr>
        <w:ind w:firstLineChars="200" w:firstLine="480"/>
        <w:rPr>
          <w:sz w:val="24"/>
        </w:rPr>
      </w:pPr>
      <w:r w:rsidRPr="00895A97">
        <w:rPr>
          <w:rFonts w:hint="eastAsia"/>
          <w:sz w:val="24"/>
        </w:rPr>
        <w:t>智能手机传感器是指安装在智能手机内部的各种感应器件，如加速度计、陀螺仪、磁力计、光线传感器等。这些传感器可以感知用户的环境和行为，从而实现多种功能，如屏幕自动旋转、手势识别、步数计数等。根据前瞻网的报告</w:t>
      </w:r>
      <w:r w:rsidRPr="00895A97">
        <w:rPr>
          <w:sz w:val="24"/>
        </w:rPr>
        <w:t>，全球智能传感器市场规模呈上升态势，预计</w:t>
      </w:r>
      <w:r w:rsidRPr="00895A97">
        <w:rPr>
          <w:sz w:val="24"/>
        </w:rPr>
        <w:t>2026</w:t>
      </w:r>
      <w:r w:rsidRPr="00895A97">
        <w:rPr>
          <w:sz w:val="24"/>
        </w:rPr>
        <w:t>年将达到近</w:t>
      </w:r>
      <w:r w:rsidRPr="00895A97">
        <w:rPr>
          <w:sz w:val="24"/>
        </w:rPr>
        <w:t>800</w:t>
      </w:r>
      <w:r w:rsidRPr="00895A97">
        <w:rPr>
          <w:sz w:val="24"/>
        </w:rPr>
        <w:t>亿美元。国内厂商智能传感器总产值占比也从</w:t>
      </w:r>
      <w:r w:rsidRPr="00895A97">
        <w:rPr>
          <w:sz w:val="24"/>
        </w:rPr>
        <w:t>2016</w:t>
      </w:r>
      <w:r w:rsidRPr="00895A97">
        <w:rPr>
          <w:sz w:val="24"/>
        </w:rPr>
        <w:t>年的</w:t>
      </w:r>
      <w:r w:rsidRPr="00895A97">
        <w:rPr>
          <w:sz w:val="24"/>
        </w:rPr>
        <w:t>13%</w:t>
      </w:r>
      <w:r w:rsidRPr="00895A97">
        <w:rPr>
          <w:sz w:val="24"/>
        </w:rPr>
        <w:t>提升到</w:t>
      </w:r>
      <w:r w:rsidRPr="00895A97">
        <w:rPr>
          <w:sz w:val="24"/>
        </w:rPr>
        <w:t>2020</w:t>
      </w:r>
      <w:r w:rsidRPr="00895A97">
        <w:rPr>
          <w:sz w:val="24"/>
        </w:rPr>
        <w:t>年的</w:t>
      </w:r>
      <w:r w:rsidRPr="00895A97">
        <w:rPr>
          <w:sz w:val="24"/>
        </w:rPr>
        <w:t>31%</w:t>
      </w:r>
      <w:r w:rsidRPr="00895A97">
        <w:rPr>
          <w:sz w:val="24"/>
        </w:rPr>
        <w:t>。国外主要的智能传感器制造厂商有霍尼韦尔、博</w:t>
      </w:r>
      <w:proofErr w:type="gramStart"/>
      <w:r w:rsidRPr="00895A97">
        <w:rPr>
          <w:sz w:val="24"/>
        </w:rPr>
        <w:t>世</w:t>
      </w:r>
      <w:proofErr w:type="gramEnd"/>
      <w:r w:rsidRPr="00895A97">
        <w:rPr>
          <w:sz w:val="24"/>
        </w:rPr>
        <w:t>、</w:t>
      </w:r>
      <w:proofErr w:type="gramStart"/>
      <w:r w:rsidRPr="00895A97">
        <w:rPr>
          <w:sz w:val="24"/>
        </w:rPr>
        <w:t>飞思卡尔</w:t>
      </w:r>
      <w:proofErr w:type="gramEnd"/>
      <w:r w:rsidRPr="00895A97">
        <w:rPr>
          <w:sz w:val="24"/>
        </w:rPr>
        <w:t>、模拟器件、英飞凌和意法半导体等。</w:t>
      </w:r>
    </w:p>
    <w:p w14:paraId="2EF3D622" w14:textId="1A1CE939" w:rsidR="00895A97" w:rsidRPr="00895A97" w:rsidRDefault="006611C6" w:rsidP="00834116">
      <w:pPr>
        <w:pStyle w:val="2"/>
      </w:pPr>
      <w:bookmarkStart w:id="5" w:name="_Toc132574748"/>
      <w:r>
        <w:rPr>
          <w:rFonts w:hint="eastAsia"/>
        </w:rPr>
        <w:t>（一）</w:t>
      </w:r>
      <w:r w:rsidR="00895A97" w:rsidRPr="00895A97">
        <w:t>国外发展状况</w:t>
      </w:r>
      <w:bookmarkEnd w:id="5"/>
    </w:p>
    <w:p w14:paraId="230DC67B" w14:textId="3FC25CA4" w:rsidR="00895A97" w:rsidRDefault="00895A97" w:rsidP="00B764CC">
      <w:pPr>
        <w:ind w:firstLineChars="200" w:firstLine="480"/>
        <w:rPr>
          <w:sz w:val="24"/>
        </w:rPr>
      </w:pPr>
      <w:r w:rsidRPr="00895A97">
        <w:rPr>
          <w:rFonts w:hint="eastAsia"/>
          <w:sz w:val="24"/>
        </w:rPr>
        <w:t>在国外，智能手机传感器的发展已经非常成熟，主要集中在欧美和日韩等发达国家。其中，苹果公司的</w:t>
      </w:r>
      <w:r w:rsidRPr="00895A97">
        <w:rPr>
          <w:sz w:val="24"/>
        </w:rPr>
        <w:t>iPhone</w:t>
      </w:r>
      <w:r w:rsidRPr="00895A97">
        <w:rPr>
          <w:sz w:val="24"/>
        </w:rPr>
        <w:t>系列在智能手机传感器技术方面一直处于领先地位，其传感器包括三轴加速度计、三轴陀螺仪、磁力计、气压计等多种传感器，能够实现非常丰富的功能，如健康监测、虚拟现实、增强现实等。</w:t>
      </w:r>
      <w:r w:rsidRPr="00895A97">
        <w:rPr>
          <w:rFonts w:hint="eastAsia"/>
          <w:sz w:val="24"/>
        </w:rPr>
        <w:t>此外，三星、</w:t>
      </w:r>
      <w:r w:rsidRPr="00895A97">
        <w:rPr>
          <w:sz w:val="24"/>
        </w:rPr>
        <w:t>LG</w:t>
      </w:r>
      <w:r w:rsidRPr="00895A97">
        <w:rPr>
          <w:sz w:val="24"/>
        </w:rPr>
        <w:t>、谷歌等公司也在智能手机传感器领域有所发展，推出了多</w:t>
      </w:r>
      <w:proofErr w:type="gramStart"/>
      <w:r w:rsidRPr="00895A97">
        <w:rPr>
          <w:sz w:val="24"/>
        </w:rPr>
        <w:t>款支持</w:t>
      </w:r>
      <w:proofErr w:type="gramEnd"/>
      <w:r w:rsidRPr="00895A97">
        <w:rPr>
          <w:sz w:val="24"/>
        </w:rPr>
        <w:t>人工智能和机器学习的智能手机，其传感器性能和功能也有所提升。</w:t>
      </w:r>
    </w:p>
    <w:p w14:paraId="62E1E7F7" w14:textId="2F51BA74" w:rsidR="00B764CC" w:rsidRPr="00895A97" w:rsidRDefault="00B764CC" w:rsidP="00B764CC">
      <w:pPr>
        <w:ind w:firstLineChars="200" w:firstLine="480"/>
        <w:rPr>
          <w:sz w:val="24"/>
        </w:rPr>
      </w:pPr>
      <w:r w:rsidRPr="00895A97">
        <w:rPr>
          <w:sz w:val="24"/>
        </w:rPr>
        <w:t>苹果公司是全球知名的科技公司，其智能手机传感器一直是业界的翘楚</w:t>
      </w:r>
      <w:r>
        <w:rPr>
          <w:rFonts w:hint="eastAsia"/>
          <w:sz w:val="24"/>
        </w:rPr>
        <w:t>。下面以苹果公司的智能手机传感器为例</w:t>
      </w:r>
      <w:r w:rsidR="00A03298">
        <w:rPr>
          <w:rFonts w:hint="eastAsia"/>
          <w:sz w:val="24"/>
        </w:rPr>
        <w:t>，反映智能手机传感器在国外的发展情况</w:t>
      </w:r>
      <w:r>
        <w:rPr>
          <w:rFonts w:hint="eastAsia"/>
          <w:sz w:val="24"/>
        </w:rPr>
        <w:t>：</w:t>
      </w:r>
    </w:p>
    <w:p w14:paraId="2B74DEB7" w14:textId="75DF8B2B" w:rsidR="00B764CC" w:rsidRPr="00895A97" w:rsidRDefault="00B764CC" w:rsidP="00B764CC">
      <w:pPr>
        <w:ind w:firstLineChars="200" w:firstLine="480"/>
        <w:rPr>
          <w:sz w:val="24"/>
        </w:rPr>
      </w:pPr>
      <w:r w:rsidRPr="00895A97">
        <w:rPr>
          <w:sz w:val="24"/>
        </w:rPr>
        <w:t>苹果公司的智能手机传感器应用非常广泛，常见的传感器包括但不限于以下几种：（</w:t>
      </w:r>
      <w:r w:rsidRPr="00895A97">
        <w:rPr>
          <w:sz w:val="24"/>
        </w:rPr>
        <w:t>1</w:t>
      </w:r>
      <w:r w:rsidRPr="00895A97">
        <w:rPr>
          <w:sz w:val="24"/>
        </w:rPr>
        <w:t>）</w:t>
      </w:r>
      <w:proofErr w:type="spellStart"/>
      <w:r w:rsidRPr="00895A97">
        <w:rPr>
          <w:sz w:val="24"/>
        </w:rPr>
        <w:t>TrueDepth</w:t>
      </w:r>
      <w:proofErr w:type="spellEnd"/>
      <w:r w:rsidRPr="00895A97">
        <w:rPr>
          <w:sz w:val="24"/>
        </w:rPr>
        <w:t xml:space="preserve"> 3D</w:t>
      </w:r>
      <w:r w:rsidRPr="00895A97">
        <w:rPr>
          <w:sz w:val="24"/>
        </w:rPr>
        <w:t>相机模组：苹果公司在</w:t>
      </w:r>
      <w:r w:rsidRPr="00895A97">
        <w:rPr>
          <w:sz w:val="24"/>
        </w:rPr>
        <w:t>iPhone X</w:t>
      </w:r>
      <w:r w:rsidRPr="00895A97">
        <w:rPr>
          <w:sz w:val="24"/>
        </w:rPr>
        <w:t>及其以后的手机中引入了</w:t>
      </w:r>
      <w:proofErr w:type="spellStart"/>
      <w:r w:rsidRPr="00895A97">
        <w:rPr>
          <w:sz w:val="24"/>
        </w:rPr>
        <w:t>TrueDepth</w:t>
      </w:r>
      <w:proofErr w:type="spellEnd"/>
      <w:r w:rsidRPr="00895A97">
        <w:rPr>
          <w:sz w:val="24"/>
        </w:rPr>
        <w:t xml:space="preserve"> 3D</w:t>
      </w:r>
      <w:r w:rsidRPr="00895A97">
        <w:rPr>
          <w:sz w:val="24"/>
        </w:rPr>
        <w:t>相机模组，</w:t>
      </w:r>
      <w:proofErr w:type="gramStart"/>
      <w:r w:rsidRPr="00895A97">
        <w:rPr>
          <w:sz w:val="24"/>
        </w:rPr>
        <w:t>该模组</w:t>
      </w:r>
      <w:proofErr w:type="gramEnd"/>
      <w:r w:rsidRPr="00895A97">
        <w:rPr>
          <w:sz w:val="24"/>
        </w:rPr>
        <w:t>包括前置红外摄像头、红外面部识别传感器、光学传感器等，可以实现</w:t>
      </w:r>
      <w:r w:rsidRPr="00895A97">
        <w:rPr>
          <w:sz w:val="24"/>
        </w:rPr>
        <w:t>Face ID</w:t>
      </w:r>
      <w:r w:rsidRPr="00895A97">
        <w:rPr>
          <w:sz w:val="24"/>
        </w:rPr>
        <w:t>人脸识别、</w:t>
      </w:r>
      <w:r w:rsidRPr="00895A97">
        <w:rPr>
          <w:sz w:val="24"/>
        </w:rPr>
        <w:t>Animoji</w:t>
      </w:r>
      <w:r w:rsidRPr="00895A97">
        <w:rPr>
          <w:sz w:val="24"/>
        </w:rPr>
        <w:t>表情捕捉等功能</w:t>
      </w:r>
      <w:r>
        <w:rPr>
          <w:rFonts w:hint="eastAsia"/>
          <w:sz w:val="24"/>
        </w:rPr>
        <w:t>；</w:t>
      </w:r>
      <w:r w:rsidRPr="00895A97">
        <w:rPr>
          <w:sz w:val="24"/>
        </w:rPr>
        <w:t>（</w:t>
      </w:r>
      <w:r w:rsidRPr="00895A97">
        <w:rPr>
          <w:sz w:val="24"/>
        </w:rPr>
        <w:t>2</w:t>
      </w:r>
      <w:r w:rsidRPr="00895A97">
        <w:rPr>
          <w:sz w:val="24"/>
        </w:rPr>
        <w:t>）加速度计和陀螺仪：苹果公司一直在优化</w:t>
      </w:r>
      <w:r w:rsidRPr="00895A97">
        <w:rPr>
          <w:sz w:val="24"/>
        </w:rPr>
        <w:t>iPhone</w:t>
      </w:r>
      <w:r w:rsidRPr="00895A97">
        <w:rPr>
          <w:sz w:val="24"/>
        </w:rPr>
        <w:t>的运动传感器，使其在运动感应、步数计算等方面更加精准，可以支持多种健身应用</w:t>
      </w:r>
      <w:r>
        <w:rPr>
          <w:rFonts w:hint="eastAsia"/>
          <w:sz w:val="24"/>
        </w:rPr>
        <w:t>；</w:t>
      </w:r>
      <w:r w:rsidRPr="00895A97">
        <w:rPr>
          <w:sz w:val="24"/>
        </w:rPr>
        <w:t>（</w:t>
      </w:r>
      <w:r w:rsidRPr="00895A97">
        <w:rPr>
          <w:sz w:val="24"/>
        </w:rPr>
        <w:t>3</w:t>
      </w:r>
      <w:r w:rsidRPr="00895A97">
        <w:rPr>
          <w:sz w:val="24"/>
        </w:rPr>
        <w:t>）环境光传感器：苹果公司的环境光传感器可以实时感应周围的光照情况，通过调节屏幕亮度来保护用户的眼睛。</w:t>
      </w:r>
    </w:p>
    <w:p w14:paraId="62841E65" w14:textId="2203DA1C" w:rsidR="00895A97" w:rsidRPr="00895A97" w:rsidRDefault="00B764CC" w:rsidP="00B764CC">
      <w:pPr>
        <w:ind w:firstLineChars="200" w:firstLine="480"/>
        <w:rPr>
          <w:sz w:val="24"/>
        </w:rPr>
      </w:pPr>
      <w:r w:rsidRPr="00895A97">
        <w:rPr>
          <w:sz w:val="24"/>
        </w:rPr>
        <w:t>在未来，苹果公司将继续加强其智能手机传感器的应用和创新</w:t>
      </w:r>
      <w:r>
        <w:rPr>
          <w:rFonts w:hint="eastAsia"/>
          <w:sz w:val="24"/>
        </w:rPr>
        <w:t>推陈出新，从而</w:t>
      </w:r>
      <w:r w:rsidRPr="00895A97">
        <w:rPr>
          <w:sz w:val="24"/>
        </w:rPr>
        <w:t>支持更多的应用场景和功能，为用户提供更好的体验。以下是</w:t>
      </w:r>
      <w:proofErr w:type="gramStart"/>
      <w:r>
        <w:rPr>
          <w:rFonts w:hint="eastAsia"/>
          <w:sz w:val="24"/>
        </w:rPr>
        <w:t>几种</w:t>
      </w:r>
      <w:r w:rsidR="00C052C6">
        <w:rPr>
          <w:rFonts w:hint="eastAsia"/>
          <w:sz w:val="24"/>
        </w:rPr>
        <w:t>近期</w:t>
      </w:r>
      <w:proofErr w:type="gramEnd"/>
      <w:r>
        <w:rPr>
          <w:rFonts w:hint="eastAsia"/>
          <w:sz w:val="24"/>
        </w:rPr>
        <w:t>最有</w:t>
      </w:r>
      <w:r w:rsidRPr="00895A97">
        <w:rPr>
          <w:sz w:val="24"/>
        </w:rPr>
        <w:t>可能</w:t>
      </w:r>
      <w:r>
        <w:rPr>
          <w:rFonts w:hint="eastAsia"/>
          <w:sz w:val="24"/>
        </w:rPr>
        <w:t>的创新</w:t>
      </w:r>
      <w:r w:rsidRPr="00895A97">
        <w:rPr>
          <w:sz w:val="24"/>
        </w:rPr>
        <w:t>：（</w:t>
      </w:r>
      <w:r w:rsidRPr="00895A97">
        <w:rPr>
          <w:sz w:val="24"/>
        </w:rPr>
        <w:t>1</w:t>
      </w:r>
      <w:r w:rsidRPr="00895A97">
        <w:rPr>
          <w:sz w:val="24"/>
        </w:rPr>
        <w:t>）</w:t>
      </w:r>
      <w:r w:rsidRPr="00895A97">
        <w:rPr>
          <w:sz w:val="24"/>
        </w:rPr>
        <w:t>3D</w:t>
      </w:r>
      <w:r w:rsidRPr="00895A97">
        <w:rPr>
          <w:sz w:val="24"/>
        </w:rPr>
        <w:t>感应技术：苹果公司有望引入更加先进的</w:t>
      </w:r>
      <w:r w:rsidRPr="00895A97">
        <w:rPr>
          <w:sz w:val="24"/>
        </w:rPr>
        <w:t>3D</w:t>
      </w:r>
      <w:r w:rsidRPr="00895A97">
        <w:rPr>
          <w:sz w:val="24"/>
        </w:rPr>
        <w:t>传感器技术，例如激光雷达、</w:t>
      </w:r>
      <w:proofErr w:type="spellStart"/>
      <w:r w:rsidRPr="00895A97">
        <w:rPr>
          <w:sz w:val="24"/>
        </w:rPr>
        <w:t>ToF</w:t>
      </w:r>
      <w:proofErr w:type="spellEnd"/>
      <w:r w:rsidRPr="00895A97">
        <w:rPr>
          <w:sz w:val="24"/>
        </w:rPr>
        <w:t>传感器等，能够在距离、深度等方面提供更加准确的感应数据，支持更多的应用场景</w:t>
      </w:r>
      <w:r>
        <w:rPr>
          <w:rFonts w:hint="eastAsia"/>
          <w:sz w:val="24"/>
        </w:rPr>
        <w:t>；</w:t>
      </w:r>
      <w:r w:rsidRPr="00895A97">
        <w:rPr>
          <w:sz w:val="24"/>
        </w:rPr>
        <w:t>（</w:t>
      </w:r>
      <w:r w:rsidRPr="00895A97">
        <w:rPr>
          <w:sz w:val="24"/>
        </w:rPr>
        <w:t>2</w:t>
      </w:r>
      <w:r w:rsidRPr="00895A97">
        <w:rPr>
          <w:sz w:val="24"/>
        </w:rPr>
        <w:t>）健康监测：苹果公司一直在注重健康领域，未来其智能手机传感器有望实现更加精准的健康监测，例如通过加强心率传感器、血氧传感器等的应用，支持更多的健康管理功能。</w:t>
      </w:r>
      <w:r w:rsidRPr="00895A97">
        <w:rPr>
          <w:sz w:val="24"/>
        </w:rPr>
        <w:t xml:space="preserve"> </w:t>
      </w:r>
    </w:p>
    <w:p w14:paraId="018EEE00" w14:textId="57547C9A" w:rsidR="00895A97" w:rsidRPr="00895A97" w:rsidRDefault="006611C6" w:rsidP="00834116">
      <w:pPr>
        <w:pStyle w:val="2"/>
      </w:pPr>
      <w:bookmarkStart w:id="6" w:name="_Toc132574749"/>
      <w:r>
        <w:rPr>
          <w:rFonts w:hint="eastAsia"/>
        </w:rPr>
        <w:t>（二）</w:t>
      </w:r>
      <w:r w:rsidR="00895A97" w:rsidRPr="00895A97">
        <w:t>国内发展状况</w:t>
      </w:r>
      <w:bookmarkEnd w:id="6"/>
    </w:p>
    <w:p w14:paraId="1FD01AEE" w14:textId="613742E7" w:rsidR="00895A97" w:rsidRPr="00895A97" w:rsidRDefault="00895A97" w:rsidP="00A03298">
      <w:pPr>
        <w:ind w:firstLineChars="200" w:firstLine="480"/>
        <w:rPr>
          <w:sz w:val="24"/>
        </w:rPr>
      </w:pPr>
      <w:r w:rsidRPr="00895A97">
        <w:rPr>
          <w:sz w:val="24"/>
        </w:rPr>
        <w:t>随着智能手机的普及，国内各大手机厂商对于传感器的应用也越来越重视。除了基本的重力传感器、陀螺仪、加速度传感器等外，越来越多的手机开始搭载光学传感器、心率传感器、指纹传感器、气压传感器等多种传感器。同时，国内</w:t>
      </w:r>
      <w:r w:rsidRPr="00895A97">
        <w:rPr>
          <w:sz w:val="24"/>
        </w:rPr>
        <w:lastRenderedPageBreak/>
        <w:t>还有不少传感器厂商，例如中兴微电子、海思半导体、</w:t>
      </w:r>
      <w:proofErr w:type="gramStart"/>
      <w:r w:rsidRPr="00895A97">
        <w:rPr>
          <w:sz w:val="24"/>
        </w:rPr>
        <w:t>汇顶科技</w:t>
      </w:r>
      <w:proofErr w:type="gramEnd"/>
      <w:r w:rsidRPr="00895A97">
        <w:rPr>
          <w:sz w:val="24"/>
        </w:rPr>
        <w:t>等，在手机传感器领域也取得了不小的成绩。</w:t>
      </w:r>
    </w:p>
    <w:p w14:paraId="03806E30" w14:textId="6929CDAA" w:rsidR="00895A97" w:rsidRPr="00895A97" w:rsidRDefault="00895A97" w:rsidP="00A03298">
      <w:pPr>
        <w:ind w:firstLineChars="200" w:firstLine="480"/>
        <w:rPr>
          <w:sz w:val="24"/>
        </w:rPr>
      </w:pPr>
      <w:r w:rsidRPr="00895A97">
        <w:rPr>
          <w:sz w:val="24"/>
        </w:rPr>
        <w:t>华为作为一家全球知名的手机厂商，其智能手机传感器在国内外市场都有着不俗的表现。下面</w:t>
      </w:r>
      <w:r w:rsidR="00B764CC">
        <w:rPr>
          <w:rFonts w:hint="eastAsia"/>
          <w:sz w:val="24"/>
        </w:rPr>
        <w:t>以</w:t>
      </w:r>
      <w:r w:rsidRPr="00895A97">
        <w:rPr>
          <w:sz w:val="24"/>
        </w:rPr>
        <w:t>华为</w:t>
      </w:r>
      <w:r w:rsidR="00B764CC">
        <w:rPr>
          <w:rFonts w:hint="eastAsia"/>
          <w:sz w:val="24"/>
        </w:rPr>
        <w:t>公司的</w:t>
      </w:r>
      <w:r w:rsidRPr="00895A97">
        <w:rPr>
          <w:sz w:val="24"/>
        </w:rPr>
        <w:t>智能手机传感器</w:t>
      </w:r>
      <w:r w:rsidR="00B764CC">
        <w:rPr>
          <w:rFonts w:hint="eastAsia"/>
          <w:sz w:val="24"/>
        </w:rPr>
        <w:t>为例</w:t>
      </w:r>
      <w:r w:rsidR="00A03298">
        <w:rPr>
          <w:rFonts w:hint="eastAsia"/>
          <w:sz w:val="24"/>
        </w:rPr>
        <w:t>，反映智能手机传感器在国内的发展情况</w:t>
      </w:r>
      <w:r w:rsidRPr="00895A97">
        <w:rPr>
          <w:sz w:val="24"/>
        </w:rPr>
        <w:t>：</w:t>
      </w:r>
    </w:p>
    <w:p w14:paraId="4AA92865" w14:textId="7B64DA79" w:rsidR="00895A97" w:rsidRPr="00895A97" w:rsidRDefault="00895A97" w:rsidP="00A03298">
      <w:pPr>
        <w:ind w:firstLineChars="200" w:firstLine="480"/>
        <w:rPr>
          <w:sz w:val="24"/>
        </w:rPr>
      </w:pPr>
      <w:r w:rsidRPr="00895A97">
        <w:rPr>
          <w:sz w:val="24"/>
        </w:rPr>
        <w:t>华为的智能手机传感器应用较为广泛，包括但不限于以下几种</w:t>
      </w:r>
      <w:r w:rsidR="00A03298">
        <w:rPr>
          <w:rFonts w:hint="eastAsia"/>
          <w:sz w:val="24"/>
        </w:rPr>
        <w:t>：</w:t>
      </w:r>
      <w:r w:rsidRPr="00895A97">
        <w:rPr>
          <w:sz w:val="24"/>
        </w:rPr>
        <w:t>（</w:t>
      </w:r>
      <w:r w:rsidRPr="00895A97">
        <w:rPr>
          <w:sz w:val="24"/>
        </w:rPr>
        <w:t>1</w:t>
      </w:r>
      <w:r w:rsidRPr="00895A97">
        <w:rPr>
          <w:sz w:val="24"/>
        </w:rPr>
        <w:t>）陀螺仪和加速度传感器：这两种传感器是智能手机最基本的传感器，能够检测设备的倾斜和加速度，支持多种应用场景，如游戏、导航等</w:t>
      </w:r>
      <w:r w:rsidR="00A03298">
        <w:rPr>
          <w:rFonts w:hint="eastAsia"/>
          <w:sz w:val="24"/>
        </w:rPr>
        <w:t>；</w:t>
      </w:r>
      <w:r w:rsidRPr="00895A97">
        <w:rPr>
          <w:sz w:val="24"/>
        </w:rPr>
        <w:t>（</w:t>
      </w:r>
      <w:r w:rsidRPr="00895A97">
        <w:rPr>
          <w:sz w:val="24"/>
        </w:rPr>
        <w:t>2</w:t>
      </w:r>
      <w:r w:rsidRPr="00895A97">
        <w:rPr>
          <w:sz w:val="24"/>
        </w:rPr>
        <w:t>）光学传感器：华为手机常常使用光学传感器实现自动调节屏幕亮度，根据环境光线的强弱调整屏幕亮度，更加节省电量</w:t>
      </w:r>
      <w:r w:rsidR="00A03298">
        <w:rPr>
          <w:rFonts w:hint="eastAsia"/>
          <w:sz w:val="24"/>
        </w:rPr>
        <w:t>；</w:t>
      </w:r>
      <w:r w:rsidRPr="00895A97">
        <w:rPr>
          <w:sz w:val="24"/>
        </w:rPr>
        <w:t>（</w:t>
      </w:r>
      <w:r w:rsidRPr="00895A97">
        <w:rPr>
          <w:sz w:val="24"/>
        </w:rPr>
        <w:t>3</w:t>
      </w:r>
      <w:r w:rsidRPr="00895A97">
        <w:rPr>
          <w:sz w:val="24"/>
        </w:rPr>
        <w:t>）指纹传感器：华为手机使用了多种指纹识别技术，包括后置指纹识别、屏幕下指纹识别等，可在保证安全性的同时提高用户的便捷性</w:t>
      </w:r>
      <w:r w:rsidR="00A03298">
        <w:rPr>
          <w:rFonts w:hint="eastAsia"/>
          <w:sz w:val="24"/>
        </w:rPr>
        <w:t>；</w:t>
      </w:r>
      <w:r w:rsidRPr="00895A97">
        <w:rPr>
          <w:sz w:val="24"/>
        </w:rPr>
        <w:t>（</w:t>
      </w:r>
      <w:r w:rsidRPr="00895A97">
        <w:rPr>
          <w:sz w:val="24"/>
        </w:rPr>
        <w:t>4</w:t>
      </w:r>
      <w:r w:rsidRPr="00895A97">
        <w:rPr>
          <w:sz w:val="24"/>
        </w:rPr>
        <w:t>）心率传感器：华为手机通过搭载心率传感器，可以实时监测用户的心率和运动状态，支持多种健康管理应用。</w:t>
      </w:r>
    </w:p>
    <w:p w14:paraId="74656E93" w14:textId="671E5DF9" w:rsidR="00895A97" w:rsidRPr="00895A97" w:rsidRDefault="00895A97" w:rsidP="00A03298">
      <w:pPr>
        <w:ind w:firstLineChars="200" w:firstLine="480"/>
        <w:rPr>
          <w:sz w:val="24"/>
        </w:rPr>
      </w:pPr>
      <w:r w:rsidRPr="00895A97">
        <w:rPr>
          <w:sz w:val="24"/>
        </w:rPr>
        <w:t>在未来，华为将继续加强智能手机传感器的应用和创新。其中，华为有望引入更加先进的传感器技术，如</w:t>
      </w:r>
      <w:r w:rsidRPr="00895A97">
        <w:rPr>
          <w:sz w:val="24"/>
        </w:rPr>
        <w:t>3D</w:t>
      </w:r>
      <w:r w:rsidRPr="00895A97">
        <w:rPr>
          <w:sz w:val="24"/>
        </w:rPr>
        <w:t>结构光传感器、</w:t>
      </w:r>
      <w:proofErr w:type="spellStart"/>
      <w:r w:rsidRPr="00895A97">
        <w:rPr>
          <w:sz w:val="24"/>
        </w:rPr>
        <w:t>ToF</w:t>
      </w:r>
      <w:proofErr w:type="spellEnd"/>
      <w:r w:rsidRPr="00895A97">
        <w:rPr>
          <w:sz w:val="24"/>
        </w:rPr>
        <w:t>（飞行时间）传感器等，提升手机的功能和用户体验。此外，随着华为在</w:t>
      </w:r>
      <w:r w:rsidRPr="00895A97">
        <w:rPr>
          <w:sz w:val="24"/>
        </w:rPr>
        <w:t>5G</w:t>
      </w:r>
      <w:r w:rsidRPr="00895A97">
        <w:rPr>
          <w:sz w:val="24"/>
        </w:rPr>
        <w:t>领域的不断推进，其智能手机传感器也将更加智能化和精准化。例如，在智慧城市、智慧医疗等场景下，华为手机的传感器将为用户提供更加全面、准确的服务。</w:t>
      </w:r>
    </w:p>
    <w:p w14:paraId="03EA371C" w14:textId="4B50EA0D" w:rsidR="00834116" w:rsidRDefault="00895A97" w:rsidP="006611C6">
      <w:pPr>
        <w:ind w:firstLineChars="200" w:firstLine="480"/>
        <w:rPr>
          <w:sz w:val="24"/>
        </w:rPr>
      </w:pPr>
      <w:r w:rsidRPr="00895A97">
        <w:rPr>
          <w:sz w:val="24"/>
        </w:rPr>
        <w:t>总的来说，无论是国内还是国外，智能手机传感器的应用都在不断地扩展和深化，未来也将继续发展</w:t>
      </w:r>
      <w:r w:rsidR="006611C6">
        <w:rPr>
          <w:rFonts w:hint="eastAsia"/>
          <w:sz w:val="24"/>
        </w:rPr>
        <w:t>。</w:t>
      </w:r>
    </w:p>
    <w:p w14:paraId="178E6674" w14:textId="77777777" w:rsidR="00834116" w:rsidRPr="00895A97" w:rsidRDefault="00834116" w:rsidP="006611C6">
      <w:pPr>
        <w:ind w:firstLineChars="200" w:firstLine="480"/>
        <w:rPr>
          <w:rFonts w:hint="eastAsia"/>
          <w:sz w:val="24"/>
        </w:rPr>
      </w:pPr>
    </w:p>
    <w:p w14:paraId="6029E88D" w14:textId="04EB9865" w:rsidR="00895A97" w:rsidRPr="00405B6E" w:rsidRDefault="00895A97" w:rsidP="00834116">
      <w:pPr>
        <w:pStyle w:val="1"/>
      </w:pPr>
      <w:bookmarkStart w:id="7" w:name="_Toc132574750"/>
      <w:r w:rsidRPr="00405B6E">
        <w:rPr>
          <w:rFonts w:hint="eastAsia"/>
        </w:rPr>
        <w:t>二、智能手机传感器使用技术详解</w:t>
      </w:r>
      <w:bookmarkEnd w:id="7"/>
    </w:p>
    <w:p w14:paraId="0F171D9A" w14:textId="6937C733" w:rsidR="00895A97" w:rsidRPr="00895A97" w:rsidRDefault="00895A97" w:rsidP="006611C6">
      <w:pPr>
        <w:ind w:firstLineChars="200" w:firstLine="480"/>
        <w:rPr>
          <w:sz w:val="24"/>
        </w:rPr>
      </w:pPr>
      <w:r w:rsidRPr="00895A97">
        <w:rPr>
          <w:rFonts w:hint="eastAsia"/>
          <w:sz w:val="24"/>
        </w:rPr>
        <w:t>随着智能手机的普及，手机传感器的应用也越来越广泛。传感器是一种能够将物理量转换为电信号的装置，它可以测量物体的位置、速度、方向、温度、湿度等多种参数。在智能手机中，常见的传感器包括加速度计、陀螺仪、磁力计、光线传感器等。这些传感器可以为用户提供更加智能化和便捷的服务，例如自动旋转屏幕、自动调节亮度等。</w:t>
      </w:r>
      <w:r w:rsidR="006611C6">
        <w:rPr>
          <w:rFonts w:hint="eastAsia"/>
          <w:sz w:val="24"/>
        </w:rPr>
        <w:t>下面将详细讲述几种常见传感器的工作原理</w:t>
      </w:r>
      <w:r w:rsidR="005B1B88">
        <w:rPr>
          <w:rFonts w:hint="eastAsia"/>
          <w:sz w:val="24"/>
        </w:rPr>
        <w:t>以及其</w:t>
      </w:r>
      <w:r w:rsidR="006611C6">
        <w:rPr>
          <w:rFonts w:hint="eastAsia"/>
          <w:sz w:val="24"/>
        </w:rPr>
        <w:t>应用：</w:t>
      </w:r>
    </w:p>
    <w:p w14:paraId="5568778F" w14:textId="660368FA" w:rsidR="00895A97" w:rsidRPr="006611C6" w:rsidRDefault="00834116" w:rsidP="00834116">
      <w:pPr>
        <w:pStyle w:val="2"/>
      </w:pPr>
      <w:bookmarkStart w:id="8" w:name="_Toc132574751"/>
      <w:r>
        <w:rPr>
          <w:rFonts w:hint="eastAsia"/>
        </w:rPr>
        <w:t>（</w:t>
      </w:r>
      <w:r w:rsidR="00427895">
        <w:rPr>
          <w:rFonts w:hint="eastAsia"/>
        </w:rPr>
        <w:t>一</w:t>
      </w:r>
      <w:r>
        <w:rPr>
          <w:rFonts w:hint="eastAsia"/>
        </w:rPr>
        <w:t>）</w:t>
      </w:r>
      <w:r w:rsidR="00895A97" w:rsidRPr="006611C6">
        <w:rPr>
          <w:rFonts w:hint="eastAsia"/>
        </w:rPr>
        <w:t>加速度计</w:t>
      </w:r>
      <w:bookmarkEnd w:id="8"/>
    </w:p>
    <w:p w14:paraId="0A00A451" w14:textId="64F1481E" w:rsidR="006611C6" w:rsidRPr="006611C6" w:rsidRDefault="006611C6" w:rsidP="006611C6">
      <w:pPr>
        <w:pStyle w:val="a7"/>
        <w:numPr>
          <w:ilvl w:val="0"/>
          <w:numId w:val="22"/>
        </w:numPr>
        <w:ind w:firstLineChars="0"/>
        <w:rPr>
          <w:sz w:val="24"/>
        </w:rPr>
      </w:pPr>
      <w:r w:rsidRPr="006611C6">
        <w:rPr>
          <w:rFonts w:hint="eastAsia"/>
          <w:sz w:val="24"/>
        </w:rPr>
        <w:t>作用</w:t>
      </w:r>
    </w:p>
    <w:p w14:paraId="23BF803E" w14:textId="77777777" w:rsidR="00895A97" w:rsidRPr="00895A97" w:rsidRDefault="00895A97" w:rsidP="006611C6">
      <w:pPr>
        <w:ind w:firstLineChars="200" w:firstLine="480"/>
        <w:rPr>
          <w:sz w:val="24"/>
        </w:rPr>
      </w:pPr>
      <w:r w:rsidRPr="00895A97">
        <w:rPr>
          <w:rFonts w:hint="eastAsia"/>
          <w:sz w:val="24"/>
        </w:rPr>
        <w:t>加速度计是一种测量物体加速度的装置，它可以检测设备在三个轴上的加速度变化，从而确定设备当前所处的方向和运动状态。在智能手机中，加速度计是一种常见的传感器，它可以为用户提供更加智能化和便捷的服务。</w:t>
      </w:r>
    </w:p>
    <w:p w14:paraId="7B73F2A6" w14:textId="08D80C57" w:rsidR="00895A97" w:rsidRPr="006611C6" w:rsidRDefault="00895A97" w:rsidP="006611C6">
      <w:pPr>
        <w:pStyle w:val="a7"/>
        <w:numPr>
          <w:ilvl w:val="0"/>
          <w:numId w:val="22"/>
        </w:numPr>
        <w:ind w:firstLineChars="0"/>
        <w:rPr>
          <w:sz w:val="24"/>
        </w:rPr>
      </w:pPr>
      <w:r w:rsidRPr="006611C6">
        <w:rPr>
          <w:rFonts w:hint="eastAsia"/>
          <w:sz w:val="24"/>
        </w:rPr>
        <w:t>工作原理</w:t>
      </w:r>
    </w:p>
    <w:p w14:paraId="2A30C111" w14:textId="77777777" w:rsidR="00895A97" w:rsidRPr="00895A97" w:rsidRDefault="00895A97" w:rsidP="006611C6">
      <w:pPr>
        <w:ind w:firstLineChars="200" w:firstLine="480"/>
        <w:rPr>
          <w:sz w:val="24"/>
        </w:rPr>
      </w:pPr>
      <w:r w:rsidRPr="00895A97">
        <w:rPr>
          <w:rFonts w:hint="eastAsia"/>
          <w:sz w:val="24"/>
        </w:rPr>
        <w:t>加速度计通常采用</w:t>
      </w:r>
      <w:proofErr w:type="gramStart"/>
      <w:r w:rsidRPr="00895A97">
        <w:rPr>
          <w:rFonts w:hint="eastAsia"/>
          <w:sz w:val="24"/>
        </w:rPr>
        <w:t>微机电</w:t>
      </w:r>
      <w:proofErr w:type="gramEnd"/>
      <w:r w:rsidRPr="00895A97">
        <w:rPr>
          <w:rFonts w:hint="eastAsia"/>
          <w:sz w:val="24"/>
        </w:rPr>
        <w:t>系统（</w:t>
      </w:r>
      <w:r w:rsidRPr="00895A97">
        <w:rPr>
          <w:rFonts w:hint="eastAsia"/>
          <w:sz w:val="24"/>
        </w:rPr>
        <w:t>MEMS</w:t>
      </w:r>
      <w:r w:rsidRPr="00895A97">
        <w:rPr>
          <w:rFonts w:hint="eastAsia"/>
          <w:sz w:val="24"/>
        </w:rPr>
        <w:t>）技术制造。它由一个微小的质量块和一组微小弹簧组成。当设备发生运动时，质量块会受到惯性力的作用而发生位移，弹簧则会产生相应的变形。通过检测弹簧变形程度，可以确定设备在三个轴上的加速度变化。</w:t>
      </w:r>
    </w:p>
    <w:p w14:paraId="4BE6D083" w14:textId="5C112B45" w:rsidR="00895A97" w:rsidRPr="00170E83" w:rsidRDefault="00895A97" w:rsidP="00170E83">
      <w:pPr>
        <w:pStyle w:val="a7"/>
        <w:numPr>
          <w:ilvl w:val="0"/>
          <w:numId w:val="22"/>
        </w:numPr>
        <w:ind w:firstLineChars="0"/>
        <w:rPr>
          <w:sz w:val="24"/>
        </w:rPr>
      </w:pPr>
      <w:r w:rsidRPr="006611C6">
        <w:rPr>
          <w:rFonts w:hint="eastAsia"/>
          <w:sz w:val="24"/>
        </w:rPr>
        <w:lastRenderedPageBreak/>
        <w:t>应用</w:t>
      </w:r>
    </w:p>
    <w:p w14:paraId="70DA1E62" w14:textId="170F6A0F" w:rsidR="00895A97" w:rsidRPr="00895A97" w:rsidRDefault="006611C6" w:rsidP="00895A97">
      <w:pPr>
        <w:rPr>
          <w:sz w:val="24"/>
        </w:rPr>
      </w:pPr>
      <w:r>
        <w:rPr>
          <w:rFonts w:hint="eastAsia"/>
          <w:sz w:val="24"/>
        </w:rPr>
        <w:t>（</w:t>
      </w:r>
      <w:r>
        <w:rPr>
          <w:rFonts w:hint="eastAsia"/>
          <w:sz w:val="24"/>
        </w:rPr>
        <w:t>1</w:t>
      </w:r>
      <w:r>
        <w:rPr>
          <w:rFonts w:hint="eastAsia"/>
          <w:sz w:val="24"/>
        </w:rPr>
        <w:t>）</w:t>
      </w:r>
      <w:r w:rsidR="00895A97" w:rsidRPr="00895A97">
        <w:rPr>
          <w:rFonts w:hint="eastAsia"/>
          <w:sz w:val="24"/>
        </w:rPr>
        <w:t>自动旋转屏幕：当用户将设备旋转时，通过检测设备在三个轴上的加速度变化，可以确定设备当前所处的方向，并自动旋转屏幕以适应用户操作。</w:t>
      </w:r>
    </w:p>
    <w:p w14:paraId="7ACC8BE9" w14:textId="1167DA56" w:rsidR="00895A97" w:rsidRPr="00895A97" w:rsidRDefault="006611C6" w:rsidP="00895A97">
      <w:pPr>
        <w:rPr>
          <w:sz w:val="24"/>
        </w:rPr>
      </w:pPr>
      <w:r>
        <w:rPr>
          <w:rFonts w:hint="eastAsia"/>
          <w:sz w:val="24"/>
        </w:rPr>
        <w:t>（</w:t>
      </w:r>
      <w:r>
        <w:rPr>
          <w:rFonts w:hint="eastAsia"/>
          <w:sz w:val="24"/>
        </w:rPr>
        <w:t>2</w:t>
      </w:r>
      <w:r>
        <w:rPr>
          <w:rFonts w:hint="eastAsia"/>
          <w:sz w:val="24"/>
        </w:rPr>
        <w:t>）步</w:t>
      </w:r>
      <w:r w:rsidR="00895A97" w:rsidRPr="00895A97">
        <w:rPr>
          <w:rFonts w:hint="eastAsia"/>
          <w:sz w:val="24"/>
        </w:rPr>
        <w:t>数计数：通过检测设备在垂直方向上的加速度变化，可以判断用户是否在行走或跑步，并计算出用户的步数。</w:t>
      </w:r>
    </w:p>
    <w:p w14:paraId="142062A8" w14:textId="4F536D4B" w:rsidR="00895A97" w:rsidRPr="00895A97" w:rsidRDefault="006611C6" w:rsidP="00895A97">
      <w:pPr>
        <w:rPr>
          <w:sz w:val="24"/>
        </w:rPr>
      </w:pPr>
      <w:r>
        <w:rPr>
          <w:rFonts w:hint="eastAsia"/>
          <w:sz w:val="24"/>
        </w:rPr>
        <w:t>（</w:t>
      </w:r>
      <w:r>
        <w:rPr>
          <w:rFonts w:hint="eastAsia"/>
          <w:sz w:val="24"/>
        </w:rPr>
        <w:t>3</w:t>
      </w:r>
      <w:r>
        <w:rPr>
          <w:rFonts w:hint="eastAsia"/>
          <w:sz w:val="24"/>
        </w:rPr>
        <w:t>）</w:t>
      </w:r>
      <w:r w:rsidR="00895A97" w:rsidRPr="00895A97">
        <w:rPr>
          <w:rFonts w:hint="eastAsia"/>
          <w:sz w:val="24"/>
        </w:rPr>
        <w:t>晃动检测：通过检测设备在三个轴上的加速度变化，可以判断用户是否在晃动设备，并触发相应的操作，例如撤销上一步操作等。</w:t>
      </w:r>
      <w:r w:rsidR="00895A97" w:rsidRPr="00895A97">
        <w:rPr>
          <w:rFonts w:hint="eastAsia"/>
          <w:sz w:val="24"/>
        </w:rPr>
        <w:t xml:space="preserve"> </w:t>
      </w:r>
    </w:p>
    <w:p w14:paraId="397587FF" w14:textId="48C89B2B" w:rsidR="00895A97" w:rsidRPr="00895A97" w:rsidRDefault="006611C6" w:rsidP="00895A97">
      <w:pPr>
        <w:rPr>
          <w:sz w:val="24"/>
        </w:rPr>
      </w:pPr>
      <w:r>
        <w:rPr>
          <w:rFonts w:hint="eastAsia"/>
          <w:sz w:val="24"/>
        </w:rPr>
        <w:t>（</w:t>
      </w:r>
      <w:r>
        <w:rPr>
          <w:rFonts w:hint="eastAsia"/>
          <w:sz w:val="24"/>
        </w:rPr>
        <w:t>4</w:t>
      </w:r>
      <w:r>
        <w:rPr>
          <w:rFonts w:hint="eastAsia"/>
          <w:sz w:val="24"/>
        </w:rPr>
        <w:t>）</w:t>
      </w:r>
      <w:r w:rsidR="00895A97" w:rsidRPr="00895A97">
        <w:rPr>
          <w:rFonts w:hint="eastAsia"/>
          <w:sz w:val="24"/>
        </w:rPr>
        <w:t>运动跟踪：通过检测设备在三个轴上的加速度变化，可以实现运动跟踪功能，例如记录用户的运动轨迹、计算运动距离等。</w:t>
      </w:r>
      <w:r w:rsidR="00895A97" w:rsidRPr="00895A97">
        <w:rPr>
          <w:rFonts w:hint="eastAsia"/>
          <w:sz w:val="24"/>
        </w:rPr>
        <w:t xml:space="preserve"> </w:t>
      </w:r>
    </w:p>
    <w:p w14:paraId="6CEF079E" w14:textId="426A2D6B" w:rsidR="00895A97" w:rsidRPr="00895A97" w:rsidRDefault="006611C6" w:rsidP="00895A97">
      <w:pPr>
        <w:rPr>
          <w:sz w:val="24"/>
        </w:rPr>
      </w:pPr>
      <w:r>
        <w:rPr>
          <w:rFonts w:hint="eastAsia"/>
          <w:sz w:val="24"/>
        </w:rPr>
        <w:t>（</w:t>
      </w:r>
      <w:r>
        <w:rPr>
          <w:rFonts w:hint="eastAsia"/>
          <w:sz w:val="24"/>
        </w:rPr>
        <w:t>5</w:t>
      </w:r>
      <w:r>
        <w:rPr>
          <w:rFonts w:hint="eastAsia"/>
          <w:sz w:val="24"/>
        </w:rPr>
        <w:t>）</w:t>
      </w:r>
      <w:r w:rsidR="00895A97" w:rsidRPr="00895A97">
        <w:rPr>
          <w:rFonts w:hint="eastAsia"/>
          <w:sz w:val="24"/>
        </w:rPr>
        <w:t>姿势识别：通过检测设备在三个轴上的加速度变化，可以识别用户当前的姿势，例如判断用户是否在走路、跑步、骑车等。</w:t>
      </w:r>
      <w:r w:rsidR="00895A97" w:rsidRPr="00895A97">
        <w:rPr>
          <w:rFonts w:hint="eastAsia"/>
          <w:sz w:val="24"/>
        </w:rPr>
        <w:t xml:space="preserve"> </w:t>
      </w:r>
    </w:p>
    <w:p w14:paraId="29042B44" w14:textId="159262BA" w:rsidR="00895A97" w:rsidRPr="00895A97" w:rsidRDefault="006611C6" w:rsidP="00895A97">
      <w:pPr>
        <w:rPr>
          <w:sz w:val="24"/>
        </w:rPr>
      </w:pPr>
      <w:r>
        <w:rPr>
          <w:rFonts w:hint="eastAsia"/>
          <w:sz w:val="24"/>
        </w:rPr>
        <w:t>（</w:t>
      </w:r>
      <w:r>
        <w:rPr>
          <w:rFonts w:hint="eastAsia"/>
          <w:sz w:val="24"/>
        </w:rPr>
        <w:t>6</w:t>
      </w:r>
      <w:r>
        <w:rPr>
          <w:rFonts w:hint="eastAsia"/>
          <w:sz w:val="24"/>
        </w:rPr>
        <w:t>）</w:t>
      </w:r>
      <w:r w:rsidR="00895A97" w:rsidRPr="00895A97">
        <w:rPr>
          <w:rFonts w:hint="eastAsia"/>
          <w:sz w:val="24"/>
        </w:rPr>
        <w:t>游戏控制：通过检测设备在三个轴上的加速度变化，可以实现手机游戏中的倾斜控制、重力感应等功能。</w:t>
      </w:r>
      <w:r w:rsidR="00895A97" w:rsidRPr="00895A97">
        <w:rPr>
          <w:rFonts w:hint="eastAsia"/>
          <w:sz w:val="24"/>
        </w:rPr>
        <w:t xml:space="preserve"> </w:t>
      </w:r>
    </w:p>
    <w:p w14:paraId="1FFC94B7" w14:textId="0654C8D0" w:rsidR="00895A97" w:rsidRPr="00895A97" w:rsidRDefault="006611C6" w:rsidP="00895A97">
      <w:pPr>
        <w:rPr>
          <w:sz w:val="24"/>
        </w:rPr>
      </w:pPr>
      <w:r>
        <w:rPr>
          <w:rFonts w:hint="eastAsia"/>
          <w:sz w:val="24"/>
        </w:rPr>
        <w:t>（</w:t>
      </w:r>
      <w:r>
        <w:rPr>
          <w:rFonts w:hint="eastAsia"/>
          <w:sz w:val="24"/>
        </w:rPr>
        <w:t>7</w:t>
      </w:r>
      <w:r>
        <w:rPr>
          <w:rFonts w:hint="eastAsia"/>
          <w:sz w:val="24"/>
        </w:rPr>
        <w:t>）</w:t>
      </w:r>
      <w:r w:rsidR="00895A97" w:rsidRPr="00895A97">
        <w:rPr>
          <w:rFonts w:hint="eastAsia"/>
          <w:sz w:val="24"/>
        </w:rPr>
        <w:t>智能手环：加速度计也是智能手环中常见的传感器之一。它可以检测用户的运动状态和睡眠状态，并记录相应的数据，例如步数、卡路里消耗、睡眠质量等。</w:t>
      </w:r>
      <w:r w:rsidR="00AD2121">
        <w:rPr>
          <w:rStyle w:val="af0"/>
          <w:sz w:val="24"/>
        </w:rPr>
        <w:endnoteReference w:customMarkFollows="1" w:id="1"/>
        <w:t>[1]</w:t>
      </w:r>
    </w:p>
    <w:p w14:paraId="719F4C67" w14:textId="18654451" w:rsidR="00895A97" w:rsidRPr="00895A97" w:rsidRDefault="006611C6" w:rsidP="00834116">
      <w:pPr>
        <w:pStyle w:val="2"/>
      </w:pPr>
      <w:bookmarkStart w:id="9" w:name="_Toc132574752"/>
      <w:r>
        <w:rPr>
          <w:rFonts w:hint="eastAsia"/>
        </w:rPr>
        <w:t>（二）</w:t>
      </w:r>
      <w:r w:rsidR="00895A97" w:rsidRPr="00895A97">
        <w:rPr>
          <w:rFonts w:hint="eastAsia"/>
        </w:rPr>
        <w:t>陀螺仪</w:t>
      </w:r>
      <w:bookmarkEnd w:id="9"/>
    </w:p>
    <w:p w14:paraId="07430AF3" w14:textId="685E2F3D" w:rsidR="00895A97" w:rsidRPr="00895A97" w:rsidRDefault="006611C6" w:rsidP="00895A97">
      <w:pPr>
        <w:rPr>
          <w:sz w:val="24"/>
        </w:rPr>
      </w:pPr>
      <w:r>
        <w:rPr>
          <w:rFonts w:hint="eastAsia"/>
          <w:sz w:val="24"/>
        </w:rPr>
        <w:t>1.</w:t>
      </w:r>
      <w:r>
        <w:rPr>
          <w:sz w:val="24"/>
        </w:rPr>
        <w:t xml:space="preserve"> </w:t>
      </w:r>
      <w:r>
        <w:rPr>
          <w:rFonts w:hint="eastAsia"/>
          <w:sz w:val="24"/>
        </w:rPr>
        <w:t>作用</w:t>
      </w:r>
    </w:p>
    <w:p w14:paraId="3207C5C0" w14:textId="77777777" w:rsidR="00895A97" w:rsidRPr="00895A97" w:rsidRDefault="00895A97" w:rsidP="00170E83">
      <w:pPr>
        <w:ind w:firstLineChars="200" w:firstLine="480"/>
        <w:rPr>
          <w:sz w:val="24"/>
        </w:rPr>
      </w:pPr>
      <w:r w:rsidRPr="00895A97">
        <w:rPr>
          <w:rFonts w:hint="eastAsia"/>
          <w:sz w:val="24"/>
        </w:rPr>
        <w:t>陀螺仪是一种用于测量设备旋转角速度的传感器，它可以检测设备在三个轴上的旋转角速度变化，从而确定设备当前所处的方向和运动状态。陀螺仪通常采用</w:t>
      </w:r>
      <w:proofErr w:type="gramStart"/>
      <w:r w:rsidRPr="00895A97">
        <w:rPr>
          <w:rFonts w:hint="eastAsia"/>
          <w:sz w:val="24"/>
        </w:rPr>
        <w:t>微机电</w:t>
      </w:r>
      <w:proofErr w:type="gramEnd"/>
      <w:r w:rsidRPr="00895A97">
        <w:rPr>
          <w:rFonts w:hint="eastAsia"/>
          <w:sz w:val="24"/>
        </w:rPr>
        <w:t>系统（</w:t>
      </w:r>
      <w:r w:rsidRPr="00895A97">
        <w:rPr>
          <w:rFonts w:hint="eastAsia"/>
          <w:sz w:val="24"/>
        </w:rPr>
        <w:t>MEMS</w:t>
      </w:r>
      <w:r w:rsidRPr="00895A97">
        <w:rPr>
          <w:rFonts w:hint="eastAsia"/>
          <w:sz w:val="24"/>
        </w:rPr>
        <w:t>）技术制造，由一个微小的旋转体和一组微小弹簧组成。</w:t>
      </w:r>
    </w:p>
    <w:p w14:paraId="7E0ED2AA" w14:textId="3C97952E" w:rsidR="00895A97" w:rsidRPr="00895A97" w:rsidRDefault="00170E83" w:rsidP="00895A97">
      <w:pPr>
        <w:rPr>
          <w:sz w:val="24"/>
        </w:rPr>
      </w:pPr>
      <w:r>
        <w:rPr>
          <w:rFonts w:hint="eastAsia"/>
          <w:sz w:val="24"/>
        </w:rPr>
        <w:t>2.</w:t>
      </w:r>
      <w:r>
        <w:rPr>
          <w:sz w:val="24"/>
        </w:rPr>
        <w:t xml:space="preserve"> </w:t>
      </w:r>
      <w:r w:rsidR="00895A97" w:rsidRPr="00895A97">
        <w:rPr>
          <w:rFonts w:hint="eastAsia"/>
          <w:sz w:val="24"/>
        </w:rPr>
        <w:t>工作原理</w:t>
      </w:r>
    </w:p>
    <w:p w14:paraId="19B4AFA8" w14:textId="77777777" w:rsidR="00895A97" w:rsidRPr="00895A97" w:rsidRDefault="00895A97" w:rsidP="00170E83">
      <w:pPr>
        <w:ind w:firstLineChars="200" w:firstLine="480"/>
        <w:rPr>
          <w:sz w:val="24"/>
        </w:rPr>
      </w:pPr>
      <w:r w:rsidRPr="00895A97">
        <w:rPr>
          <w:rFonts w:hint="eastAsia"/>
          <w:sz w:val="24"/>
        </w:rPr>
        <w:t>陀螺仪的工作原理是基于角动量守恒定律。当设备发生旋转时，旋转体会受到惯性力的作用而发生位移，弹簧则会产生相应的变形。通过检测弹簧变形程度，可以确定设备在三个轴上的旋转角速度变化。</w:t>
      </w:r>
      <w:r w:rsidRPr="00895A97">
        <w:rPr>
          <w:rFonts w:hint="eastAsia"/>
          <w:sz w:val="24"/>
        </w:rPr>
        <w:t xml:space="preserve"> </w:t>
      </w:r>
    </w:p>
    <w:p w14:paraId="6C913419" w14:textId="78D259F7" w:rsidR="00895A97" w:rsidRPr="00170E83" w:rsidRDefault="00895A97" w:rsidP="00895A97">
      <w:pPr>
        <w:pStyle w:val="a7"/>
        <w:numPr>
          <w:ilvl w:val="0"/>
          <w:numId w:val="23"/>
        </w:numPr>
        <w:ind w:firstLineChars="0"/>
        <w:rPr>
          <w:sz w:val="24"/>
        </w:rPr>
      </w:pPr>
      <w:r w:rsidRPr="00170E83">
        <w:rPr>
          <w:rFonts w:hint="eastAsia"/>
          <w:sz w:val="24"/>
        </w:rPr>
        <w:t>应用</w:t>
      </w:r>
    </w:p>
    <w:p w14:paraId="1988A16A" w14:textId="315D9D25" w:rsidR="00895A97" w:rsidRPr="00895A97" w:rsidRDefault="00170E83" w:rsidP="00895A97">
      <w:pPr>
        <w:rPr>
          <w:sz w:val="24"/>
        </w:rPr>
      </w:pPr>
      <w:r>
        <w:rPr>
          <w:rFonts w:hint="eastAsia"/>
          <w:sz w:val="24"/>
        </w:rPr>
        <w:t>（</w:t>
      </w:r>
      <w:r>
        <w:rPr>
          <w:rFonts w:hint="eastAsia"/>
          <w:sz w:val="24"/>
        </w:rPr>
        <w:t>1</w:t>
      </w:r>
      <w:r>
        <w:rPr>
          <w:rFonts w:hint="eastAsia"/>
          <w:sz w:val="24"/>
        </w:rPr>
        <w:t>）</w:t>
      </w:r>
      <w:r w:rsidR="00895A97" w:rsidRPr="00895A97">
        <w:rPr>
          <w:rFonts w:hint="eastAsia"/>
          <w:sz w:val="24"/>
        </w:rPr>
        <w:t>自动旋转屏幕：通过检测设备在三个轴上的旋转角速度变化，可以确定设备当前所处的方向，并自动旋转屏幕以适应用户操作。</w:t>
      </w:r>
    </w:p>
    <w:p w14:paraId="29A51C93" w14:textId="2462640F" w:rsidR="00895A97" w:rsidRPr="00895A97" w:rsidRDefault="00170E83" w:rsidP="00895A97">
      <w:pPr>
        <w:rPr>
          <w:sz w:val="24"/>
        </w:rPr>
      </w:pPr>
      <w:r>
        <w:rPr>
          <w:rFonts w:hint="eastAsia"/>
          <w:sz w:val="24"/>
        </w:rPr>
        <w:t>（</w:t>
      </w:r>
      <w:r>
        <w:rPr>
          <w:rFonts w:hint="eastAsia"/>
          <w:sz w:val="24"/>
        </w:rPr>
        <w:t>2</w:t>
      </w:r>
      <w:r>
        <w:rPr>
          <w:rFonts w:hint="eastAsia"/>
          <w:sz w:val="24"/>
        </w:rPr>
        <w:t>）</w:t>
      </w:r>
      <w:r w:rsidR="00895A97" w:rsidRPr="00895A97">
        <w:rPr>
          <w:rFonts w:hint="eastAsia"/>
          <w:sz w:val="24"/>
        </w:rPr>
        <w:t>游戏控制：通过检测设备在三个轴上的旋转角速度变化，可以实现手机游戏中的倾斜控制、重力感应等功能。</w:t>
      </w:r>
      <w:r w:rsidR="00895A97" w:rsidRPr="00895A97">
        <w:rPr>
          <w:rFonts w:hint="eastAsia"/>
          <w:sz w:val="24"/>
        </w:rPr>
        <w:t xml:space="preserve"> </w:t>
      </w:r>
    </w:p>
    <w:p w14:paraId="3E460EAA" w14:textId="6F686C7D" w:rsidR="00895A97" w:rsidRDefault="00170E83" w:rsidP="00895A97">
      <w:pPr>
        <w:rPr>
          <w:sz w:val="24"/>
        </w:rPr>
      </w:pPr>
      <w:r>
        <w:rPr>
          <w:rFonts w:hint="eastAsia"/>
          <w:sz w:val="24"/>
        </w:rPr>
        <w:t>（</w:t>
      </w:r>
      <w:r>
        <w:rPr>
          <w:rFonts w:hint="eastAsia"/>
          <w:sz w:val="24"/>
        </w:rPr>
        <w:t>3</w:t>
      </w:r>
      <w:r>
        <w:rPr>
          <w:rFonts w:hint="eastAsia"/>
          <w:sz w:val="24"/>
        </w:rPr>
        <w:t>）</w:t>
      </w:r>
      <w:r w:rsidR="00895A97" w:rsidRPr="00895A97">
        <w:rPr>
          <w:rFonts w:hint="eastAsia"/>
          <w:sz w:val="24"/>
        </w:rPr>
        <w:t>虚拟现实：陀螺仪也是虚拟现实设备中常见的传感器之一。</w:t>
      </w:r>
      <w:r w:rsidR="00895A97" w:rsidRPr="00895A97">
        <w:rPr>
          <w:rFonts w:hint="eastAsia"/>
          <w:sz w:val="24"/>
        </w:rPr>
        <w:t xml:space="preserve"> </w:t>
      </w:r>
    </w:p>
    <w:p w14:paraId="1416EB1A" w14:textId="36680BA8" w:rsidR="00170E83" w:rsidRDefault="00170E83" w:rsidP="00895A97">
      <w:pPr>
        <w:rPr>
          <w:sz w:val="24"/>
        </w:rPr>
      </w:pPr>
      <w:r>
        <w:rPr>
          <w:rFonts w:hint="eastAsia"/>
          <w:sz w:val="24"/>
        </w:rPr>
        <w:t>（</w:t>
      </w:r>
      <w:r>
        <w:rPr>
          <w:rFonts w:hint="eastAsia"/>
          <w:sz w:val="24"/>
        </w:rPr>
        <w:t>4</w:t>
      </w:r>
      <w:r>
        <w:rPr>
          <w:rFonts w:hint="eastAsia"/>
          <w:sz w:val="24"/>
        </w:rPr>
        <w:t>）运动跟踪：</w:t>
      </w:r>
      <w:r w:rsidRPr="00895A97">
        <w:rPr>
          <w:rFonts w:hint="eastAsia"/>
          <w:sz w:val="24"/>
        </w:rPr>
        <w:t>通过检测设备在三个轴上的旋转角速度变化，可以记录用户的运动轨迹和运动状态，从而为用户提供更加精准的运动数据和分析结果。</w:t>
      </w:r>
    </w:p>
    <w:p w14:paraId="3917947A" w14:textId="69925FA8" w:rsidR="00895A97" w:rsidRPr="00895A97" w:rsidRDefault="00170E83" w:rsidP="00895A97">
      <w:pPr>
        <w:rPr>
          <w:sz w:val="24"/>
        </w:rPr>
      </w:pPr>
      <w:r>
        <w:rPr>
          <w:rFonts w:hint="eastAsia"/>
          <w:sz w:val="24"/>
        </w:rPr>
        <w:t>（</w:t>
      </w:r>
      <w:r>
        <w:rPr>
          <w:rFonts w:hint="eastAsia"/>
          <w:sz w:val="24"/>
        </w:rPr>
        <w:t>5</w:t>
      </w:r>
      <w:r>
        <w:rPr>
          <w:rFonts w:hint="eastAsia"/>
          <w:sz w:val="24"/>
        </w:rPr>
        <w:t>）姿态稳定：通过</w:t>
      </w:r>
      <w:r w:rsidRPr="00895A97">
        <w:rPr>
          <w:rFonts w:hint="eastAsia"/>
          <w:sz w:val="24"/>
        </w:rPr>
        <w:t>检测设备的旋转角速度变化，并通过控制设备的电机或者其他执行机构来实现设备的姿态稳定。</w:t>
      </w:r>
      <w:r w:rsidR="00B30E69">
        <w:rPr>
          <w:rStyle w:val="af0"/>
          <w:sz w:val="24"/>
        </w:rPr>
        <w:endnoteReference w:customMarkFollows="1" w:id="2"/>
        <w:t>[2]</w:t>
      </w:r>
    </w:p>
    <w:p w14:paraId="3B890C54" w14:textId="631B8EFC" w:rsidR="00895A97" w:rsidRDefault="00170E83" w:rsidP="00834116">
      <w:pPr>
        <w:pStyle w:val="2"/>
      </w:pPr>
      <w:bookmarkStart w:id="10" w:name="_Toc132574753"/>
      <w:r>
        <w:rPr>
          <w:rFonts w:hint="eastAsia"/>
        </w:rPr>
        <w:t>（三）</w:t>
      </w:r>
      <w:r w:rsidR="00895A97" w:rsidRPr="00895A97">
        <w:rPr>
          <w:rFonts w:hint="eastAsia"/>
        </w:rPr>
        <w:t>磁力计</w:t>
      </w:r>
      <w:bookmarkEnd w:id="10"/>
    </w:p>
    <w:p w14:paraId="334933FD" w14:textId="08EA5398" w:rsidR="00170E83" w:rsidRPr="00895A97" w:rsidRDefault="00170E83" w:rsidP="00895A97">
      <w:pPr>
        <w:rPr>
          <w:sz w:val="24"/>
        </w:rPr>
      </w:pPr>
      <w:r>
        <w:rPr>
          <w:rFonts w:hint="eastAsia"/>
          <w:sz w:val="24"/>
        </w:rPr>
        <w:t>1.</w:t>
      </w:r>
      <w:r>
        <w:rPr>
          <w:sz w:val="24"/>
        </w:rPr>
        <w:t xml:space="preserve"> </w:t>
      </w:r>
      <w:r>
        <w:rPr>
          <w:rFonts w:hint="eastAsia"/>
          <w:sz w:val="24"/>
        </w:rPr>
        <w:t>作用</w:t>
      </w:r>
    </w:p>
    <w:p w14:paraId="13AAB6A1" w14:textId="77777777" w:rsidR="00895A97" w:rsidRPr="00895A97" w:rsidRDefault="00895A97" w:rsidP="00170E83">
      <w:pPr>
        <w:ind w:firstLineChars="200" w:firstLine="480"/>
        <w:rPr>
          <w:sz w:val="24"/>
        </w:rPr>
      </w:pPr>
      <w:r w:rsidRPr="00895A97">
        <w:rPr>
          <w:rFonts w:hint="eastAsia"/>
          <w:sz w:val="24"/>
        </w:rPr>
        <w:t>磁力计是一种用于测量磁场强度和方向的传感器，它可以检测周围磁场的变化，并将其转换为电信号输出。磁力计通常采用霍尔效应、磁电阻效应等原理制</w:t>
      </w:r>
      <w:r w:rsidRPr="00895A97">
        <w:rPr>
          <w:rFonts w:hint="eastAsia"/>
          <w:sz w:val="24"/>
        </w:rPr>
        <w:lastRenderedPageBreak/>
        <w:t>造，由于其精度高、响应速度快等特点，在许多领域中得到了广泛的应用。</w:t>
      </w:r>
      <w:r w:rsidRPr="00895A97">
        <w:rPr>
          <w:rFonts w:hint="eastAsia"/>
          <w:sz w:val="24"/>
        </w:rPr>
        <w:t xml:space="preserve"> </w:t>
      </w:r>
    </w:p>
    <w:p w14:paraId="1EB87694" w14:textId="43BE791D" w:rsidR="00895A97" w:rsidRPr="00895A97" w:rsidRDefault="00170E83" w:rsidP="00895A97">
      <w:pPr>
        <w:rPr>
          <w:sz w:val="24"/>
        </w:rPr>
      </w:pPr>
      <w:r>
        <w:rPr>
          <w:rFonts w:hint="eastAsia"/>
          <w:sz w:val="24"/>
        </w:rPr>
        <w:t>2.</w:t>
      </w:r>
      <w:r>
        <w:rPr>
          <w:sz w:val="24"/>
        </w:rPr>
        <w:t xml:space="preserve"> </w:t>
      </w:r>
      <w:r w:rsidR="00895A97" w:rsidRPr="00895A97">
        <w:rPr>
          <w:rFonts w:hint="eastAsia"/>
          <w:sz w:val="24"/>
        </w:rPr>
        <w:t>工作原理</w:t>
      </w:r>
    </w:p>
    <w:p w14:paraId="7D902E61" w14:textId="706E2A68" w:rsidR="00895A97" w:rsidRPr="00895A97" w:rsidRDefault="00895A97" w:rsidP="00170E83">
      <w:pPr>
        <w:ind w:firstLineChars="200" w:firstLine="480"/>
        <w:rPr>
          <w:sz w:val="24"/>
        </w:rPr>
      </w:pPr>
      <w:r w:rsidRPr="00895A97">
        <w:rPr>
          <w:rFonts w:hint="eastAsia"/>
          <w:sz w:val="24"/>
        </w:rPr>
        <w:t>磁力计是一种测量磁场强度的仪器，其工作原理基于磁感线的特性。当一个导体在磁场中运动时，由于磁感线的作用，会在导体内部产生感应电动势。这个电动势与导体运动的速度和磁场强度有关。因此，通过测量这个电动势的大小，就可以确定磁场的强度。</w:t>
      </w:r>
      <w:r w:rsidRPr="00895A97">
        <w:rPr>
          <w:rFonts w:hint="eastAsia"/>
          <w:sz w:val="24"/>
        </w:rPr>
        <w:t xml:space="preserve"> </w:t>
      </w:r>
      <w:r w:rsidRPr="00895A97">
        <w:rPr>
          <w:rFonts w:hint="eastAsia"/>
          <w:sz w:val="24"/>
        </w:rPr>
        <w:t>具体来说，磁力计通常由一个或多个线圈和一个铁芯组成。当外加电流通过线圈时，会在铁芯中产生一个磁场。当铁芯受到外部磁场作用时，会改变铁芯中的磁通量，并在线圈中产生感应电动势。通过测量这个电动势的大小，就可以确定外部磁场的强度。</w:t>
      </w:r>
      <w:r w:rsidRPr="00895A97">
        <w:rPr>
          <w:rFonts w:hint="eastAsia"/>
          <w:sz w:val="24"/>
        </w:rPr>
        <w:t xml:space="preserve"> </w:t>
      </w:r>
      <w:r w:rsidRPr="00895A97">
        <w:rPr>
          <w:rFonts w:hint="eastAsia"/>
          <w:sz w:val="24"/>
        </w:rPr>
        <w:t>不同类型的磁力</w:t>
      </w:r>
      <w:proofErr w:type="gramStart"/>
      <w:r w:rsidRPr="00895A97">
        <w:rPr>
          <w:rFonts w:hint="eastAsia"/>
          <w:sz w:val="24"/>
        </w:rPr>
        <w:t>计采用</w:t>
      </w:r>
      <w:proofErr w:type="gramEnd"/>
      <w:r w:rsidRPr="00895A97">
        <w:rPr>
          <w:rFonts w:hint="eastAsia"/>
          <w:sz w:val="24"/>
        </w:rPr>
        <w:t>不同的工作原理和结构设计，但它们都利用了导体在磁场中运动时产生感应电动势这一基本原理来测量磁场强度。</w:t>
      </w:r>
      <w:r w:rsidRPr="00895A97">
        <w:rPr>
          <w:rFonts w:hint="eastAsia"/>
          <w:sz w:val="24"/>
        </w:rPr>
        <w:t xml:space="preserve"> </w:t>
      </w:r>
    </w:p>
    <w:p w14:paraId="504BED21" w14:textId="715D494F" w:rsidR="00895A97" w:rsidRPr="00170E83" w:rsidRDefault="00895A97" w:rsidP="00895A97">
      <w:pPr>
        <w:pStyle w:val="a7"/>
        <w:numPr>
          <w:ilvl w:val="0"/>
          <w:numId w:val="24"/>
        </w:numPr>
        <w:ind w:firstLineChars="0"/>
        <w:rPr>
          <w:sz w:val="24"/>
        </w:rPr>
      </w:pPr>
      <w:r w:rsidRPr="00170E83">
        <w:rPr>
          <w:rFonts w:hint="eastAsia"/>
          <w:sz w:val="24"/>
        </w:rPr>
        <w:t>应用</w:t>
      </w:r>
    </w:p>
    <w:p w14:paraId="0BD4F996" w14:textId="2A214276" w:rsidR="00895A97" w:rsidRPr="00895A97" w:rsidRDefault="00170E83" w:rsidP="00895A97">
      <w:pPr>
        <w:rPr>
          <w:sz w:val="24"/>
        </w:rPr>
      </w:pPr>
      <w:r>
        <w:rPr>
          <w:rFonts w:hint="eastAsia"/>
          <w:sz w:val="24"/>
        </w:rPr>
        <w:t>（</w:t>
      </w:r>
      <w:r>
        <w:rPr>
          <w:rFonts w:hint="eastAsia"/>
          <w:sz w:val="24"/>
        </w:rPr>
        <w:t>1</w:t>
      </w:r>
      <w:r>
        <w:rPr>
          <w:rFonts w:hint="eastAsia"/>
          <w:sz w:val="24"/>
        </w:rPr>
        <w:t>）</w:t>
      </w:r>
      <w:r w:rsidR="00895A97" w:rsidRPr="00895A97">
        <w:rPr>
          <w:rFonts w:hint="eastAsia"/>
          <w:sz w:val="24"/>
        </w:rPr>
        <w:t>指南针：智能手机中的磁力计可以用来实现指南针功能，帮助用户确定方向。通过测量地球磁场的方向，可以确定手机所处的方向。</w:t>
      </w:r>
    </w:p>
    <w:p w14:paraId="0477A6DE" w14:textId="1C168F0B" w:rsidR="00895A97" w:rsidRPr="00895A97" w:rsidRDefault="00170E83" w:rsidP="00895A97">
      <w:pPr>
        <w:rPr>
          <w:sz w:val="24"/>
        </w:rPr>
      </w:pPr>
      <w:r>
        <w:rPr>
          <w:rFonts w:hint="eastAsia"/>
          <w:sz w:val="24"/>
        </w:rPr>
        <w:t>（</w:t>
      </w:r>
      <w:r>
        <w:rPr>
          <w:rFonts w:hint="eastAsia"/>
          <w:sz w:val="24"/>
        </w:rPr>
        <w:t>2</w:t>
      </w:r>
      <w:r>
        <w:rPr>
          <w:rFonts w:hint="eastAsia"/>
          <w:sz w:val="24"/>
        </w:rPr>
        <w:t>）</w:t>
      </w:r>
      <w:r w:rsidR="00895A97" w:rsidRPr="00895A97">
        <w:rPr>
          <w:rFonts w:hint="eastAsia"/>
          <w:sz w:val="24"/>
        </w:rPr>
        <w:t>自动旋转屏幕：智能手机中的磁力计可以检测设备的朝向，从而实现自动旋转屏幕功能。当用户将手机横过来时，屏幕会自动旋转到横屏模式。</w:t>
      </w:r>
    </w:p>
    <w:p w14:paraId="7D494F0A" w14:textId="16290793" w:rsidR="00895A97" w:rsidRPr="00895A97" w:rsidRDefault="00170E83" w:rsidP="00895A97">
      <w:pPr>
        <w:rPr>
          <w:sz w:val="24"/>
        </w:rPr>
      </w:pPr>
      <w:r>
        <w:rPr>
          <w:rFonts w:hint="eastAsia"/>
          <w:sz w:val="24"/>
        </w:rPr>
        <w:t>（</w:t>
      </w:r>
      <w:r>
        <w:rPr>
          <w:rFonts w:hint="eastAsia"/>
          <w:sz w:val="24"/>
        </w:rPr>
        <w:t>3</w:t>
      </w:r>
      <w:r>
        <w:rPr>
          <w:rFonts w:hint="eastAsia"/>
          <w:sz w:val="24"/>
        </w:rPr>
        <w:t>）</w:t>
      </w:r>
      <w:r w:rsidR="00895A97" w:rsidRPr="00895A97">
        <w:rPr>
          <w:rFonts w:hint="eastAsia"/>
          <w:sz w:val="24"/>
        </w:rPr>
        <w:t>游戏控制：一些游戏需要使用倾斜或旋转等操作来控制游戏角色或视角。智能手机中的磁力计可以检测设备的倾斜和旋转，从而实现游戏控制功能。</w:t>
      </w:r>
    </w:p>
    <w:p w14:paraId="006A1BE9" w14:textId="41EA791B" w:rsidR="00895A97" w:rsidRPr="00895A97" w:rsidRDefault="00170E83" w:rsidP="00895A97">
      <w:pPr>
        <w:rPr>
          <w:sz w:val="24"/>
        </w:rPr>
      </w:pPr>
      <w:r>
        <w:rPr>
          <w:rFonts w:hint="eastAsia"/>
          <w:sz w:val="24"/>
        </w:rPr>
        <w:t>（</w:t>
      </w:r>
      <w:r>
        <w:rPr>
          <w:rFonts w:hint="eastAsia"/>
          <w:sz w:val="24"/>
        </w:rPr>
        <w:t>4</w:t>
      </w:r>
      <w:r>
        <w:rPr>
          <w:rFonts w:hint="eastAsia"/>
          <w:sz w:val="24"/>
        </w:rPr>
        <w:t>）</w:t>
      </w:r>
      <w:r w:rsidR="00895A97" w:rsidRPr="00895A97">
        <w:rPr>
          <w:rFonts w:hint="eastAsia"/>
          <w:sz w:val="24"/>
        </w:rPr>
        <w:t>定位服务：智能手机中的磁力计可以与其他传感器（如加速度计和</w:t>
      </w:r>
      <w:r w:rsidR="00895A97" w:rsidRPr="00895A97">
        <w:rPr>
          <w:rFonts w:hint="eastAsia"/>
          <w:sz w:val="24"/>
        </w:rPr>
        <w:t>GPS</w:t>
      </w:r>
      <w:r w:rsidR="00895A97" w:rsidRPr="00895A97">
        <w:rPr>
          <w:rFonts w:hint="eastAsia"/>
          <w:sz w:val="24"/>
        </w:rPr>
        <w:t>）结合使用，帮助用户进行室内定位和导航。</w:t>
      </w:r>
    </w:p>
    <w:p w14:paraId="01BD7511" w14:textId="59810842" w:rsidR="00895A97" w:rsidRPr="00895A97" w:rsidRDefault="00170E83" w:rsidP="00895A97">
      <w:pPr>
        <w:rPr>
          <w:sz w:val="24"/>
        </w:rPr>
      </w:pPr>
      <w:r>
        <w:rPr>
          <w:rFonts w:hint="eastAsia"/>
          <w:sz w:val="24"/>
        </w:rPr>
        <w:t>（</w:t>
      </w:r>
      <w:r>
        <w:rPr>
          <w:rFonts w:hint="eastAsia"/>
          <w:sz w:val="24"/>
        </w:rPr>
        <w:t>5</w:t>
      </w:r>
      <w:r>
        <w:rPr>
          <w:rFonts w:hint="eastAsia"/>
          <w:sz w:val="24"/>
        </w:rPr>
        <w:t>）</w:t>
      </w:r>
      <w:r w:rsidR="00895A97" w:rsidRPr="00895A97">
        <w:rPr>
          <w:rFonts w:hint="eastAsia"/>
          <w:sz w:val="24"/>
        </w:rPr>
        <w:t>智能手环和智能手表：磁力计可以用于智能手环和智能手表中，帮助用户进行运动监测和健康管理。通过检测设备的运动状态和方向，可以记录用户的步数、距离、卡路里消耗等数据。</w:t>
      </w:r>
    </w:p>
    <w:p w14:paraId="5C40C23A" w14:textId="6C4A7EC4" w:rsidR="00895A97" w:rsidRPr="00895A97" w:rsidRDefault="00170E83" w:rsidP="00895A97">
      <w:pPr>
        <w:rPr>
          <w:sz w:val="24"/>
        </w:rPr>
      </w:pPr>
      <w:r>
        <w:rPr>
          <w:rFonts w:hint="eastAsia"/>
          <w:sz w:val="24"/>
        </w:rPr>
        <w:t>（</w:t>
      </w:r>
      <w:r>
        <w:rPr>
          <w:rFonts w:hint="eastAsia"/>
          <w:sz w:val="24"/>
        </w:rPr>
        <w:t>6</w:t>
      </w:r>
      <w:r>
        <w:rPr>
          <w:rFonts w:hint="eastAsia"/>
          <w:sz w:val="24"/>
        </w:rPr>
        <w:t>）</w:t>
      </w:r>
      <w:r w:rsidR="00895A97" w:rsidRPr="00895A97">
        <w:rPr>
          <w:rFonts w:hint="eastAsia"/>
          <w:sz w:val="24"/>
        </w:rPr>
        <w:t>虚拟现实（</w:t>
      </w:r>
      <w:r w:rsidR="00895A97" w:rsidRPr="00895A97">
        <w:rPr>
          <w:rFonts w:hint="eastAsia"/>
          <w:sz w:val="24"/>
        </w:rPr>
        <w:t>VR</w:t>
      </w:r>
      <w:r w:rsidR="00895A97" w:rsidRPr="00895A97">
        <w:rPr>
          <w:rFonts w:hint="eastAsia"/>
          <w:sz w:val="24"/>
        </w:rPr>
        <w:t>）和增强现实（</w:t>
      </w:r>
      <w:r w:rsidR="00895A97" w:rsidRPr="00895A97">
        <w:rPr>
          <w:rFonts w:hint="eastAsia"/>
          <w:sz w:val="24"/>
        </w:rPr>
        <w:t>AR</w:t>
      </w:r>
      <w:r w:rsidR="00895A97" w:rsidRPr="00895A97">
        <w:rPr>
          <w:rFonts w:hint="eastAsia"/>
          <w:sz w:val="24"/>
        </w:rPr>
        <w:t>）：磁力计可以与其他传感器（如陀螺仪和加速度计）结合使用，帮助用户进行虚拟现实和增强现实体验。通过检测设备的朝向和位置，可以实现更加真实的虚拟体验。</w:t>
      </w:r>
      <w:r w:rsidR="00895A97" w:rsidRPr="00895A97">
        <w:rPr>
          <w:rFonts w:hint="eastAsia"/>
          <w:sz w:val="24"/>
        </w:rPr>
        <w:t xml:space="preserve"> </w:t>
      </w:r>
    </w:p>
    <w:p w14:paraId="4D3AC26C" w14:textId="66DDC127" w:rsidR="00895A97" w:rsidRPr="00895A97" w:rsidRDefault="00170E83" w:rsidP="00895A97">
      <w:pPr>
        <w:rPr>
          <w:sz w:val="24"/>
        </w:rPr>
      </w:pPr>
      <w:r>
        <w:rPr>
          <w:rFonts w:hint="eastAsia"/>
          <w:sz w:val="24"/>
        </w:rPr>
        <w:t>（</w:t>
      </w:r>
      <w:r>
        <w:rPr>
          <w:rFonts w:hint="eastAsia"/>
          <w:sz w:val="24"/>
        </w:rPr>
        <w:t>7</w:t>
      </w:r>
      <w:r>
        <w:rPr>
          <w:rFonts w:hint="eastAsia"/>
          <w:sz w:val="24"/>
        </w:rPr>
        <w:t>）</w:t>
      </w:r>
      <w:r w:rsidR="00895A97" w:rsidRPr="00895A97">
        <w:rPr>
          <w:rFonts w:hint="eastAsia"/>
          <w:sz w:val="24"/>
        </w:rPr>
        <w:t>智能家居：磁力计可以用于智能家居中，帮助用户控制家电设备。例如，在开关灯时，可以通过检测设备的朝向来判断用户是要开灯还是关灯。</w:t>
      </w:r>
      <w:r w:rsidR="00B30E69">
        <w:rPr>
          <w:rStyle w:val="af0"/>
          <w:sz w:val="24"/>
        </w:rPr>
        <w:endnoteReference w:customMarkFollows="1" w:id="3"/>
        <w:t>[3]</w:t>
      </w:r>
    </w:p>
    <w:p w14:paraId="62418DA3" w14:textId="58389CA0" w:rsidR="00895A97" w:rsidRPr="00895A97" w:rsidRDefault="00A24741" w:rsidP="00834116">
      <w:pPr>
        <w:pStyle w:val="2"/>
      </w:pPr>
      <w:bookmarkStart w:id="11" w:name="_Toc132574754"/>
      <w:r>
        <w:rPr>
          <w:rFonts w:hint="eastAsia"/>
        </w:rPr>
        <w:t>（四）</w:t>
      </w:r>
      <w:r w:rsidR="00895A97" w:rsidRPr="00895A97">
        <w:rPr>
          <w:rFonts w:hint="eastAsia"/>
        </w:rPr>
        <w:t>光线传感器</w:t>
      </w:r>
      <w:bookmarkEnd w:id="11"/>
    </w:p>
    <w:p w14:paraId="07E38F58" w14:textId="08A8C197" w:rsidR="00895A97" w:rsidRPr="00895A97" w:rsidRDefault="00A24741" w:rsidP="00895A97">
      <w:pPr>
        <w:rPr>
          <w:sz w:val="24"/>
        </w:rPr>
      </w:pPr>
      <w:r>
        <w:rPr>
          <w:rFonts w:hint="eastAsia"/>
          <w:sz w:val="24"/>
        </w:rPr>
        <w:t>1.</w:t>
      </w:r>
      <w:r>
        <w:rPr>
          <w:sz w:val="24"/>
        </w:rPr>
        <w:t xml:space="preserve"> </w:t>
      </w:r>
      <w:r>
        <w:rPr>
          <w:rFonts w:hint="eastAsia"/>
          <w:sz w:val="24"/>
        </w:rPr>
        <w:t>作用</w:t>
      </w:r>
    </w:p>
    <w:p w14:paraId="3FFED060" w14:textId="77777777" w:rsidR="00895A97" w:rsidRPr="00895A97" w:rsidRDefault="00895A97" w:rsidP="00A24741">
      <w:pPr>
        <w:ind w:firstLineChars="200" w:firstLine="480"/>
        <w:rPr>
          <w:sz w:val="24"/>
        </w:rPr>
      </w:pPr>
      <w:r w:rsidRPr="00895A97">
        <w:rPr>
          <w:rFonts w:hint="eastAsia"/>
          <w:sz w:val="24"/>
        </w:rPr>
        <w:t>光线传感器是一种用于测量光线强度和光照度的传感器，通常由光敏元件和信号处理电路组成。</w:t>
      </w:r>
    </w:p>
    <w:p w14:paraId="3A811B67" w14:textId="719939EF" w:rsidR="00895A97" w:rsidRPr="00895A97" w:rsidRDefault="00A24741" w:rsidP="00895A97">
      <w:pPr>
        <w:rPr>
          <w:sz w:val="24"/>
        </w:rPr>
      </w:pPr>
      <w:r>
        <w:rPr>
          <w:rFonts w:hint="eastAsia"/>
          <w:sz w:val="24"/>
        </w:rPr>
        <w:t>2.</w:t>
      </w:r>
      <w:r>
        <w:rPr>
          <w:sz w:val="24"/>
        </w:rPr>
        <w:t xml:space="preserve"> </w:t>
      </w:r>
      <w:r w:rsidR="00895A97" w:rsidRPr="00895A97">
        <w:rPr>
          <w:rFonts w:hint="eastAsia"/>
          <w:sz w:val="24"/>
        </w:rPr>
        <w:t>工作原理</w:t>
      </w:r>
    </w:p>
    <w:p w14:paraId="06051AE2" w14:textId="77777777" w:rsidR="00895A97" w:rsidRPr="00895A97" w:rsidRDefault="00895A97" w:rsidP="00A24741">
      <w:pPr>
        <w:ind w:firstLineChars="200" w:firstLine="480"/>
        <w:rPr>
          <w:sz w:val="24"/>
        </w:rPr>
      </w:pPr>
      <w:r w:rsidRPr="00895A97">
        <w:rPr>
          <w:rFonts w:hint="eastAsia"/>
          <w:sz w:val="24"/>
        </w:rPr>
        <w:t>光线传感器的工作原理是利用光敏元件（如光电二极管、光敏电阻等）对光线的敏感性，将光线转化为电信号。当光线照射到光敏元件上时，其内部会产生电荷，从而产生一个电压信号。信号处理电路会将这个电压信号转换为数字信号，并计算出相应的光照度值。通过测量不同环境下的光照度值，可以实现自动控制、环境监测和照明系统等应用。</w:t>
      </w:r>
      <w:r w:rsidRPr="00895A97">
        <w:rPr>
          <w:rFonts w:hint="eastAsia"/>
          <w:sz w:val="24"/>
        </w:rPr>
        <w:t xml:space="preserve"> </w:t>
      </w:r>
    </w:p>
    <w:p w14:paraId="52BB07FB" w14:textId="6BACFB4B" w:rsidR="00895A97" w:rsidRPr="00A24741" w:rsidRDefault="00895A97" w:rsidP="00895A97">
      <w:pPr>
        <w:pStyle w:val="a7"/>
        <w:numPr>
          <w:ilvl w:val="0"/>
          <w:numId w:val="25"/>
        </w:numPr>
        <w:ind w:firstLineChars="0"/>
        <w:rPr>
          <w:sz w:val="24"/>
        </w:rPr>
      </w:pPr>
      <w:r w:rsidRPr="00A24741">
        <w:rPr>
          <w:rFonts w:hint="eastAsia"/>
          <w:sz w:val="24"/>
        </w:rPr>
        <w:t>应用</w:t>
      </w:r>
    </w:p>
    <w:p w14:paraId="6C2E0BD6" w14:textId="267F208A" w:rsidR="00895A97" w:rsidRPr="00895A97" w:rsidRDefault="00A24741" w:rsidP="00895A97">
      <w:pPr>
        <w:rPr>
          <w:sz w:val="24"/>
        </w:rPr>
      </w:pPr>
      <w:r>
        <w:rPr>
          <w:rFonts w:hint="eastAsia"/>
          <w:sz w:val="24"/>
        </w:rPr>
        <w:t>（</w:t>
      </w:r>
      <w:r>
        <w:rPr>
          <w:rFonts w:hint="eastAsia"/>
          <w:sz w:val="24"/>
        </w:rPr>
        <w:t>1</w:t>
      </w:r>
      <w:r>
        <w:rPr>
          <w:rFonts w:hint="eastAsia"/>
          <w:sz w:val="24"/>
        </w:rPr>
        <w:t>）</w:t>
      </w:r>
      <w:r w:rsidR="00895A97" w:rsidRPr="00895A97">
        <w:rPr>
          <w:rFonts w:hint="eastAsia"/>
          <w:sz w:val="24"/>
        </w:rPr>
        <w:t>自动调节屏幕亮度：光线传感器可以测量周围环境的光照度，智能手机可以根据测量结果自动调节屏幕亮度，以达到更加舒适的使用体验。例如，在弱光环境下，智能手机会自动降低屏幕亮度，以减少对用户眼睛的刺激。</w:t>
      </w:r>
    </w:p>
    <w:p w14:paraId="3D8900E9" w14:textId="714E6619" w:rsidR="00895A97" w:rsidRPr="00895A97" w:rsidRDefault="00A24741" w:rsidP="00895A97">
      <w:pPr>
        <w:rPr>
          <w:sz w:val="24"/>
        </w:rPr>
      </w:pPr>
      <w:r>
        <w:rPr>
          <w:rFonts w:hint="eastAsia"/>
          <w:sz w:val="24"/>
        </w:rPr>
        <w:lastRenderedPageBreak/>
        <w:t>（</w:t>
      </w:r>
      <w:r>
        <w:rPr>
          <w:rFonts w:hint="eastAsia"/>
          <w:sz w:val="24"/>
        </w:rPr>
        <w:t>2</w:t>
      </w:r>
      <w:r>
        <w:rPr>
          <w:rFonts w:hint="eastAsia"/>
          <w:sz w:val="24"/>
        </w:rPr>
        <w:t>）</w:t>
      </w:r>
      <w:r w:rsidR="00895A97" w:rsidRPr="00895A97">
        <w:rPr>
          <w:rFonts w:hint="eastAsia"/>
          <w:sz w:val="24"/>
        </w:rPr>
        <w:t>环境光线检测：光线传感器还可以检测周围环境的光照强度，从而实现一些智能化的功能。例如，在拍摄照片时，智能手机可以根据周围环境的光照强度自动调整相机参数，以获得更好的拍摄效果。</w:t>
      </w:r>
    </w:p>
    <w:p w14:paraId="4BF4C156" w14:textId="7070D2A9" w:rsidR="00895A97" w:rsidRPr="00895A97" w:rsidRDefault="00A24741" w:rsidP="00895A97">
      <w:pPr>
        <w:rPr>
          <w:sz w:val="24"/>
        </w:rPr>
      </w:pPr>
      <w:r>
        <w:rPr>
          <w:rFonts w:hint="eastAsia"/>
          <w:sz w:val="24"/>
        </w:rPr>
        <w:t>（</w:t>
      </w:r>
      <w:r>
        <w:rPr>
          <w:rFonts w:hint="eastAsia"/>
          <w:sz w:val="24"/>
        </w:rPr>
        <w:t>3</w:t>
      </w:r>
      <w:r>
        <w:rPr>
          <w:rFonts w:hint="eastAsia"/>
          <w:sz w:val="24"/>
        </w:rPr>
        <w:t>）</w:t>
      </w:r>
      <w:r w:rsidR="00895A97" w:rsidRPr="00895A97">
        <w:rPr>
          <w:rFonts w:hint="eastAsia"/>
          <w:sz w:val="24"/>
        </w:rPr>
        <w:t>自动开启或关闭闪光灯：在拍摄照片或录制视频时，智能手机可以根据周围环境的光照强度自动开启或关闭闪光灯。例如，在弱光环境下拍摄照片时，智能手机会自动开启闪光灯以提高拍摄质量。</w:t>
      </w:r>
    </w:p>
    <w:p w14:paraId="07A9E027" w14:textId="69B6B00A" w:rsidR="00895A97" w:rsidRPr="00895A97" w:rsidRDefault="00A24741" w:rsidP="00895A97">
      <w:pPr>
        <w:rPr>
          <w:sz w:val="24"/>
        </w:rPr>
      </w:pPr>
      <w:r>
        <w:rPr>
          <w:rFonts w:hint="eastAsia"/>
          <w:sz w:val="24"/>
        </w:rPr>
        <w:t>（</w:t>
      </w:r>
      <w:r>
        <w:rPr>
          <w:rFonts w:hint="eastAsia"/>
          <w:sz w:val="24"/>
        </w:rPr>
        <w:t>4</w:t>
      </w:r>
      <w:r>
        <w:rPr>
          <w:rFonts w:hint="eastAsia"/>
          <w:sz w:val="24"/>
        </w:rPr>
        <w:t>）</w:t>
      </w:r>
      <w:r w:rsidR="00895A97" w:rsidRPr="00895A97">
        <w:rPr>
          <w:rFonts w:hint="eastAsia"/>
          <w:sz w:val="24"/>
        </w:rPr>
        <w:t>节省电量：通过自动调节屏幕亮度和关闭不必要的背光灯等功能，光线传感器可以帮助智能手机节省电量，延长电池寿命。</w:t>
      </w:r>
      <w:r w:rsidR="00895A97" w:rsidRPr="00895A97">
        <w:rPr>
          <w:rFonts w:hint="eastAsia"/>
          <w:sz w:val="24"/>
        </w:rPr>
        <w:t xml:space="preserve"> </w:t>
      </w:r>
    </w:p>
    <w:p w14:paraId="1B08FED4" w14:textId="253BE68E" w:rsidR="00895A97" w:rsidRDefault="00A24741" w:rsidP="00895A97">
      <w:pPr>
        <w:rPr>
          <w:sz w:val="24"/>
        </w:rPr>
      </w:pPr>
      <w:r>
        <w:rPr>
          <w:rFonts w:hint="eastAsia"/>
          <w:sz w:val="24"/>
        </w:rPr>
        <w:t>（</w:t>
      </w:r>
      <w:r>
        <w:rPr>
          <w:rFonts w:hint="eastAsia"/>
          <w:sz w:val="24"/>
        </w:rPr>
        <w:t>5</w:t>
      </w:r>
      <w:r>
        <w:rPr>
          <w:rFonts w:hint="eastAsia"/>
          <w:sz w:val="24"/>
        </w:rPr>
        <w:t>）</w:t>
      </w:r>
      <w:r w:rsidRPr="00895A97">
        <w:rPr>
          <w:rFonts w:hint="eastAsia"/>
          <w:sz w:val="24"/>
        </w:rPr>
        <w:t>自动调节屏幕色温</w:t>
      </w:r>
      <w:r w:rsidR="00316A0C">
        <w:rPr>
          <w:rFonts w:hint="eastAsia"/>
          <w:sz w:val="24"/>
        </w:rPr>
        <w:t>。</w:t>
      </w:r>
    </w:p>
    <w:p w14:paraId="296371DF" w14:textId="11D1E8D0" w:rsidR="00895A97" w:rsidRDefault="00A24741" w:rsidP="00895A97">
      <w:pPr>
        <w:rPr>
          <w:sz w:val="24"/>
        </w:rPr>
      </w:pPr>
      <w:r>
        <w:rPr>
          <w:rFonts w:hint="eastAsia"/>
          <w:sz w:val="24"/>
        </w:rPr>
        <w:t>（</w:t>
      </w:r>
      <w:r>
        <w:rPr>
          <w:rFonts w:hint="eastAsia"/>
          <w:sz w:val="24"/>
        </w:rPr>
        <w:t>6</w:t>
      </w:r>
      <w:r>
        <w:rPr>
          <w:rFonts w:hint="eastAsia"/>
          <w:sz w:val="24"/>
        </w:rPr>
        <w:t>）</w:t>
      </w:r>
      <w:r w:rsidRPr="00895A97">
        <w:rPr>
          <w:rFonts w:hint="eastAsia"/>
          <w:sz w:val="24"/>
        </w:rPr>
        <w:t>检测周围环境的温度和湿度</w:t>
      </w:r>
      <w:r w:rsidR="00316A0C">
        <w:rPr>
          <w:rFonts w:hint="eastAsia"/>
          <w:sz w:val="24"/>
        </w:rPr>
        <w:t>。</w:t>
      </w:r>
      <w:r w:rsidR="00D750EF">
        <w:rPr>
          <w:rStyle w:val="af0"/>
          <w:sz w:val="24"/>
        </w:rPr>
        <w:endnoteReference w:customMarkFollows="1" w:id="4"/>
        <w:t>[4]</w:t>
      </w:r>
    </w:p>
    <w:p w14:paraId="440F94BC" w14:textId="77777777" w:rsidR="00834116" w:rsidRPr="00895A97" w:rsidRDefault="00834116" w:rsidP="00895A97">
      <w:pPr>
        <w:rPr>
          <w:sz w:val="24"/>
        </w:rPr>
      </w:pPr>
    </w:p>
    <w:p w14:paraId="39BCFB70" w14:textId="78C0BB1C" w:rsidR="00895A97" w:rsidRPr="00D01E4E" w:rsidRDefault="00895A97" w:rsidP="00834116">
      <w:pPr>
        <w:pStyle w:val="1"/>
      </w:pPr>
      <w:bookmarkStart w:id="12" w:name="_Toc132574755"/>
      <w:r w:rsidRPr="00D01E4E">
        <w:rPr>
          <w:rFonts w:hint="eastAsia"/>
        </w:rPr>
        <w:t>三、智能传感器详细技术实例（</w:t>
      </w:r>
      <w:r w:rsidR="00385539" w:rsidRPr="00D01E4E">
        <w:t>n</w:t>
      </w:r>
      <w:r w:rsidRPr="00D01E4E">
        <w:t>ova7</w:t>
      </w:r>
      <w:r w:rsidRPr="00D01E4E">
        <w:rPr>
          <w:rFonts w:hint="eastAsia"/>
        </w:rPr>
        <w:t>为例）</w:t>
      </w:r>
      <w:bookmarkEnd w:id="12"/>
    </w:p>
    <w:p w14:paraId="2206D5F3" w14:textId="77777777" w:rsidR="00895A97" w:rsidRPr="00895A97" w:rsidRDefault="00895A97" w:rsidP="00895A97">
      <w:pPr>
        <w:rPr>
          <w:sz w:val="24"/>
        </w:rPr>
      </w:pPr>
      <w:r w:rsidRPr="00895A97">
        <w:rPr>
          <w:sz w:val="24"/>
        </w:rPr>
        <w:tab/>
      </w:r>
      <w:r w:rsidRPr="00895A97">
        <w:rPr>
          <w:rFonts w:hint="eastAsia"/>
          <w:sz w:val="24"/>
        </w:rPr>
        <w:t>对于智能传感器技术实例的展示，我们以</w:t>
      </w:r>
      <w:r w:rsidRPr="00895A97">
        <w:rPr>
          <w:sz w:val="24"/>
        </w:rPr>
        <w:t>nova7</w:t>
      </w:r>
      <w:r w:rsidRPr="00895A97">
        <w:rPr>
          <w:rFonts w:hint="eastAsia"/>
          <w:sz w:val="24"/>
        </w:rPr>
        <w:t>为例，展示</w:t>
      </w:r>
      <w:r w:rsidRPr="00895A97">
        <w:rPr>
          <w:sz w:val="24"/>
        </w:rPr>
        <w:t>智能手机传感器典型型号</w:t>
      </w:r>
      <w:r w:rsidRPr="00895A97">
        <w:rPr>
          <w:rFonts w:hint="eastAsia"/>
          <w:sz w:val="24"/>
        </w:rPr>
        <w:t>。</w:t>
      </w:r>
    </w:p>
    <w:p w14:paraId="7B4A9215" w14:textId="77777777" w:rsidR="00895A97" w:rsidRPr="00895A97" w:rsidRDefault="00895A97" w:rsidP="00895A97">
      <w:pPr>
        <w:rPr>
          <w:sz w:val="24"/>
        </w:rPr>
      </w:pPr>
      <w:r w:rsidRPr="00895A97">
        <w:rPr>
          <w:sz w:val="24"/>
        </w:rPr>
        <w:tab/>
      </w:r>
      <w:proofErr w:type="spellStart"/>
      <w:r w:rsidRPr="00895A97">
        <w:rPr>
          <w:sz w:val="24"/>
        </w:rPr>
        <w:t>HarmonyOS</w:t>
      </w:r>
      <w:proofErr w:type="spellEnd"/>
      <w:r w:rsidRPr="00895A97">
        <w:rPr>
          <w:sz w:val="24"/>
        </w:rPr>
        <w:t>传感器是应用访问底层硬件传感器的一种设备抽象概念。开发者根据传感器提供的</w:t>
      </w:r>
      <w:r w:rsidRPr="00895A97">
        <w:rPr>
          <w:sz w:val="24"/>
        </w:rPr>
        <w:t>Sensor API</w:t>
      </w:r>
      <w:r w:rsidRPr="00895A97">
        <w:rPr>
          <w:sz w:val="24"/>
        </w:rPr>
        <w:t>，可以查询设备上的传感器，订阅传感器的数据，</w:t>
      </w:r>
      <w:proofErr w:type="gramStart"/>
      <w:r w:rsidRPr="00895A97">
        <w:rPr>
          <w:sz w:val="24"/>
        </w:rPr>
        <w:t>并根据传</w:t>
      </w:r>
      <w:proofErr w:type="gramEnd"/>
      <w:r w:rsidRPr="00895A97">
        <w:rPr>
          <w:sz w:val="24"/>
        </w:rPr>
        <w:t>感器数据定制相应的算法，开发各类应用，比如指南针、运动健康、游戏等。</w:t>
      </w:r>
    </w:p>
    <w:p w14:paraId="76D3226B" w14:textId="77777777" w:rsidR="00895A97" w:rsidRPr="00895A97" w:rsidRDefault="00895A97" w:rsidP="00895A97">
      <w:pPr>
        <w:rPr>
          <w:sz w:val="24"/>
        </w:rPr>
      </w:pPr>
      <w:r w:rsidRPr="00895A97">
        <w:rPr>
          <w:sz w:val="24"/>
        </w:rPr>
        <w:tab/>
      </w:r>
      <w:r w:rsidRPr="00895A97">
        <w:rPr>
          <w:sz w:val="24"/>
        </w:rPr>
        <w:t>根据传感器的用途，可以将传感器分为六大类：运动类传感器、环境类传感器、方向类传感器、光线类传感器、健康类传感器、其他类传感器（如霍尔传感器），每一大类传感器包含不同类型的传感器，某种类型的传感器可能是单一的物理传感器，也可能是由多个物理传感器复合而成。</w:t>
      </w:r>
    </w:p>
    <w:p w14:paraId="49A451C2" w14:textId="1756AB7D" w:rsidR="00895A97" w:rsidRPr="00895A97" w:rsidRDefault="00895A97" w:rsidP="00895A97">
      <w:pPr>
        <w:rPr>
          <w:sz w:val="24"/>
        </w:rPr>
      </w:pPr>
      <w:r w:rsidRPr="00895A97">
        <w:rPr>
          <w:sz w:val="24"/>
        </w:rPr>
        <w:tab/>
      </w:r>
      <w:r w:rsidR="00A24741">
        <w:rPr>
          <w:sz w:val="24"/>
        </w:rPr>
        <w:t>n</w:t>
      </w:r>
      <w:r w:rsidRPr="00895A97">
        <w:rPr>
          <w:sz w:val="24"/>
        </w:rPr>
        <w:t>ova7</w:t>
      </w:r>
      <w:r w:rsidRPr="00895A97">
        <w:rPr>
          <w:sz w:val="24"/>
        </w:rPr>
        <w:t>所用传感器有</w:t>
      </w:r>
      <w:r w:rsidRPr="00895A97">
        <w:rPr>
          <w:sz w:val="24"/>
        </w:rPr>
        <w:t>19</w:t>
      </w:r>
      <w:r w:rsidRPr="00895A97">
        <w:rPr>
          <w:sz w:val="24"/>
        </w:rPr>
        <w:t>个，分别为：</w:t>
      </w:r>
      <w:r w:rsidRPr="00895A97">
        <w:rPr>
          <w:sz w:val="24"/>
        </w:rPr>
        <w:t>acc_s002_002 (acc_s002_002)</w:t>
      </w:r>
      <w:r w:rsidRPr="00895A97">
        <w:rPr>
          <w:sz w:val="24"/>
        </w:rPr>
        <w:t>、</w:t>
      </w:r>
      <w:r w:rsidRPr="00895A97">
        <w:rPr>
          <w:sz w:val="24"/>
        </w:rPr>
        <w:t>mag_s002_001 (mag_s002_001)</w:t>
      </w:r>
      <w:r w:rsidRPr="00895A97">
        <w:rPr>
          <w:sz w:val="24"/>
        </w:rPr>
        <w:t>、</w:t>
      </w:r>
      <w:r w:rsidRPr="00895A97">
        <w:rPr>
          <w:sz w:val="24"/>
        </w:rPr>
        <w:t>orientation (</w:t>
      </w:r>
      <w:proofErr w:type="spellStart"/>
      <w:r w:rsidRPr="00895A97">
        <w:rPr>
          <w:sz w:val="24"/>
        </w:rPr>
        <w:t>huawei</w:t>
      </w:r>
      <w:proofErr w:type="spellEnd"/>
      <w:r w:rsidRPr="00895A97">
        <w:rPr>
          <w:sz w:val="24"/>
        </w:rPr>
        <w:t>)</w:t>
      </w:r>
      <w:r w:rsidRPr="00895A97">
        <w:rPr>
          <w:sz w:val="24"/>
        </w:rPr>
        <w:t>、</w:t>
      </w:r>
      <w:r w:rsidRPr="00895A97">
        <w:rPr>
          <w:sz w:val="24"/>
        </w:rPr>
        <w:t>als_s001_001 (als_s001_001)</w:t>
      </w:r>
      <w:r w:rsidRPr="00895A97">
        <w:rPr>
          <w:sz w:val="24"/>
        </w:rPr>
        <w:t>、</w:t>
      </w:r>
      <w:r w:rsidRPr="00895A97">
        <w:rPr>
          <w:sz w:val="24"/>
        </w:rPr>
        <w:t>ps_s003_001 (ps_s003_001)</w:t>
      </w:r>
      <w:r w:rsidRPr="00895A97">
        <w:rPr>
          <w:sz w:val="24"/>
        </w:rPr>
        <w:t>、</w:t>
      </w:r>
      <w:r w:rsidRPr="00895A97">
        <w:rPr>
          <w:sz w:val="24"/>
        </w:rPr>
        <w:t>gyro_s002_002 (gyro_s002_002)</w:t>
      </w:r>
      <w:r w:rsidRPr="00895A97">
        <w:rPr>
          <w:sz w:val="24"/>
        </w:rPr>
        <w:t>、</w:t>
      </w:r>
      <w:r w:rsidRPr="00895A97">
        <w:rPr>
          <w:sz w:val="24"/>
        </w:rPr>
        <w:t>gravity (</w:t>
      </w:r>
      <w:proofErr w:type="spellStart"/>
      <w:r w:rsidRPr="00895A97">
        <w:rPr>
          <w:sz w:val="24"/>
        </w:rPr>
        <w:t>huawei</w:t>
      </w:r>
      <w:proofErr w:type="spellEnd"/>
      <w:r w:rsidRPr="00895A97">
        <w:rPr>
          <w:sz w:val="24"/>
        </w:rPr>
        <w:t>)</w:t>
      </w:r>
      <w:r w:rsidRPr="00895A97">
        <w:rPr>
          <w:sz w:val="24"/>
        </w:rPr>
        <w:t>、</w:t>
      </w:r>
      <w:r w:rsidRPr="00895A97">
        <w:rPr>
          <w:sz w:val="24"/>
        </w:rPr>
        <w:t>linear Acceleration (</w:t>
      </w:r>
      <w:proofErr w:type="spellStart"/>
      <w:r w:rsidRPr="00895A97">
        <w:rPr>
          <w:sz w:val="24"/>
        </w:rPr>
        <w:t>huawei</w:t>
      </w:r>
      <w:proofErr w:type="spellEnd"/>
      <w:r w:rsidRPr="00895A97">
        <w:rPr>
          <w:sz w:val="24"/>
        </w:rPr>
        <w:t>)</w:t>
      </w:r>
      <w:r w:rsidRPr="00895A97">
        <w:rPr>
          <w:sz w:val="24"/>
        </w:rPr>
        <w:t>、</w:t>
      </w:r>
      <w:r w:rsidRPr="00895A97">
        <w:rPr>
          <w:sz w:val="24"/>
        </w:rPr>
        <w:t>rotation Vector (</w:t>
      </w:r>
      <w:proofErr w:type="spellStart"/>
      <w:r w:rsidRPr="00895A97">
        <w:rPr>
          <w:sz w:val="24"/>
        </w:rPr>
        <w:t>huawei</w:t>
      </w:r>
      <w:proofErr w:type="spellEnd"/>
      <w:r w:rsidRPr="00895A97">
        <w:rPr>
          <w:sz w:val="24"/>
        </w:rPr>
        <w:t>)</w:t>
      </w:r>
      <w:r w:rsidRPr="00895A97">
        <w:rPr>
          <w:sz w:val="24"/>
        </w:rPr>
        <w:t>、</w:t>
      </w:r>
      <w:r w:rsidRPr="00895A97">
        <w:rPr>
          <w:sz w:val="24"/>
        </w:rPr>
        <w:t>uncalibrated Magnetic Field (Asahi Kasei Microdevices)</w:t>
      </w:r>
      <w:r w:rsidRPr="00895A97">
        <w:rPr>
          <w:sz w:val="24"/>
        </w:rPr>
        <w:t>、</w:t>
      </w:r>
      <w:r w:rsidRPr="00895A97">
        <w:rPr>
          <w:sz w:val="24"/>
        </w:rPr>
        <w:t>game Rotation Vector (</w:t>
      </w:r>
      <w:proofErr w:type="spellStart"/>
      <w:r w:rsidRPr="00895A97">
        <w:rPr>
          <w:sz w:val="24"/>
        </w:rPr>
        <w:t>huawei</w:t>
      </w:r>
      <w:proofErr w:type="spellEnd"/>
      <w:r w:rsidRPr="00895A97">
        <w:rPr>
          <w:sz w:val="24"/>
        </w:rPr>
        <w:t>)</w:t>
      </w:r>
      <w:r w:rsidRPr="00895A97">
        <w:rPr>
          <w:sz w:val="24"/>
        </w:rPr>
        <w:t>、</w:t>
      </w:r>
      <w:r w:rsidRPr="00895A97">
        <w:rPr>
          <w:sz w:val="24"/>
        </w:rPr>
        <w:t>uncalibrated Gyroscope (</w:t>
      </w:r>
      <w:proofErr w:type="spellStart"/>
      <w:r w:rsidRPr="00895A97">
        <w:rPr>
          <w:sz w:val="24"/>
        </w:rPr>
        <w:t>STMicroeletronics</w:t>
      </w:r>
      <w:proofErr w:type="spellEnd"/>
      <w:r w:rsidRPr="00895A97">
        <w:rPr>
          <w:sz w:val="24"/>
        </w:rPr>
        <w:t>)</w:t>
      </w:r>
      <w:r w:rsidRPr="00895A97">
        <w:rPr>
          <w:sz w:val="24"/>
        </w:rPr>
        <w:t>、</w:t>
      </w:r>
      <w:r w:rsidRPr="00895A97">
        <w:rPr>
          <w:sz w:val="24"/>
        </w:rPr>
        <w:t>significant Motion (</w:t>
      </w:r>
      <w:proofErr w:type="spellStart"/>
      <w:r w:rsidRPr="00895A97">
        <w:rPr>
          <w:sz w:val="24"/>
        </w:rPr>
        <w:t>huawei</w:t>
      </w:r>
      <w:proofErr w:type="spellEnd"/>
      <w:r w:rsidRPr="00895A97">
        <w:rPr>
          <w:sz w:val="24"/>
        </w:rPr>
        <w:t>)</w:t>
      </w:r>
      <w:r w:rsidRPr="00895A97">
        <w:rPr>
          <w:sz w:val="24"/>
        </w:rPr>
        <w:t>、</w:t>
      </w:r>
      <w:r w:rsidRPr="00895A97">
        <w:rPr>
          <w:sz w:val="24"/>
        </w:rPr>
        <w:t>step counter (</w:t>
      </w:r>
      <w:proofErr w:type="spellStart"/>
      <w:r w:rsidRPr="00895A97">
        <w:rPr>
          <w:sz w:val="24"/>
        </w:rPr>
        <w:t>huawei</w:t>
      </w:r>
      <w:proofErr w:type="spellEnd"/>
      <w:r w:rsidRPr="00895A97">
        <w:rPr>
          <w:sz w:val="24"/>
        </w:rPr>
        <w:t>)</w:t>
      </w:r>
      <w:r w:rsidRPr="00895A97">
        <w:rPr>
          <w:sz w:val="24"/>
        </w:rPr>
        <w:t>、</w:t>
      </w:r>
      <w:r w:rsidRPr="00895A97">
        <w:rPr>
          <w:sz w:val="24"/>
        </w:rPr>
        <w:t>geomagnetic Rotation Vector (</w:t>
      </w:r>
      <w:proofErr w:type="spellStart"/>
      <w:r w:rsidRPr="00895A97">
        <w:rPr>
          <w:sz w:val="24"/>
        </w:rPr>
        <w:t>huawei</w:t>
      </w:r>
      <w:proofErr w:type="spellEnd"/>
      <w:r w:rsidRPr="00895A97">
        <w:rPr>
          <w:sz w:val="24"/>
        </w:rPr>
        <w:t>)</w:t>
      </w:r>
      <w:r w:rsidRPr="00895A97">
        <w:rPr>
          <w:sz w:val="24"/>
        </w:rPr>
        <w:t>、</w:t>
      </w:r>
      <w:proofErr w:type="spellStart"/>
      <w:r w:rsidRPr="00895A97">
        <w:rPr>
          <w:sz w:val="24"/>
        </w:rPr>
        <w:t>phonecall</w:t>
      </w:r>
      <w:proofErr w:type="spellEnd"/>
      <w:r w:rsidRPr="00895A97">
        <w:rPr>
          <w:sz w:val="24"/>
        </w:rPr>
        <w:t xml:space="preserve"> sensor (</w:t>
      </w:r>
      <w:proofErr w:type="spellStart"/>
      <w:r w:rsidRPr="00895A97">
        <w:rPr>
          <w:sz w:val="24"/>
        </w:rPr>
        <w:t>huawei</w:t>
      </w:r>
      <w:proofErr w:type="spellEnd"/>
      <w:r w:rsidRPr="00895A97">
        <w:rPr>
          <w:sz w:val="24"/>
        </w:rPr>
        <w:t>)</w:t>
      </w:r>
      <w:r w:rsidRPr="00895A97">
        <w:rPr>
          <w:sz w:val="24"/>
        </w:rPr>
        <w:t>、</w:t>
      </w:r>
      <w:r w:rsidRPr="00895A97">
        <w:rPr>
          <w:sz w:val="24"/>
        </w:rPr>
        <w:t>RPC sensor (</w:t>
      </w:r>
      <w:proofErr w:type="spellStart"/>
      <w:r w:rsidRPr="00895A97">
        <w:rPr>
          <w:sz w:val="24"/>
        </w:rPr>
        <w:t>huawei</w:t>
      </w:r>
      <w:proofErr w:type="spellEnd"/>
      <w:r w:rsidRPr="00895A97">
        <w:rPr>
          <w:sz w:val="24"/>
        </w:rPr>
        <w:t>)</w:t>
      </w:r>
      <w:r w:rsidRPr="00895A97">
        <w:rPr>
          <w:sz w:val="24"/>
        </w:rPr>
        <w:t>、</w:t>
      </w:r>
      <w:r w:rsidRPr="00895A97">
        <w:rPr>
          <w:sz w:val="24"/>
        </w:rPr>
        <w:t>uncalibrated Accelerometer (</w:t>
      </w:r>
      <w:proofErr w:type="spellStart"/>
      <w:r w:rsidRPr="00895A97">
        <w:rPr>
          <w:sz w:val="24"/>
        </w:rPr>
        <w:t>huawei</w:t>
      </w:r>
      <w:proofErr w:type="spellEnd"/>
      <w:r w:rsidRPr="00895A97">
        <w:rPr>
          <w:sz w:val="24"/>
        </w:rPr>
        <w:t>)</w:t>
      </w:r>
      <w:r w:rsidRPr="00895A97">
        <w:rPr>
          <w:sz w:val="24"/>
        </w:rPr>
        <w:t>、</w:t>
      </w:r>
      <w:r w:rsidRPr="00895A97">
        <w:rPr>
          <w:sz w:val="24"/>
        </w:rPr>
        <w:t>drop sensor (</w:t>
      </w:r>
      <w:proofErr w:type="spellStart"/>
      <w:r w:rsidRPr="00895A97">
        <w:rPr>
          <w:sz w:val="24"/>
        </w:rPr>
        <w:t>huawei</w:t>
      </w:r>
      <w:proofErr w:type="spellEnd"/>
      <w:r w:rsidRPr="00895A97">
        <w:rPr>
          <w:sz w:val="24"/>
        </w:rPr>
        <w:t>)</w:t>
      </w:r>
      <w:r w:rsidRPr="00895A97">
        <w:rPr>
          <w:sz w:val="24"/>
        </w:rPr>
        <w:t>。</w:t>
      </w:r>
    </w:p>
    <w:p w14:paraId="3FE15E56" w14:textId="77777777" w:rsidR="00895A97" w:rsidRPr="00895A97" w:rsidRDefault="00895A97" w:rsidP="00895A97">
      <w:pPr>
        <w:pStyle w:val="a7"/>
        <w:numPr>
          <w:ilvl w:val="0"/>
          <w:numId w:val="19"/>
        </w:numPr>
        <w:ind w:firstLineChars="0"/>
        <w:rPr>
          <w:sz w:val="24"/>
        </w:rPr>
      </w:pPr>
      <w:r w:rsidRPr="00895A97">
        <w:rPr>
          <w:sz w:val="24"/>
        </w:rPr>
        <w:t>acc_s002_002 (acc_s002_002)</w:t>
      </w:r>
      <w:r w:rsidRPr="00895A97">
        <w:rPr>
          <w:sz w:val="24"/>
        </w:rPr>
        <w:t>：加速度传感器，</w:t>
      </w:r>
      <w:r w:rsidRPr="00895A97">
        <w:rPr>
          <w:sz w:val="24"/>
        </w:rPr>
        <w:t>0.23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）上，施加在设备上的加速度（包括重力加速度），单位</w:t>
      </w:r>
      <w:r w:rsidRPr="00895A97">
        <w:rPr>
          <w:sz w:val="24"/>
        </w:rPr>
        <w:t xml:space="preserve"> : m/s2</w:t>
      </w:r>
      <w:r w:rsidRPr="00895A97">
        <w:rPr>
          <w:sz w:val="24"/>
        </w:rPr>
        <w:t>，主要用于检测运动状态。</w:t>
      </w:r>
    </w:p>
    <w:p w14:paraId="43ECE16F" w14:textId="77777777" w:rsidR="00895A97" w:rsidRPr="00895A97" w:rsidRDefault="00895A97" w:rsidP="00895A97">
      <w:pPr>
        <w:pStyle w:val="a7"/>
        <w:numPr>
          <w:ilvl w:val="0"/>
          <w:numId w:val="19"/>
        </w:numPr>
        <w:ind w:firstLineChars="0"/>
        <w:rPr>
          <w:sz w:val="24"/>
        </w:rPr>
      </w:pPr>
      <w:r w:rsidRPr="00895A97">
        <w:rPr>
          <w:sz w:val="24"/>
        </w:rPr>
        <w:t>mag_s002_001 (mag_s002_001)</w:t>
      </w:r>
      <w:r w:rsidRPr="00895A97">
        <w:rPr>
          <w:sz w:val="24"/>
        </w:rPr>
        <w:t>：磁场传感器，</w:t>
      </w:r>
      <w:r w:rsidRPr="00895A97">
        <w:rPr>
          <w:sz w:val="24"/>
        </w:rPr>
        <w:t>6.8 mA</w:t>
      </w:r>
      <w:r w:rsidRPr="00895A97">
        <w:rPr>
          <w:sz w:val="24"/>
        </w:rPr>
        <w:t>，可以测量三个物理轴向（</w:t>
      </w:r>
      <w:r w:rsidRPr="00895A97">
        <w:rPr>
          <w:sz w:val="24"/>
        </w:rPr>
        <w:t>x</w:t>
      </w:r>
      <w:r w:rsidRPr="00895A97">
        <w:rPr>
          <w:sz w:val="24"/>
        </w:rPr>
        <w:t>、</w:t>
      </w:r>
      <w:r w:rsidRPr="00895A97">
        <w:rPr>
          <w:sz w:val="24"/>
        </w:rPr>
        <w:t>y</w:t>
      </w:r>
      <w:r w:rsidRPr="00895A97">
        <w:rPr>
          <w:sz w:val="24"/>
        </w:rPr>
        <w:t>、</w:t>
      </w:r>
      <w:r w:rsidRPr="00895A97">
        <w:rPr>
          <w:sz w:val="24"/>
        </w:rPr>
        <w:t>z</w:t>
      </w:r>
      <w:r w:rsidRPr="00895A97">
        <w:rPr>
          <w:sz w:val="24"/>
        </w:rPr>
        <w:t>）上，环境地磁场，单位</w:t>
      </w:r>
      <w:r w:rsidRPr="00895A97">
        <w:rPr>
          <w:sz w:val="24"/>
        </w:rPr>
        <w:t xml:space="preserve"> : </w:t>
      </w:r>
      <w:proofErr w:type="spellStart"/>
      <w:r w:rsidRPr="00895A97">
        <w:rPr>
          <w:sz w:val="24"/>
        </w:rPr>
        <w:t>μT</w:t>
      </w:r>
      <w:proofErr w:type="spellEnd"/>
      <w:r w:rsidRPr="00895A97">
        <w:rPr>
          <w:sz w:val="24"/>
        </w:rPr>
        <w:t>，主要用于创建指南针，在导航软件上进行方向指示等。</w:t>
      </w:r>
    </w:p>
    <w:p w14:paraId="71913125" w14:textId="77777777" w:rsidR="00895A97" w:rsidRPr="00895A97" w:rsidRDefault="00895A97" w:rsidP="00895A97">
      <w:pPr>
        <w:pStyle w:val="a7"/>
        <w:numPr>
          <w:ilvl w:val="0"/>
          <w:numId w:val="19"/>
        </w:numPr>
        <w:ind w:firstLineChars="0"/>
        <w:rPr>
          <w:sz w:val="24"/>
        </w:rPr>
      </w:pPr>
      <w:r w:rsidRPr="00895A97">
        <w:rPr>
          <w:sz w:val="24"/>
        </w:rPr>
        <w:t>orientation (</w:t>
      </w:r>
      <w:proofErr w:type="spellStart"/>
      <w:r w:rsidRPr="00895A97">
        <w:rPr>
          <w:sz w:val="24"/>
        </w:rPr>
        <w:t>huawei</w:t>
      </w:r>
      <w:proofErr w:type="spellEnd"/>
      <w:r w:rsidRPr="00895A97">
        <w:rPr>
          <w:sz w:val="24"/>
        </w:rPr>
        <w:t>)</w:t>
      </w:r>
      <w:r w:rsidRPr="00895A97">
        <w:rPr>
          <w:sz w:val="24"/>
        </w:rPr>
        <w:t>：方向传感器，</w:t>
      </w:r>
      <w:r w:rsidRPr="00895A97">
        <w:rPr>
          <w:sz w:val="24"/>
        </w:rPr>
        <w:t>13.0 mA</w:t>
      </w:r>
      <w:r w:rsidRPr="00895A97">
        <w:rPr>
          <w:sz w:val="24"/>
        </w:rPr>
        <w:t>，可以测量设备围绕所有三个物理轴（</w:t>
      </w:r>
      <w:r w:rsidRPr="00895A97">
        <w:rPr>
          <w:sz w:val="24"/>
        </w:rPr>
        <w:t>x</w:t>
      </w:r>
      <w:r w:rsidRPr="00895A97">
        <w:rPr>
          <w:sz w:val="24"/>
        </w:rPr>
        <w:t>、</w:t>
      </w:r>
      <w:r w:rsidRPr="00895A97">
        <w:rPr>
          <w:sz w:val="24"/>
        </w:rPr>
        <w:t>y</w:t>
      </w:r>
      <w:r w:rsidRPr="00895A97">
        <w:rPr>
          <w:sz w:val="24"/>
        </w:rPr>
        <w:t>、</w:t>
      </w:r>
      <w:r w:rsidRPr="00895A97">
        <w:rPr>
          <w:sz w:val="24"/>
        </w:rPr>
        <w:t>z</w:t>
      </w:r>
      <w:r w:rsidRPr="00895A97">
        <w:rPr>
          <w:sz w:val="24"/>
        </w:rPr>
        <w:t>）旋转的角度值，单位：</w:t>
      </w:r>
      <w:r w:rsidRPr="00895A97">
        <w:rPr>
          <w:sz w:val="24"/>
        </w:rPr>
        <w:t>rad</w:t>
      </w:r>
      <w:r w:rsidRPr="00895A97">
        <w:rPr>
          <w:sz w:val="24"/>
        </w:rPr>
        <w:t>，主要用于提供屏幕旋转的</w:t>
      </w:r>
      <w:r w:rsidRPr="00895A97">
        <w:rPr>
          <w:sz w:val="24"/>
        </w:rPr>
        <w:t>3</w:t>
      </w:r>
      <w:r w:rsidRPr="00895A97">
        <w:rPr>
          <w:sz w:val="24"/>
        </w:rPr>
        <w:t>个角度值，可以感知用户设备当前的朝向，从而达到为用户指明方位的目的。</w:t>
      </w:r>
    </w:p>
    <w:p w14:paraId="6A173FC4" w14:textId="77777777" w:rsidR="00895A97" w:rsidRPr="00895A97" w:rsidRDefault="00895A97" w:rsidP="00895A97">
      <w:pPr>
        <w:pStyle w:val="a7"/>
        <w:numPr>
          <w:ilvl w:val="0"/>
          <w:numId w:val="19"/>
        </w:numPr>
        <w:ind w:firstLineChars="0"/>
        <w:rPr>
          <w:sz w:val="24"/>
        </w:rPr>
      </w:pPr>
      <w:r w:rsidRPr="00895A97">
        <w:rPr>
          <w:sz w:val="24"/>
        </w:rPr>
        <w:t>als_s001_001 (als_s001_001)</w:t>
      </w:r>
      <w:r w:rsidRPr="00895A97">
        <w:rPr>
          <w:sz w:val="24"/>
        </w:rPr>
        <w:t>：环境光传感器，</w:t>
      </w:r>
      <w:r w:rsidRPr="00895A97">
        <w:rPr>
          <w:sz w:val="24"/>
        </w:rPr>
        <w:t>0.75 mA</w:t>
      </w:r>
      <w:r w:rsidRPr="00895A97">
        <w:rPr>
          <w:sz w:val="24"/>
        </w:rPr>
        <w:t>，可以测量设备周围光线强度，单位：</w:t>
      </w:r>
      <w:r w:rsidRPr="00895A97">
        <w:rPr>
          <w:sz w:val="24"/>
        </w:rPr>
        <w:t>lux</w:t>
      </w:r>
      <w:r w:rsidRPr="00895A97">
        <w:rPr>
          <w:sz w:val="24"/>
        </w:rPr>
        <w:t>，主要用于自动调节屏幕亮度，检测屏幕上方是否有遮挡，</w:t>
      </w:r>
      <w:r w:rsidRPr="00895A97">
        <w:rPr>
          <w:sz w:val="24"/>
        </w:rPr>
        <w:lastRenderedPageBreak/>
        <w:t>可以在手机上应用场景是检测屏幕上方的环境光线强度信息，并根据光线强度调整手机屏幕背光亮度，实现背光自动调节，以达到最好的视觉体验以及省电的目的。</w:t>
      </w:r>
    </w:p>
    <w:p w14:paraId="18F62EA1" w14:textId="77777777" w:rsidR="00895A97" w:rsidRPr="00895A97" w:rsidRDefault="00895A97" w:rsidP="00895A97">
      <w:pPr>
        <w:pStyle w:val="a7"/>
        <w:numPr>
          <w:ilvl w:val="0"/>
          <w:numId w:val="19"/>
        </w:numPr>
        <w:ind w:firstLineChars="0"/>
        <w:rPr>
          <w:sz w:val="24"/>
        </w:rPr>
      </w:pPr>
      <w:r w:rsidRPr="00895A97">
        <w:rPr>
          <w:sz w:val="24"/>
        </w:rPr>
        <w:t>ps_s003_001 (ps_s003_001)</w:t>
      </w:r>
      <w:r w:rsidRPr="00895A97">
        <w:rPr>
          <w:sz w:val="24"/>
        </w:rPr>
        <w:t>：接近传感器，</w:t>
      </w:r>
      <w:r w:rsidRPr="00895A97">
        <w:rPr>
          <w:sz w:val="24"/>
        </w:rPr>
        <w:t>0.75 mA</w:t>
      </w:r>
      <w:r w:rsidRPr="00895A97">
        <w:rPr>
          <w:sz w:val="24"/>
        </w:rPr>
        <w:t>，即距离传感器，可以测量可见物体相对于设备显示屏的接近或远离状态，主要用于判断通话中设备相对人的位置，可以用来感知距离障碍物的距离，从而判断手机是否处于接听电话或放置于口袋中，如果处于以上状态则可以关闭屏幕以防止</w:t>
      </w:r>
      <w:proofErr w:type="gramStart"/>
      <w:r w:rsidRPr="00895A97">
        <w:rPr>
          <w:sz w:val="24"/>
        </w:rPr>
        <w:t>误触且省电</w:t>
      </w:r>
      <w:proofErr w:type="gramEnd"/>
      <w:r w:rsidRPr="00895A97">
        <w:rPr>
          <w:sz w:val="24"/>
        </w:rPr>
        <w:t>，还可以根据状态对手机发射功率进行调整从而降低对人体的辐射。</w:t>
      </w:r>
    </w:p>
    <w:p w14:paraId="37678399" w14:textId="77777777" w:rsidR="00895A97" w:rsidRPr="00895A97" w:rsidRDefault="00895A97" w:rsidP="00895A97">
      <w:pPr>
        <w:pStyle w:val="a7"/>
        <w:numPr>
          <w:ilvl w:val="0"/>
          <w:numId w:val="19"/>
        </w:numPr>
        <w:ind w:firstLineChars="0"/>
        <w:rPr>
          <w:sz w:val="24"/>
        </w:rPr>
      </w:pPr>
      <w:r w:rsidRPr="00895A97">
        <w:rPr>
          <w:sz w:val="24"/>
        </w:rPr>
        <w:t>gyro_s002_002 (gyro_s002_002)</w:t>
      </w:r>
      <w:r w:rsidRPr="00895A97">
        <w:rPr>
          <w:sz w:val="24"/>
        </w:rPr>
        <w:t>：陀螺仪传感器，</w:t>
      </w:r>
      <w:r w:rsidRPr="00895A97">
        <w:rPr>
          <w:sz w:val="24"/>
        </w:rPr>
        <w:t>6.1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）上，设备的旋转角速度，单位</w:t>
      </w:r>
      <w:r w:rsidRPr="00895A97">
        <w:rPr>
          <w:sz w:val="24"/>
        </w:rPr>
        <w:t xml:space="preserve"> : rad/s</w:t>
      </w:r>
      <w:r w:rsidRPr="00895A97">
        <w:rPr>
          <w:sz w:val="24"/>
        </w:rPr>
        <w:t>，主要用于测量旋转的角速度，可以用于手机拍照时候的防抖算法设计，也可以用来增强游戏操作时的体验</w:t>
      </w:r>
      <w:r w:rsidRPr="00895A97">
        <w:rPr>
          <w:sz w:val="24"/>
        </w:rPr>
        <w:t xml:space="preserve"> (</w:t>
      </w:r>
      <w:r w:rsidRPr="00895A97">
        <w:rPr>
          <w:sz w:val="24"/>
        </w:rPr>
        <w:t>赛车类游戏转向等</w:t>
      </w:r>
      <w:r w:rsidRPr="00895A97">
        <w:rPr>
          <w:sz w:val="24"/>
        </w:rPr>
        <w:t>)</w:t>
      </w:r>
      <w:r w:rsidRPr="00895A97">
        <w:rPr>
          <w:sz w:val="24"/>
        </w:rPr>
        <w:t>。</w:t>
      </w:r>
    </w:p>
    <w:p w14:paraId="19304566" w14:textId="77777777" w:rsidR="00895A97" w:rsidRPr="00895A97" w:rsidRDefault="00895A97" w:rsidP="00895A97">
      <w:pPr>
        <w:pStyle w:val="a7"/>
        <w:numPr>
          <w:ilvl w:val="0"/>
          <w:numId w:val="19"/>
        </w:numPr>
        <w:ind w:firstLineChars="0"/>
        <w:rPr>
          <w:sz w:val="24"/>
        </w:rPr>
      </w:pPr>
      <w:r w:rsidRPr="00895A97">
        <w:rPr>
          <w:sz w:val="24"/>
        </w:rPr>
        <w:t>gravity (</w:t>
      </w:r>
      <w:proofErr w:type="spellStart"/>
      <w:r w:rsidRPr="00895A97">
        <w:rPr>
          <w:sz w:val="24"/>
        </w:rPr>
        <w:t>huawei</w:t>
      </w:r>
      <w:proofErr w:type="spellEnd"/>
      <w:r w:rsidRPr="00895A97">
        <w:rPr>
          <w:sz w:val="24"/>
        </w:rPr>
        <w:t>)</w:t>
      </w:r>
      <w:r w:rsidRPr="00895A97">
        <w:rPr>
          <w:sz w:val="24"/>
        </w:rPr>
        <w:t>：重力传感器，</w:t>
      </w:r>
      <w:r w:rsidRPr="00895A97">
        <w:rPr>
          <w:sz w:val="24"/>
        </w:rPr>
        <w:t>0.2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）上，施加在设备上的重力加速度，单位</w:t>
      </w:r>
      <w:r w:rsidRPr="00895A97">
        <w:rPr>
          <w:sz w:val="24"/>
        </w:rPr>
        <w:t xml:space="preserve"> : m/s2</w:t>
      </w:r>
      <w:r w:rsidRPr="00895A97">
        <w:rPr>
          <w:sz w:val="24"/>
        </w:rPr>
        <w:t>，主要用于测量重力大小，可以检测手机的横竖状态，通过这个状态可以自动调整视频播放画面的方向，也可以用来提高用户在游戏场景中的体验。</w:t>
      </w:r>
    </w:p>
    <w:p w14:paraId="6BE31219" w14:textId="77777777" w:rsidR="00895A97" w:rsidRPr="00895A97" w:rsidRDefault="00895A97" w:rsidP="00895A97">
      <w:pPr>
        <w:pStyle w:val="a7"/>
        <w:numPr>
          <w:ilvl w:val="0"/>
          <w:numId w:val="19"/>
        </w:numPr>
        <w:ind w:firstLineChars="0"/>
        <w:rPr>
          <w:sz w:val="24"/>
        </w:rPr>
      </w:pPr>
      <w:r w:rsidRPr="00895A97">
        <w:rPr>
          <w:sz w:val="24"/>
        </w:rPr>
        <w:t>linear Acceleration (</w:t>
      </w:r>
      <w:proofErr w:type="spellStart"/>
      <w:r w:rsidRPr="00895A97">
        <w:rPr>
          <w:sz w:val="24"/>
        </w:rPr>
        <w:t>huawei</w:t>
      </w:r>
      <w:proofErr w:type="spellEnd"/>
      <w:r w:rsidRPr="00895A97">
        <w:rPr>
          <w:sz w:val="24"/>
        </w:rPr>
        <w:t>)</w:t>
      </w:r>
      <w:r w:rsidRPr="00895A97">
        <w:rPr>
          <w:sz w:val="24"/>
        </w:rPr>
        <w:t>：线性加速度传感器，</w:t>
      </w:r>
      <w:r w:rsidRPr="00895A97">
        <w:rPr>
          <w:sz w:val="24"/>
        </w:rPr>
        <w:t>0.2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）上，施加在设备上的线性加速度（不包括重力加速度），单位</w:t>
      </w:r>
      <w:r w:rsidRPr="00895A97">
        <w:rPr>
          <w:sz w:val="24"/>
        </w:rPr>
        <w:t xml:space="preserve"> : m/s2</w:t>
      </w:r>
      <w:r w:rsidRPr="00895A97">
        <w:rPr>
          <w:sz w:val="24"/>
        </w:rPr>
        <w:t>，主要用于检测每个单轴方向上的线性加速度。</w:t>
      </w:r>
    </w:p>
    <w:p w14:paraId="013A4432" w14:textId="77777777" w:rsidR="00895A97" w:rsidRPr="00895A97" w:rsidRDefault="00895A97" w:rsidP="00895A97">
      <w:pPr>
        <w:pStyle w:val="a7"/>
        <w:numPr>
          <w:ilvl w:val="0"/>
          <w:numId w:val="19"/>
        </w:numPr>
        <w:ind w:firstLineChars="0"/>
        <w:rPr>
          <w:sz w:val="24"/>
        </w:rPr>
      </w:pPr>
      <w:r w:rsidRPr="00895A97">
        <w:rPr>
          <w:sz w:val="24"/>
        </w:rPr>
        <w:t>rotation Vector (</w:t>
      </w:r>
      <w:proofErr w:type="spellStart"/>
      <w:r w:rsidRPr="00895A97">
        <w:rPr>
          <w:sz w:val="24"/>
        </w:rPr>
        <w:t>huawei</w:t>
      </w:r>
      <w:proofErr w:type="spellEnd"/>
      <w:r w:rsidRPr="00895A97">
        <w:rPr>
          <w:sz w:val="24"/>
        </w:rPr>
        <w:t>)</w:t>
      </w:r>
      <w:r w:rsidRPr="00895A97">
        <w:rPr>
          <w:sz w:val="24"/>
        </w:rPr>
        <w:t>：旋转矢量传感器，</w:t>
      </w:r>
      <w:r w:rsidRPr="00895A97">
        <w:rPr>
          <w:sz w:val="24"/>
        </w:rPr>
        <w:t>6.1 mA</w:t>
      </w:r>
      <w:r w:rsidRPr="00895A97">
        <w:rPr>
          <w:sz w:val="24"/>
        </w:rPr>
        <w:t>，可以测量设备旋转矢量，是复合传感器：由加速度传感器、磁场传感器、陀螺仪传感器合成，主要用于检测设备相对于东北天坐标系的方向。</w:t>
      </w:r>
    </w:p>
    <w:p w14:paraId="3356D010" w14:textId="77777777" w:rsidR="00895A97" w:rsidRPr="00895A97" w:rsidRDefault="00895A97" w:rsidP="00895A97">
      <w:pPr>
        <w:pStyle w:val="a7"/>
        <w:numPr>
          <w:ilvl w:val="0"/>
          <w:numId w:val="19"/>
        </w:numPr>
        <w:ind w:firstLineChars="0"/>
        <w:rPr>
          <w:sz w:val="24"/>
        </w:rPr>
      </w:pPr>
      <w:r w:rsidRPr="00895A97">
        <w:rPr>
          <w:sz w:val="24"/>
        </w:rPr>
        <w:t>uncalibrated Magnetic Field (Asahi Kasei Microdevices)</w:t>
      </w:r>
      <w:r w:rsidRPr="00895A97">
        <w:rPr>
          <w:sz w:val="24"/>
        </w:rPr>
        <w:t>：未校准磁场传感器，</w:t>
      </w:r>
      <w:r w:rsidRPr="00895A97">
        <w:rPr>
          <w:sz w:val="24"/>
        </w:rPr>
        <w:t>6.8 mA</w:t>
      </w:r>
      <w:r w:rsidRPr="00895A97">
        <w:rPr>
          <w:sz w:val="24"/>
        </w:rPr>
        <w:t>，可以测量三个物理轴向（</w:t>
      </w:r>
      <w:r w:rsidRPr="00895A97">
        <w:rPr>
          <w:sz w:val="24"/>
        </w:rPr>
        <w:t>x</w:t>
      </w:r>
      <w:r w:rsidRPr="00895A97">
        <w:rPr>
          <w:sz w:val="24"/>
        </w:rPr>
        <w:t>、</w:t>
      </w:r>
      <w:r w:rsidRPr="00895A97">
        <w:rPr>
          <w:sz w:val="24"/>
        </w:rPr>
        <w:t>y</w:t>
      </w:r>
      <w:r w:rsidRPr="00895A97">
        <w:rPr>
          <w:sz w:val="24"/>
        </w:rPr>
        <w:t>、</w:t>
      </w:r>
      <w:r w:rsidRPr="00895A97">
        <w:rPr>
          <w:sz w:val="24"/>
        </w:rPr>
        <w:t>z</w:t>
      </w:r>
      <w:r w:rsidRPr="00895A97">
        <w:rPr>
          <w:sz w:val="24"/>
        </w:rPr>
        <w:t>）上，未校准环境地磁场，单位</w:t>
      </w:r>
      <w:r w:rsidRPr="00895A97">
        <w:rPr>
          <w:sz w:val="24"/>
        </w:rPr>
        <w:t xml:space="preserve"> : </w:t>
      </w:r>
      <w:proofErr w:type="spellStart"/>
      <w:r w:rsidRPr="00895A97">
        <w:rPr>
          <w:sz w:val="24"/>
        </w:rPr>
        <w:t>μT</w:t>
      </w:r>
      <w:proofErr w:type="spellEnd"/>
      <w:r w:rsidRPr="00895A97">
        <w:rPr>
          <w:sz w:val="24"/>
        </w:rPr>
        <w:t>，主要用于测量地磁偏差估值。</w:t>
      </w:r>
    </w:p>
    <w:p w14:paraId="2478BB80" w14:textId="77777777" w:rsidR="00895A97" w:rsidRPr="00895A97" w:rsidRDefault="00895A97" w:rsidP="00895A97">
      <w:pPr>
        <w:pStyle w:val="a7"/>
        <w:numPr>
          <w:ilvl w:val="0"/>
          <w:numId w:val="19"/>
        </w:numPr>
        <w:ind w:firstLineChars="0"/>
        <w:rPr>
          <w:sz w:val="24"/>
        </w:rPr>
      </w:pPr>
      <w:r w:rsidRPr="00895A97">
        <w:rPr>
          <w:sz w:val="24"/>
        </w:rPr>
        <w:t>game Rotation Vector (</w:t>
      </w:r>
      <w:proofErr w:type="spellStart"/>
      <w:r w:rsidRPr="00895A97">
        <w:rPr>
          <w:sz w:val="24"/>
        </w:rPr>
        <w:t>huawei</w:t>
      </w:r>
      <w:proofErr w:type="spellEnd"/>
      <w:r w:rsidRPr="00895A97">
        <w:rPr>
          <w:sz w:val="24"/>
        </w:rPr>
        <w:t>)</w:t>
      </w:r>
      <w:r w:rsidRPr="00895A97">
        <w:rPr>
          <w:sz w:val="24"/>
        </w:rPr>
        <w:t>：游戏旋转矢量传感器，</w:t>
      </w:r>
      <w:r w:rsidRPr="00895A97">
        <w:rPr>
          <w:sz w:val="24"/>
        </w:rPr>
        <w:t>6.1 mA</w:t>
      </w:r>
      <w:r w:rsidRPr="00895A97">
        <w:rPr>
          <w:sz w:val="24"/>
        </w:rPr>
        <w:t>，可以测量设备游戏旋转矢量，是复合传感器：由加速度传感器、陀螺仪传感器合成，主要应用于游戏场景。</w:t>
      </w:r>
    </w:p>
    <w:p w14:paraId="46BDD9A1" w14:textId="77777777" w:rsidR="00895A97" w:rsidRPr="00895A97" w:rsidRDefault="00895A97" w:rsidP="00895A97">
      <w:pPr>
        <w:pStyle w:val="a7"/>
        <w:numPr>
          <w:ilvl w:val="0"/>
          <w:numId w:val="19"/>
        </w:numPr>
        <w:ind w:firstLineChars="0"/>
        <w:rPr>
          <w:sz w:val="24"/>
        </w:rPr>
      </w:pPr>
      <w:r w:rsidRPr="00895A97">
        <w:rPr>
          <w:sz w:val="24"/>
        </w:rPr>
        <w:t>uncalibrated Gyroscope (</w:t>
      </w:r>
      <w:proofErr w:type="spellStart"/>
      <w:r w:rsidRPr="00895A97">
        <w:rPr>
          <w:sz w:val="24"/>
        </w:rPr>
        <w:t>STMicroeletronics</w:t>
      </w:r>
      <w:proofErr w:type="spellEnd"/>
      <w:r w:rsidRPr="00895A97">
        <w:rPr>
          <w:sz w:val="24"/>
        </w:rPr>
        <w:t>)</w:t>
      </w:r>
      <w:r w:rsidRPr="00895A97">
        <w:rPr>
          <w:sz w:val="24"/>
        </w:rPr>
        <w:t>：未校准陀螺仪传感器，</w:t>
      </w:r>
      <w:r w:rsidRPr="00895A97">
        <w:rPr>
          <w:sz w:val="24"/>
        </w:rPr>
        <w:t>6.1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）上，设备的未校准旋转角速度，单位</w:t>
      </w:r>
      <w:r w:rsidRPr="00895A97">
        <w:rPr>
          <w:sz w:val="24"/>
        </w:rPr>
        <w:t xml:space="preserve"> : rad/s</w:t>
      </w:r>
      <w:r w:rsidRPr="00895A97">
        <w:rPr>
          <w:sz w:val="24"/>
        </w:rPr>
        <w:t>，主要用于测量旋转的角速度。</w:t>
      </w:r>
    </w:p>
    <w:p w14:paraId="7C52D98D" w14:textId="77777777" w:rsidR="00895A97" w:rsidRPr="00895A97" w:rsidRDefault="00895A97" w:rsidP="00895A97">
      <w:pPr>
        <w:pStyle w:val="a7"/>
        <w:numPr>
          <w:ilvl w:val="0"/>
          <w:numId w:val="19"/>
        </w:numPr>
        <w:ind w:firstLineChars="0"/>
        <w:rPr>
          <w:sz w:val="24"/>
        </w:rPr>
      </w:pPr>
      <w:r w:rsidRPr="00895A97">
        <w:rPr>
          <w:sz w:val="24"/>
        </w:rPr>
        <w:t>significant Motion (</w:t>
      </w:r>
      <w:proofErr w:type="spellStart"/>
      <w:r w:rsidRPr="00895A97">
        <w:rPr>
          <w:sz w:val="24"/>
        </w:rPr>
        <w:t>huawei</w:t>
      </w:r>
      <w:proofErr w:type="spellEnd"/>
      <w:r w:rsidRPr="00895A97">
        <w:rPr>
          <w:sz w:val="24"/>
        </w:rPr>
        <w:t>)</w:t>
      </w:r>
      <w:r w:rsidRPr="00895A97">
        <w:rPr>
          <w:sz w:val="24"/>
        </w:rPr>
        <w:t>：大幅度动作传感器，</w:t>
      </w:r>
      <w:r w:rsidRPr="00895A97">
        <w:rPr>
          <w:sz w:val="24"/>
        </w:rPr>
        <w:t>0.23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）上，设备是否存在大幅度运动，主要用于检测设备是否存在大幅度运动</w:t>
      </w:r>
    </w:p>
    <w:p w14:paraId="1170F980" w14:textId="77777777" w:rsidR="00895A97" w:rsidRPr="00895A97" w:rsidRDefault="00895A97" w:rsidP="00895A97">
      <w:pPr>
        <w:pStyle w:val="a7"/>
        <w:numPr>
          <w:ilvl w:val="0"/>
          <w:numId w:val="19"/>
        </w:numPr>
        <w:ind w:firstLineChars="0"/>
        <w:rPr>
          <w:sz w:val="24"/>
        </w:rPr>
      </w:pPr>
      <w:r w:rsidRPr="00895A97">
        <w:rPr>
          <w:sz w:val="24"/>
        </w:rPr>
        <w:t>step counter (</w:t>
      </w:r>
      <w:proofErr w:type="spellStart"/>
      <w:r w:rsidRPr="00895A97">
        <w:rPr>
          <w:sz w:val="24"/>
        </w:rPr>
        <w:t>huawei</w:t>
      </w:r>
      <w:proofErr w:type="spellEnd"/>
      <w:r w:rsidRPr="00895A97">
        <w:rPr>
          <w:sz w:val="24"/>
        </w:rPr>
        <w:t>)</w:t>
      </w:r>
      <w:r w:rsidRPr="00895A97">
        <w:rPr>
          <w:sz w:val="24"/>
        </w:rPr>
        <w:t>：计步器传感器，</w:t>
      </w:r>
      <w:r w:rsidRPr="00895A97">
        <w:rPr>
          <w:sz w:val="24"/>
        </w:rPr>
        <w:t>0.23 mA</w:t>
      </w:r>
      <w:r w:rsidRPr="00895A97">
        <w:rPr>
          <w:sz w:val="24"/>
        </w:rPr>
        <w:t>，可以统计用户的行走步数，主要用于提供用户行走的步数数据。</w:t>
      </w:r>
    </w:p>
    <w:p w14:paraId="36205FF8" w14:textId="77777777" w:rsidR="00895A97" w:rsidRPr="00895A97" w:rsidRDefault="00895A97" w:rsidP="00895A97">
      <w:pPr>
        <w:pStyle w:val="a7"/>
        <w:numPr>
          <w:ilvl w:val="0"/>
          <w:numId w:val="19"/>
        </w:numPr>
        <w:ind w:firstLineChars="0"/>
        <w:rPr>
          <w:sz w:val="24"/>
        </w:rPr>
      </w:pPr>
      <w:r w:rsidRPr="00895A97">
        <w:rPr>
          <w:sz w:val="24"/>
        </w:rPr>
        <w:t>geomagnetic Rotation Vector (</w:t>
      </w:r>
      <w:proofErr w:type="spellStart"/>
      <w:r w:rsidRPr="00895A97">
        <w:rPr>
          <w:sz w:val="24"/>
        </w:rPr>
        <w:t>huawei</w:t>
      </w:r>
      <w:proofErr w:type="spellEnd"/>
      <w:r w:rsidRPr="00895A97">
        <w:rPr>
          <w:sz w:val="24"/>
        </w:rPr>
        <w:t>)</w:t>
      </w:r>
      <w:r w:rsidRPr="00895A97">
        <w:rPr>
          <w:sz w:val="24"/>
        </w:rPr>
        <w:t>：地磁旋转矢量传感器，</w:t>
      </w:r>
      <w:r w:rsidRPr="00895A97">
        <w:rPr>
          <w:sz w:val="24"/>
        </w:rPr>
        <w:t>6.1 mA</w:t>
      </w:r>
      <w:r w:rsidRPr="00895A97">
        <w:rPr>
          <w:sz w:val="24"/>
        </w:rPr>
        <w:t>，可以测量设备地磁旋转矢量，复合传感器：由加速度传感器、磁场传感器合成，主要用于测量地磁旋转。</w:t>
      </w:r>
    </w:p>
    <w:p w14:paraId="130E76FA" w14:textId="77777777" w:rsidR="00895A97" w:rsidRPr="00895A97" w:rsidRDefault="00895A97" w:rsidP="00895A97">
      <w:pPr>
        <w:pStyle w:val="a7"/>
        <w:numPr>
          <w:ilvl w:val="0"/>
          <w:numId w:val="19"/>
        </w:numPr>
        <w:ind w:firstLineChars="0"/>
        <w:rPr>
          <w:sz w:val="24"/>
        </w:rPr>
      </w:pPr>
      <w:proofErr w:type="spellStart"/>
      <w:r w:rsidRPr="00895A97">
        <w:rPr>
          <w:sz w:val="24"/>
        </w:rPr>
        <w:t>phonecall</w:t>
      </w:r>
      <w:proofErr w:type="spellEnd"/>
      <w:r w:rsidRPr="00895A97">
        <w:rPr>
          <w:sz w:val="24"/>
        </w:rPr>
        <w:t xml:space="preserve"> sensor (</w:t>
      </w:r>
      <w:proofErr w:type="spellStart"/>
      <w:r w:rsidRPr="00895A97">
        <w:rPr>
          <w:sz w:val="24"/>
        </w:rPr>
        <w:t>huawei</w:t>
      </w:r>
      <w:proofErr w:type="spellEnd"/>
      <w:r w:rsidRPr="00895A97">
        <w:rPr>
          <w:sz w:val="24"/>
        </w:rPr>
        <w:t>)</w:t>
      </w:r>
      <w:r w:rsidRPr="00895A97">
        <w:rPr>
          <w:sz w:val="24"/>
        </w:rPr>
        <w:t>：手势识别传感器，</w:t>
      </w:r>
      <w:r w:rsidRPr="00895A97">
        <w:rPr>
          <w:sz w:val="24"/>
        </w:rPr>
        <w:t>0.23 mA</w:t>
      </w:r>
      <w:r w:rsidRPr="00895A97">
        <w:rPr>
          <w:sz w:val="24"/>
        </w:rPr>
        <w:t>，可以追踪手指的运动，主要用于不通过手机屏幕与手机进行互动。</w:t>
      </w:r>
    </w:p>
    <w:p w14:paraId="2CF70C0B" w14:textId="77777777" w:rsidR="00895A97" w:rsidRPr="00895A97" w:rsidRDefault="00895A97" w:rsidP="00895A97">
      <w:pPr>
        <w:pStyle w:val="a7"/>
        <w:numPr>
          <w:ilvl w:val="0"/>
          <w:numId w:val="19"/>
        </w:numPr>
        <w:ind w:firstLineChars="0"/>
        <w:rPr>
          <w:sz w:val="24"/>
        </w:rPr>
      </w:pPr>
      <w:r w:rsidRPr="00895A97">
        <w:rPr>
          <w:sz w:val="24"/>
        </w:rPr>
        <w:t>uncalibrated Accelerometer (</w:t>
      </w:r>
      <w:proofErr w:type="spellStart"/>
      <w:r w:rsidRPr="00895A97">
        <w:rPr>
          <w:sz w:val="24"/>
        </w:rPr>
        <w:t>huawei</w:t>
      </w:r>
      <w:proofErr w:type="spellEnd"/>
      <w:r w:rsidRPr="00895A97">
        <w:rPr>
          <w:sz w:val="24"/>
        </w:rPr>
        <w:t>)</w:t>
      </w:r>
      <w:r w:rsidRPr="00895A97">
        <w:rPr>
          <w:sz w:val="24"/>
        </w:rPr>
        <w:t>：未校准加速度传感器，</w:t>
      </w:r>
      <w:r w:rsidRPr="00895A97">
        <w:rPr>
          <w:sz w:val="24"/>
        </w:rPr>
        <w:t>0.23 mA</w:t>
      </w:r>
      <w:r w:rsidRPr="00895A97">
        <w:rPr>
          <w:sz w:val="24"/>
        </w:rPr>
        <w:t>，可以测量三个物理轴（</w:t>
      </w:r>
      <w:r w:rsidRPr="00895A97">
        <w:rPr>
          <w:sz w:val="24"/>
        </w:rPr>
        <w:t>x</w:t>
      </w:r>
      <w:r w:rsidRPr="00895A97">
        <w:rPr>
          <w:sz w:val="24"/>
        </w:rPr>
        <w:t>、</w:t>
      </w:r>
      <w:r w:rsidRPr="00895A97">
        <w:rPr>
          <w:sz w:val="24"/>
        </w:rPr>
        <w:t xml:space="preserve">y </w:t>
      </w:r>
      <w:r w:rsidRPr="00895A97">
        <w:rPr>
          <w:sz w:val="24"/>
        </w:rPr>
        <w:t>和</w:t>
      </w:r>
      <w:r w:rsidRPr="00895A97">
        <w:rPr>
          <w:sz w:val="24"/>
        </w:rPr>
        <w:t xml:space="preserve"> z</w:t>
      </w:r>
      <w:r w:rsidRPr="00895A97">
        <w:rPr>
          <w:sz w:val="24"/>
        </w:rPr>
        <w:t>）上，施加在设备上的未校准的加速度（包括重力加速度），单位</w:t>
      </w:r>
      <w:r w:rsidRPr="00895A97">
        <w:rPr>
          <w:sz w:val="24"/>
        </w:rPr>
        <w:t xml:space="preserve"> : m/s2</w:t>
      </w:r>
      <w:r w:rsidRPr="00895A97">
        <w:rPr>
          <w:sz w:val="24"/>
        </w:rPr>
        <w:t>，主要用于检测加速度偏差估值</w:t>
      </w:r>
    </w:p>
    <w:p w14:paraId="1C95D6D1" w14:textId="77777777" w:rsidR="00895A97" w:rsidRPr="00895A97" w:rsidRDefault="00895A97" w:rsidP="00895A97">
      <w:pPr>
        <w:pStyle w:val="a7"/>
        <w:numPr>
          <w:ilvl w:val="0"/>
          <w:numId w:val="19"/>
        </w:numPr>
        <w:ind w:firstLineChars="0"/>
        <w:rPr>
          <w:sz w:val="24"/>
        </w:rPr>
      </w:pPr>
      <w:r w:rsidRPr="00895A97">
        <w:rPr>
          <w:sz w:val="24"/>
        </w:rPr>
        <w:lastRenderedPageBreak/>
        <w:t>drop sensor (</w:t>
      </w:r>
      <w:proofErr w:type="spellStart"/>
      <w:r w:rsidRPr="00895A97">
        <w:rPr>
          <w:sz w:val="24"/>
        </w:rPr>
        <w:t>huawei</w:t>
      </w:r>
      <w:proofErr w:type="spellEnd"/>
      <w:r w:rsidRPr="00895A97">
        <w:rPr>
          <w:sz w:val="24"/>
        </w:rPr>
        <w:t>)</w:t>
      </w:r>
      <w:r w:rsidRPr="00895A97">
        <w:rPr>
          <w:sz w:val="24"/>
        </w:rPr>
        <w:t>：跌落检测传感器，</w:t>
      </w:r>
      <w:r w:rsidRPr="00895A97">
        <w:rPr>
          <w:sz w:val="24"/>
        </w:rPr>
        <w:t>0.25 mA</w:t>
      </w:r>
      <w:r w:rsidRPr="00895A97">
        <w:rPr>
          <w:sz w:val="24"/>
        </w:rPr>
        <w:t>，可以检测设备的跌落状态，主要用于检测设备是否发生了跌落。</w:t>
      </w:r>
    </w:p>
    <w:p w14:paraId="41076F39" w14:textId="52D6EE58" w:rsidR="00895A97" w:rsidRPr="00AC33CA" w:rsidRDefault="00895A97" w:rsidP="00895A97">
      <w:pPr>
        <w:pStyle w:val="a7"/>
        <w:numPr>
          <w:ilvl w:val="0"/>
          <w:numId w:val="19"/>
        </w:numPr>
        <w:ind w:firstLineChars="0"/>
        <w:rPr>
          <w:sz w:val="24"/>
        </w:rPr>
      </w:pPr>
      <w:r w:rsidRPr="00895A97">
        <w:rPr>
          <w:sz w:val="24"/>
        </w:rPr>
        <w:t>RPC sensor (</w:t>
      </w:r>
      <w:proofErr w:type="spellStart"/>
      <w:r w:rsidRPr="00895A97">
        <w:rPr>
          <w:sz w:val="24"/>
        </w:rPr>
        <w:t>huawei</w:t>
      </w:r>
      <w:proofErr w:type="spellEnd"/>
      <w:r w:rsidRPr="00895A97">
        <w:rPr>
          <w:sz w:val="24"/>
        </w:rPr>
        <w:t>)</w:t>
      </w:r>
      <w:r w:rsidRPr="00895A97">
        <w:rPr>
          <w:sz w:val="24"/>
        </w:rPr>
        <w:t>：</w:t>
      </w:r>
      <w:r w:rsidRPr="00895A97">
        <w:rPr>
          <w:sz w:val="24"/>
        </w:rPr>
        <w:t>5.0 mA</w:t>
      </w:r>
    </w:p>
    <w:p w14:paraId="2F243865" w14:textId="65B000D9" w:rsidR="008E0ECA" w:rsidRDefault="00895A97" w:rsidP="00AC33CA">
      <w:pPr>
        <w:rPr>
          <w:sz w:val="24"/>
        </w:rPr>
      </w:pPr>
      <w:r w:rsidRPr="00895A97">
        <w:rPr>
          <w:sz w:val="24"/>
        </w:rPr>
        <w:tab/>
      </w:r>
      <w:proofErr w:type="spellStart"/>
      <w:r w:rsidRPr="00895A97">
        <w:rPr>
          <w:sz w:val="24"/>
        </w:rPr>
        <w:t>HarmonyOS</w:t>
      </w:r>
      <w:proofErr w:type="spellEnd"/>
      <w:r w:rsidRPr="00895A97">
        <w:rPr>
          <w:sz w:val="24"/>
        </w:rPr>
        <w:t>传感器包含如下四个模块：</w:t>
      </w:r>
      <w:r w:rsidRPr="00895A97">
        <w:rPr>
          <w:sz w:val="24"/>
        </w:rPr>
        <w:t>Sensor API</w:t>
      </w:r>
      <w:r w:rsidRPr="00895A97">
        <w:rPr>
          <w:sz w:val="24"/>
        </w:rPr>
        <w:t>、</w:t>
      </w:r>
      <w:r w:rsidRPr="00895A97">
        <w:rPr>
          <w:sz w:val="24"/>
        </w:rPr>
        <w:t>Sensor Framework</w:t>
      </w:r>
      <w:r w:rsidRPr="00895A97">
        <w:rPr>
          <w:sz w:val="24"/>
        </w:rPr>
        <w:t>、</w:t>
      </w:r>
      <w:r w:rsidRPr="00895A97">
        <w:rPr>
          <w:sz w:val="24"/>
        </w:rPr>
        <w:t>Sensor Service</w:t>
      </w:r>
      <w:r w:rsidRPr="00895A97">
        <w:rPr>
          <w:sz w:val="24"/>
        </w:rPr>
        <w:t>和</w:t>
      </w:r>
      <w:r w:rsidRPr="00895A97">
        <w:rPr>
          <w:sz w:val="24"/>
        </w:rPr>
        <w:t>HD_IDL</w:t>
      </w:r>
      <w:r w:rsidRPr="00895A97">
        <w:rPr>
          <w:sz w:val="24"/>
        </w:rPr>
        <w:t>层。其中</w:t>
      </w:r>
      <w:r w:rsidRPr="00895A97">
        <w:rPr>
          <w:sz w:val="24"/>
        </w:rPr>
        <w:t>Sensor API</w:t>
      </w:r>
      <w:r w:rsidRPr="00895A97">
        <w:rPr>
          <w:sz w:val="24"/>
        </w:rPr>
        <w:t>模块提供传感器的基础</w:t>
      </w:r>
      <w:r w:rsidRPr="00895A97">
        <w:rPr>
          <w:sz w:val="24"/>
        </w:rPr>
        <w:t>API</w:t>
      </w:r>
      <w:r w:rsidRPr="00895A97">
        <w:rPr>
          <w:sz w:val="24"/>
        </w:rPr>
        <w:t>，主要包含查询传感器的列表、订阅</w:t>
      </w:r>
      <w:r w:rsidRPr="00895A97">
        <w:rPr>
          <w:sz w:val="24"/>
        </w:rPr>
        <w:t>/</w:t>
      </w:r>
      <w:r w:rsidRPr="00895A97">
        <w:rPr>
          <w:sz w:val="24"/>
        </w:rPr>
        <w:t>取消传感器的数据、执行控制命令等，简化应用开发；</w:t>
      </w:r>
      <w:r w:rsidRPr="00895A97">
        <w:rPr>
          <w:sz w:val="24"/>
        </w:rPr>
        <w:t>Sensor Framework</w:t>
      </w:r>
      <w:r w:rsidRPr="00895A97">
        <w:rPr>
          <w:sz w:val="24"/>
        </w:rPr>
        <w:t>模块主要实现传感器的订阅管理，数据通道的创建、销毁、订阅与取消订阅，实现与</w:t>
      </w:r>
      <w:proofErr w:type="spellStart"/>
      <w:r w:rsidRPr="00895A97">
        <w:rPr>
          <w:sz w:val="24"/>
        </w:rPr>
        <w:t>SensorService</w:t>
      </w:r>
      <w:proofErr w:type="spellEnd"/>
      <w:r w:rsidRPr="00895A97">
        <w:rPr>
          <w:sz w:val="24"/>
        </w:rPr>
        <w:t>的通信；</w:t>
      </w:r>
      <w:r w:rsidRPr="00895A97">
        <w:rPr>
          <w:sz w:val="24"/>
        </w:rPr>
        <w:t>Sensor Service</w:t>
      </w:r>
      <w:r w:rsidRPr="00895A97">
        <w:rPr>
          <w:sz w:val="24"/>
        </w:rPr>
        <w:t>模块主要实现</w:t>
      </w:r>
      <w:r w:rsidRPr="00895A97">
        <w:rPr>
          <w:sz w:val="24"/>
        </w:rPr>
        <w:t>HD_IDL</w:t>
      </w:r>
      <w:r w:rsidRPr="00895A97">
        <w:rPr>
          <w:sz w:val="24"/>
        </w:rPr>
        <w:t>层数据接收、解析、分发，前后台的策略管控，对该设备</w:t>
      </w:r>
      <w:r w:rsidRPr="00895A97">
        <w:rPr>
          <w:sz w:val="24"/>
        </w:rPr>
        <w:t>Sensor</w:t>
      </w:r>
      <w:r w:rsidRPr="00895A97">
        <w:rPr>
          <w:sz w:val="24"/>
        </w:rPr>
        <w:t>的管理，</w:t>
      </w:r>
      <w:r w:rsidRPr="00895A97">
        <w:rPr>
          <w:sz w:val="24"/>
        </w:rPr>
        <w:t>Sensor</w:t>
      </w:r>
      <w:r w:rsidRPr="00895A97">
        <w:rPr>
          <w:sz w:val="24"/>
        </w:rPr>
        <w:t>权限管控等；</w:t>
      </w:r>
      <w:r w:rsidRPr="00895A97">
        <w:rPr>
          <w:sz w:val="24"/>
        </w:rPr>
        <w:t>HD_IDL</w:t>
      </w:r>
      <w:r w:rsidRPr="00895A97">
        <w:rPr>
          <w:sz w:val="24"/>
        </w:rPr>
        <w:t>层对不同的</w:t>
      </w:r>
      <w:r w:rsidRPr="00895A97">
        <w:rPr>
          <w:sz w:val="24"/>
        </w:rPr>
        <w:t>FIFO</w:t>
      </w:r>
      <w:r w:rsidRPr="00895A97">
        <w:rPr>
          <w:sz w:val="24"/>
        </w:rPr>
        <w:t>、频率进行策略选择，以及对不同设备的适配。通过这些模块，</w:t>
      </w:r>
      <w:proofErr w:type="spellStart"/>
      <w:r w:rsidRPr="00895A97">
        <w:rPr>
          <w:sz w:val="24"/>
        </w:rPr>
        <w:t>HarmonyOS</w:t>
      </w:r>
      <w:proofErr w:type="spellEnd"/>
      <w:r w:rsidRPr="00895A97">
        <w:rPr>
          <w:sz w:val="24"/>
        </w:rPr>
        <w:t>传感器提供了一系列接口，从而实现了查询传感器的列表、订阅</w:t>
      </w:r>
      <w:r w:rsidRPr="00895A97">
        <w:rPr>
          <w:sz w:val="24"/>
        </w:rPr>
        <w:t>/</w:t>
      </w:r>
      <w:r w:rsidRPr="00895A97">
        <w:rPr>
          <w:sz w:val="24"/>
        </w:rPr>
        <w:t>取消订阅传感器数据、查询传感器的最小采样时间间隔、执行控制命令等功能。</w:t>
      </w:r>
    </w:p>
    <w:p w14:paraId="4BA7EDEA" w14:textId="447AEFAA" w:rsidR="006E7657" w:rsidRDefault="00165D20" w:rsidP="00E3526E">
      <w:pPr>
        <w:ind w:firstLineChars="200" w:firstLine="480"/>
        <w:rPr>
          <w:rFonts w:hint="eastAsia"/>
          <w:sz w:val="24"/>
        </w:rPr>
      </w:pPr>
      <w:r>
        <w:rPr>
          <w:rFonts w:hint="eastAsia"/>
          <w:sz w:val="24"/>
        </w:rPr>
        <w:t>总之，</w:t>
      </w:r>
      <w:r w:rsidR="00AC33CA" w:rsidRPr="00895A97">
        <w:rPr>
          <w:rFonts w:hint="eastAsia"/>
          <w:sz w:val="24"/>
        </w:rPr>
        <w:t>智能手机传感器是一种非常重要的技术，在智能手机中有着广泛的应用。加速度计、陀螺仪、磁力计和光线传感器是智能手机中常见的传感器。它们可以为用户提供更加智能化和便捷的服务，例如自动旋转屏幕、自动调节亮度等。随着技术的不断发展，智能手机传感器将会有更加广泛的应用，为用户带来更加便捷和智能的服务</w:t>
      </w:r>
    </w:p>
    <w:p w14:paraId="4B0C9A0C" w14:textId="77777777" w:rsidR="006E7657" w:rsidRDefault="006E7657" w:rsidP="00E3526E">
      <w:pPr>
        <w:ind w:firstLineChars="200" w:firstLine="480"/>
        <w:rPr>
          <w:sz w:val="24"/>
        </w:rPr>
      </w:pPr>
    </w:p>
    <w:p w14:paraId="3EFA732C" w14:textId="77777777" w:rsidR="006E7657" w:rsidRDefault="006E7657" w:rsidP="00E3526E">
      <w:pPr>
        <w:ind w:firstLineChars="200" w:firstLine="480"/>
        <w:rPr>
          <w:sz w:val="24"/>
        </w:rPr>
      </w:pPr>
    </w:p>
    <w:p w14:paraId="77E486F9" w14:textId="77777777" w:rsidR="006E7657" w:rsidRPr="00AC33CA" w:rsidRDefault="006E7657" w:rsidP="00E3526E">
      <w:pPr>
        <w:ind w:firstLineChars="200" w:firstLine="480"/>
        <w:rPr>
          <w:rFonts w:hint="eastAsia"/>
          <w:sz w:val="24"/>
        </w:rPr>
      </w:pPr>
    </w:p>
    <w:sectPr w:rsidR="006E7657" w:rsidRPr="00AC33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3784" w14:textId="77777777" w:rsidR="00F20B61" w:rsidRDefault="00F20B61">
      <w:r>
        <w:separator/>
      </w:r>
    </w:p>
  </w:endnote>
  <w:endnote w:type="continuationSeparator" w:id="0">
    <w:p w14:paraId="4C08D6AE" w14:textId="77777777" w:rsidR="00F20B61" w:rsidRDefault="00F20B61">
      <w:r>
        <w:continuationSeparator/>
      </w:r>
    </w:p>
  </w:endnote>
  <w:endnote w:id="1">
    <w:p w14:paraId="7DA87E0B" w14:textId="5F0194E5" w:rsidR="00AD2121" w:rsidRDefault="00AD2121">
      <w:pPr>
        <w:pStyle w:val="ae"/>
      </w:pPr>
      <w:r>
        <w:rPr>
          <w:rStyle w:val="af0"/>
        </w:rPr>
        <w:t>[1]</w:t>
      </w:r>
      <w:r>
        <w:t xml:space="preserve"> </w:t>
      </w:r>
      <w:proofErr w:type="gramStart"/>
      <w:r w:rsidRPr="00AD2121">
        <w:rPr>
          <w:rFonts w:hint="eastAsia"/>
        </w:rPr>
        <w:t>刘燕锋</w:t>
      </w:r>
      <w:proofErr w:type="gramEnd"/>
      <w:r w:rsidRPr="00AD2121">
        <w:rPr>
          <w:rFonts w:hint="eastAsia"/>
        </w:rPr>
        <w:t>,</w:t>
      </w:r>
      <w:r w:rsidRPr="00AD2121">
        <w:rPr>
          <w:rFonts w:hint="eastAsia"/>
        </w:rPr>
        <w:t>马官营</w:t>
      </w:r>
      <w:r w:rsidRPr="00AD2121">
        <w:rPr>
          <w:rFonts w:hint="eastAsia"/>
        </w:rPr>
        <w:t>,</w:t>
      </w:r>
      <w:r w:rsidRPr="00AD2121">
        <w:rPr>
          <w:rFonts w:hint="eastAsia"/>
        </w:rPr>
        <w:t>刘吉利等</w:t>
      </w:r>
      <w:r w:rsidRPr="00AD2121">
        <w:rPr>
          <w:rFonts w:hint="eastAsia"/>
        </w:rPr>
        <w:t xml:space="preserve">. </w:t>
      </w:r>
      <w:r w:rsidRPr="00AD2121">
        <w:rPr>
          <w:rFonts w:hint="eastAsia"/>
        </w:rPr>
        <w:t>加速度计组件减振设计对测量误差影响分析方法</w:t>
      </w:r>
      <w:r w:rsidRPr="00AD2121">
        <w:rPr>
          <w:rFonts w:hint="eastAsia"/>
        </w:rPr>
        <w:t>[C]//</w:t>
      </w:r>
      <w:r w:rsidRPr="00AD2121">
        <w:rPr>
          <w:rFonts w:hint="eastAsia"/>
        </w:rPr>
        <w:t>中国惯性技术学会</w:t>
      </w:r>
      <w:r w:rsidRPr="00AD2121">
        <w:rPr>
          <w:rFonts w:hint="eastAsia"/>
        </w:rPr>
        <w:t>.</w:t>
      </w:r>
      <w:r w:rsidRPr="00AD2121">
        <w:rPr>
          <w:rFonts w:hint="eastAsia"/>
        </w:rPr>
        <w:t>惯性技术发展动态发展方向研讨会论文集——前沿技术与惯性技术的融合与应用</w:t>
      </w:r>
      <w:r w:rsidRPr="00AD2121">
        <w:rPr>
          <w:rFonts w:hint="eastAsia"/>
        </w:rPr>
        <w:t>.[</w:t>
      </w:r>
      <w:r w:rsidRPr="00AD2121">
        <w:rPr>
          <w:rFonts w:hint="eastAsia"/>
        </w:rPr>
        <w:t>出版者不详</w:t>
      </w:r>
      <w:r w:rsidRPr="00AD2121">
        <w:rPr>
          <w:rFonts w:hint="eastAsia"/>
        </w:rPr>
        <w:t>],2021:</w:t>
      </w:r>
      <w:proofErr w:type="gramStart"/>
      <w:r w:rsidRPr="00AD2121">
        <w:rPr>
          <w:rFonts w:hint="eastAsia"/>
        </w:rPr>
        <w:t>32-38.DOI:10.26914/c.cnkihy</w:t>
      </w:r>
      <w:proofErr w:type="gramEnd"/>
      <w:r w:rsidRPr="00AD2121">
        <w:rPr>
          <w:rFonts w:hint="eastAsia"/>
        </w:rPr>
        <w:t>.2021.050320.</w:t>
      </w:r>
    </w:p>
  </w:endnote>
  <w:endnote w:id="2">
    <w:p w14:paraId="2F6CA598" w14:textId="60BC79BA" w:rsidR="00B30E69" w:rsidRDefault="00B30E69">
      <w:pPr>
        <w:pStyle w:val="ae"/>
      </w:pPr>
      <w:r>
        <w:rPr>
          <w:rStyle w:val="af0"/>
        </w:rPr>
        <w:t>[2]</w:t>
      </w:r>
      <w:r>
        <w:t xml:space="preserve"> </w:t>
      </w:r>
      <w:r w:rsidRPr="00B30E69">
        <w:rPr>
          <w:rFonts w:hint="eastAsia"/>
        </w:rPr>
        <w:t>陈国栋</w:t>
      </w:r>
      <w:r w:rsidRPr="00B30E69">
        <w:rPr>
          <w:rFonts w:hint="eastAsia"/>
        </w:rPr>
        <w:t>,</w:t>
      </w:r>
      <w:proofErr w:type="gramStart"/>
      <w:r w:rsidRPr="00B30E69">
        <w:rPr>
          <w:rFonts w:hint="eastAsia"/>
        </w:rPr>
        <w:t>乔相信</w:t>
      </w:r>
      <w:proofErr w:type="gramEnd"/>
      <w:r w:rsidRPr="00B30E69">
        <w:rPr>
          <w:rFonts w:hint="eastAsia"/>
        </w:rPr>
        <w:t>.</w:t>
      </w:r>
      <w:r w:rsidRPr="00B30E69">
        <w:rPr>
          <w:rFonts w:hint="eastAsia"/>
        </w:rPr>
        <w:t>浅谈陀螺仪传感器及其应用</w:t>
      </w:r>
      <w:r w:rsidRPr="00B30E69">
        <w:rPr>
          <w:rFonts w:hint="eastAsia"/>
        </w:rPr>
        <w:t>[J].</w:t>
      </w:r>
      <w:r w:rsidRPr="00B30E69">
        <w:rPr>
          <w:rFonts w:hint="eastAsia"/>
        </w:rPr>
        <w:t>信息记录材料</w:t>
      </w:r>
      <w:r w:rsidRPr="00B30E69">
        <w:rPr>
          <w:rFonts w:hint="eastAsia"/>
        </w:rPr>
        <w:t>,2020,21(06):</w:t>
      </w:r>
      <w:proofErr w:type="gramStart"/>
      <w:r w:rsidRPr="00B30E69">
        <w:rPr>
          <w:rFonts w:hint="eastAsia"/>
        </w:rPr>
        <w:t>203-204.DOI:10.16009/j.cnki.cn</w:t>
      </w:r>
      <w:proofErr w:type="gramEnd"/>
      <w:r w:rsidRPr="00B30E69">
        <w:rPr>
          <w:rFonts w:hint="eastAsia"/>
        </w:rPr>
        <w:t>13-1295/tq.2020.06.122.</w:t>
      </w:r>
    </w:p>
  </w:endnote>
  <w:endnote w:id="3">
    <w:p w14:paraId="6447EE40" w14:textId="13CB0DD8" w:rsidR="00B30E69" w:rsidRDefault="00B30E69">
      <w:pPr>
        <w:pStyle w:val="ae"/>
      </w:pPr>
      <w:r>
        <w:rPr>
          <w:rStyle w:val="af0"/>
        </w:rPr>
        <w:t>[3]</w:t>
      </w:r>
      <w:r>
        <w:t xml:space="preserve"> </w:t>
      </w:r>
      <w:proofErr w:type="gramStart"/>
      <w:r w:rsidRPr="00B30E69">
        <w:rPr>
          <w:rFonts w:hint="eastAsia"/>
        </w:rPr>
        <w:t>易伟松</w:t>
      </w:r>
      <w:proofErr w:type="gramEnd"/>
      <w:r w:rsidRPr="00B30E69">
        <w:rPr>
          <w:rFonts w:hint="eastAsia"/>
        </w:rPr>
        <w:t>,</w:t>
      </w:r>
      <w:r w:rsidRPr="00B30E69">
        <w:rPr>
          <w:rFonts w:hint="eastAsia"/>
        </w:rPr>
        <w:t>刘熹微</w:t>
      </w:r>
      <w:r w:rsidRPr="00B30E69">
        <w:rPr>
          <w:rFonts w:hint="eastAsia"/>
        </w:rPr>
        <w:t>,</w:t>
      </w:r>
      <w:r w:rsidRPr="00B30E69">
        <w:rPr>
          <w:rFonts w:hint="eastAsia"/>
        </w:rPr>
        <w:t>何展航</w:t>
      </w:r>
      <w:r w:rsidRPr="00B30E69">
        <w:rPr>
          <w:rFonts w:hint="eastAsia"/>
        </w:rPr>
        <w:t>,</w:t>
      </w:r>
      <w:r w:rsidRPr="00B30E69">
        <w:rPr>
          <w:rFonts w:hint="eastAsia"/>
        </w:rPr>
        <w:t>朱杰</w:t>
      </w:r>
      <w:r w:rsidRPr="00B30E69">
        <w:rPr>
          <w:rFonts w:hint="eastAsia"/>
        </w:rPr>
        <w:t>,</w:t>
      </w:r>
      <w:proofErr w:type="gramStart"/>
      <w:r w:rsidRPr="00B30E69">
        <w:rPr>
          <w:rFonts w:hint="eastAsia"/>
        </w:rPr>
        <w:t>佘</w:t>
      </w:r>
      <w:proofErr w:type="gramEnd"/>
      <w:r w:rsidRPr="00B30E69">
        <w:rPr>
          <w:rFonts w:hint="eastAsia"/>
        </w:rPr>
        <w:t>枭雄</w:t>
      </w:r>
      <w:r w:rsidRPr="00B30E69">
        <w:rPr>
          <w:rFonts w:hint="eastAsia"/>
        </w:rPr>
        <w:t>,</w:t>
      </w:r>
      <w:r w:rsidRPr="00B30E69">
        <w:rPr>
          <w:rFonts w:hint="eastAsia"/>
        </w:rPr>
        <w:t>冯晨</w:t>
      </w:r>
      <w:r w:rsidRPr="00B30E69">
        <w:rPr>
          <w:rFonts w:hint="eastAsia"/>
        </w:rPr>
        <w:t>,</w:t>
      </w:r>
      <w:r w:rsidRPr="00B30E69">
        <w:rPr>
          <w:rFonts w:hint="eastAsia"/>
        </w:rPr>
        <w:t>夏媛惠</w:t>
      </w:r>
      <w:r w:rsidRPr="00B30E69">
        <w:rPr>
          <w:rFonts w:hint="eastAsia"/>
        </w:rPr>
        <w:t>.</w:t>
      </w:r>
      <w:r w:rsidRPr="00B30E69">
        <w:rPr>
          <w:rFonts w:hint="eastAsia"/>
        </w:rPr>
        <w:t>利用智能手机磁力计定量测量刚体转动惯量</w:t>
      </w:r>
      <w:r w:rsidRPr="00B30E69">
        <w:rPr>
          <w:rFonts w:hint="eastAsia"/>
        </w:rPr>
        <w:t>[J].</w:t>
      </w:r>
      <w:r w:rsidRPr="00B30E69">
        <w:rPr>
          <w:rFonts w:hint="eastAsia"/>
        </w:rPr>
        <w:t>大学物理实验</w:t>
      </w:r>
      <w:r w:rsidRPr="00B30E69">
        <w:rPr>
          <w:rFonts w:hint="eastAsia"/>
        </w:rPr>
        <w:t>,2021,34(06):</w:t>
      </w:r>
      <w:proofErr w:type="gramStart"/>
      <w:r w:rsidRPr="00B30E69">
        <w:rPr>
          <w:rFonts w:hint="eastAsia"/>
        </w:rPr>
        <w:t>36-39.DOI:10.14139/j.cnki.cn</w:t>
      </w:r>
      <w:proofErr w:type="gramEnd"/>
      <w:r w:rsidRPr="00B30E69">
        <w:rPr>
          <w:rFonts w:hint="eastAsia"/>
        </w:rPr>
        <w:t>22-1228.2021.06.009.</w:t>
      </w:r>
    </w:p>
  </w:endnote>
  <w:endnote w:id="4">
    <w:p w14:paraId="3CDD1F8C" w14:textId="699E4E9E" w:rsidR="00D750EF" w:rsidRDefault="00D750EF">
      <w:pPr>
        <w:pStyle w:val="ae"/>
      </w:pPr>
      <w:r>
        <w:rPr>
          <w:rStyle w:val="af0"/>
        </w:rPr>
        <w:t>[4]</w:t>
      </w:r>
      <w:r>
        <w:t xml:space="preserve"> </w:t>
      </w:r>
      <w:r w:rsidRPr="00D750EF">
        <w:rPr>
          <w:rFonts w:hint="eastAsia"/>
        </w:rPr>
        <w:t>一种基于智能手机的光线传感器</w:t>
      </w:r>
      <w:r w:rsidRPr="00D750EF">
        <w:rPr>
          <w:rFonts w:hint="eastAsia"/>
        </w:rPr>
        <w:t>[J].</w:t>
      </w:r>
      <w:r w:rsidRPr="00D750EF">
        <w:rPr>
          <w:rFonts w:hint="eastAsia"/>
        </w:rPr>
        <w:t>传感器世界</w:t>
      </w:r>
      <w:r w:rsidRPr="00D750EF">
        <w:rPr>
          <w:rFonts w:hint="eastAsia"/>
        </w:rPr>
        <w:t>,2019,25(05):53.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478519"/>
      <w:docPartObj>
        <w:docPartGallery w:val="Page Numbers (Bottom of Page)"/>
        <w:docPartUnique/>
      </w:docPartObj>
    </w:sdtPr>
    <w:sdtContent>
      <w:sdt>
        <w:sdtPr>
          <w:id w:val="1728636285"/>
          <w:docPartObj>
            <w:docPartGallery w:val="Page Numbers (Top of Page)"/>
            <w:docPartUnique/>
          </w:docPartObj>
        </w:sdtPr>
        <w:sdtContent>
          <w:p w14:paraId="4ED5139E" w14:textId="5A075FB5" w:rsidR="00015DD9" w:rsidRDefault="00015DD9">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DAE2F0" w14:textId="77777777" w:rsidR="00015DD9" w:rsidRDefault="00015DD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046A" w14:textId="77777777" w:rsidR="00F20B61" w:rsidRDefault="00F20B61">
      <w:r>
        <w:separator/>
      </w:r>
    </w:p>
  </w:footnote>
  <w:footnote w:type="continuationSeparator" w:id="0">
    <w:p w14:paraId="1EFB1674" w14:textId="77777777" w:rsidR="00F20B61" w:rsidRDefault="00F20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B3F208"/>
    <w:multiLevelType w:val="multilevel"/>
    <w:tmpl w:val="C5B3F208"/>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F78F5E"/>
    <w:multiLevelType w:val="multilevel"/>
    <w:tmpl w:val="FFF78F5E"/>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00000002"/>
    <w:multiLevelType w:val="multilevel"/>
    <w:tmpl w:val="396060D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5B149458"/>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F46C93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00000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69024F"/>
    <w:multiLevelType w:val="hybridMultilevel"/>
    <w:tmpl w:val="2536E78C"/>
    <w:lvl w:ilvl="0" w:tplc="D89425F8">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4AC6008"/>
    <w:multiLevelType w:val="hybridMultilevel"/>
    <w:tmpl w:val="1C94CF38"/>
    <w:lvl w:ilvl="0" w:tplc="F73662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4C6B84"/>
    <w:multiLevelType w:val="hybridMultilevel"/>
    <w:tmpl w:val="E9E699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9827F3"/>
    <w:multiLevelType w:val="hybridMultilevel"/>
    <w:tmpl w:val="AB489014"/>
    <w:lvl w:ilvl="0" w:tplc="E6C84118">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B9E0D1"/>
    <w:multiLevelType w:val="singleLevel"/>
    <w:tmpl w:val="18B9E0D1"/>
    <w:lvl w:ilvl="0">
      <w:start w:val="1"/>
      <w:numFmt w:val="decimal"/>
      <w:suff w:val="nothing"/>
      <w:lvlText w:val="（%1）"/>
      <w:lvlJc w:val="left"/>
    </w:lvl>
  </w:abstractNum>
  <w:abstractNum w:abstractNumId="11" w15:restartNumberingAfterBreak="0">
    <w:nsid w:val="20CB3451"/>
    <w:multiLevelType w:val="hybridMultilevel"/>
    <w:tmpl w:val="971CA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18737A7"/>
    <w:multiLevelType w:val="hybridMultilevel"/>
    <w:tmpl w:val="89C2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C1712E"/>
    <w:multiLevelType w:val="hybridMultilevel"/>
    <w:tmpl w:val="71240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D5658EF"/>
    <w:multiLevelType w:val="hybridMultilevel"/>
    <w:tmpl w:val="1B5AD422"/>
    <w:lvl w:ilvl="0" w:tplc="9606FA9E">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FA289B"/>
    <w:multiLevelType w:val="hybridMultilevel"/>
    <w:tmpl w:val="1DC6BD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912EEA"/>
    <w:multiLevelType w:val="hybridMultilevel"/>
    <w:tmpl w:val="25987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A6242B"/>
    <w:multiLevelType w:val="hybridMultilevel"/>
    <w:tmpl w:val="7C567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7F51811"/>
    <w:multiLevelType w:val="hybridMultilevel"/>
    <w:tmpl w:val="8B9A2A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FF0BE5"/>
    <w:multiLevelType w:val="hybridMultilevel"/>
    <w:tmpl w:val="06449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D4523D"/>
    <w:multiLevelType w:val="hybridMultilevel"/>
    <w:tmpl w:val="625840C4"/>
    <w:lvl w:ilvl="0" w:tplc="5D7CD6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EFC01A5"/>
    <w:multiLevelType w:val="hybridMultilevel"/>
    <w:tmpl w:val="AF329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EC566F"/>
    <w:multiLevelType w:val="hybridMultilevel"/>
    <w:tmpl w:val="24DEC6D2"/>
    <w:lvl w:ilvl="0" w:tplc="54BE92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93375D9"/>
    <w:multiLevelType w:val="multilevel"/>
    <w:tmpl w:val="F86E3E30"/>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7C690F02"/>
    <w:multiLevelType w:val="hybridMultilevel"/>
    <w:tmpl w:val="0884EFEC"/>
    <w:lvl w:ilvl="0" w:tplc="384898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802759">
    <w:abstractNumId w:val="10"/>
  </w:num>
  <w:num w:numId="2" w16cid:durableId="1353604731">
    <w:abstractNumId w:val="19"/>
  </w:num>
  <w:num w:numId="3" w16cid:durableId="489756569">
    <w:abstractNumId w:val="7"/>
  </w:num>
  <w:num w:numId="4" w16cid:durableId="71709167">
    <w:abstractNumId w:val="18"/>
  </w:num>
  <w:num w:numId="5" w16cid:durableId="740182344">
    <w:abstractNumId w:val="11"/>
  </w:num>
  <w:num w:numId="6" w16cid:durableId="759109063">
    <w:abstractNumId w:val="8"/>
  </w:num>
  <w:num w:numId="7" w16cid:durableId="582374053">
    <w:abstractNumId w:val="17"/>
  </w:num>
  <w:num w:numId="8" w16cid:durableId="1338001800">
    <w:abstractNumId w:val="13"/>
  </w:num>
  <w:num w:numId="9" w16cid:durableId="2033530388">
    <w:abstractNumId w:val="16"/>
  </w:num>
  <w:num w:numId="10" w16cid:durableId="1666396737">
    <w:abstractNumId w:val="12"/>
  </w:num>
  <w:num w:numId="11" w16cid:durableId="1148521221">
    <w:abstractNumId w:val="21"/>
  </w:num>
  <w:num w:numId="12" w16cid:durableId="450170803">
    <w:abstractNumId w:val="0"/>
  </w:num>
  <w:num w:numId="13" w16cid:durableId="1851210926">
    <w:abstractNumId w:val="1"/>
  </w:num>
  <w:num w:numId="14" w16cid:durableId="1203983737">
    <w:abstractNumId w:val="15"/>
  </w:num>
  <w:num w:numId="15" w16cid:durableId="1010717831">
    <w:abstractNumId w:val="2"/>
  </w:num>
  <w:num w:numId="16" w16cid:durableId="1985161210">
    <w:abstractNumId w:val="3"/>
  </w:num>
  <w:num w:numId="17" w16cid:durableId="1758358958">
    <w:abstractNumId w:val="4"/>
  </w:num>
  <w:num w:numId="18" w16cid:durableId="1918392359">
    <w:abstractNumId w:val="23"/>
  </w:num>
  <w:num w:numId="19" w16cid:durableId="636028138">
    <w:abstractNumId w:val="5"/>
  </w:num>
  <w:num w:numId="20" w16cid:durableId="1139569008">
    <w:abstractNumId w:val="24"/>
  </w:num>
  <w:num w:numId="21" w16cid:durableId="1764842072">
    <w:abstractNumId w:val="20"/>
  </w:num>
  <w:num w:numId="22" w16cid:durableId="441921282">
    <w:abstractNumId w:val="22"/>
  </w:num>
  <w:num w:numId="23" w16cid:durableId="1995571449">
    <w:abstractNumId w:val="9"/>
  </w:num>
  <w:num w:numId="24" w16cid:durableId="1728146284">
    <w:abstractNumId w:val="14"/>
  </w:num>
  <w:num w:numId="25" w16cid:durableId="1546671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141"/>
    <w:rsid w:val="000063DC"/>
    <w:rsid w:val="0001221A"/>
    <w:rsid w:val="00012D52"/>
    <w:rsid w:val="000145E9"/>
    <w:rsid w:val="00015DD9"/>
    <w:rsid w:val="000251A8"/>
    <w:rsid w:val="00037F74"/>
    <w:rsid w:val="00041A19"/>
    <w:rsid w:val="00042F8A"/>
    <w:rsid w:val="00051712"/>
    <w:rsid w:val="000634F2"/>
    <w:rsid w:val="000A0FE6"/>
    <w:rsid w:val="000A3C6D"/>
    <w:rsid w:val="000A4E45"/>
    <w:rsid w:val="000A7E67"/>
    <w:rsid w:val="000B5263"/>
    <w:rsid w:val="000C3028"/>
    <w:rsid w:val="000D22AA"/>
    <w:rsid w:val="000D7797"/>
    <w:rsid w:val="000E3F4E"/>
    <w:rsid w:val="000E60D0"/>
    <w:rsid w:val="0011728D"/>
    <w:rsid w:val="00117DDE"/>
    <w:rsid w:val="001468A9"/>
    <w:rsid w:val="00151CF9"/>
    <w:rsid w:val="00165D20"/>
    <w:rsid w:val="00167972"/>
    <w:rsid w:val="00170E83"/>
    <w:rsid w:val="00172A27"/>
    <w:rsid w:val="00175D95"/>
    <w:rsid w:val="001777D2"/>
    <w:rsid w:val="00180459"/>
    <w:rsid w:val="00191F1E"/>
    <w:rsid w:val="001B1433"/>
    <w:rsid w:val="001B719B"/>
    <w:rsid w:val="001B7EC4"/>
    <w:rsid w:val="001D39B4"/>
    <w:rsid w:val="001E08A5"/>
    <w:rsid w:val="001E2E20"/>
    <w:rsid w:val="00200919"/>
    <w:rsid w:val="00212059"/>
    <w:rsid w:val="0022004E"/>
    <w:rsid w:val="002250D7"/>
    <w:rsid w:val="00237358"/>
    <w:rsid w:val="00247021"/>
    <w:rsid w:val="002470E3"/>
    <w:rsid w:val="00253FDE"/>
    <w:rsid w:val="00262F11"/>
    <w:rsid w:val="00263F22"/>
    <w:rsid w:val="002764A3"/>
    <w:rsid w:val="00280AEB"/>
    <w:rsid w:val="00292838"/>
    <w:rsid w:val="002A21B9"/>
    <w:rsid w:val="002B1F4D"/>
    <w:rsid w:val="002C0FC1"/>
    <w:rsid w:val="002C242D"/>
    <w:rsid w:val="002C4698"/>
    <w:rsid w:val="0030363C"/>
    <w:rsid w:val="00316A0C"/>
    <w:rsid w:val="00337418"/>
    <w:rsid w:val="003548C0"/>
    <w:rsid w:val="00355831"/>
    <w:rsid w:val="00356AB6"/>
    <w:rsid w:val="003573F7"/>
    <w:rsid w:val="003622DA"/>
    <w:rsid w:val="0036402D"/>
    <w:rsid w:val="00367443"/>
    <w:rsid w:val="003726C3"/>
    <w:rsid w:val="00382A14"/>
    <w:rsid w:val="00384BA0"/>
    <w:rsid w:val="00385539"/>
    <w:rsid w:val="003A0FD7"/>
    <w:rsid w:val="003A6C54"/>
    <w:rsid w:val="003B307A"/>
    <w:rsid w:val="003C472C"/>
    <w:rsid w:val="003E0C18"/>
    <w:rsid w:val="00405B6E"/>
    <w:rsid w:val="004072C8"/>
    <w:rsid w:val="00407BE9"/>
    <w:rsid w:val="00427895"/>
    <w:rsid w:val="00431C3C"/>
    <w:rsid w:val="00442FDF"/>
    <w:rsid w:val="00454B7C"/>
    <w:rsid w:val="00463B76"/>
    <w:rsid w:val="00474089"/>
    <w:rsid w:val="004745FC"/>
    <w:rsid w:val="00476579"/>
    <w:rsid w:val="0047674D"/>
    <w:rsid w:val="00491875"/>
    <w:rsid w:val="004933D5"/>
    <w:rsid w:val="004A19B0"/>
    <w:rsid w:val="004A524C"/>
    <w:rsid w:val="004A6C0C"/>
    <w:rsid w:val="004C7F84"/>
    <w:rsid w:val="004D3035"/>
    <w:rsid w:val="004D7D7F"/>
    <w:rsid w:val="004E55FB"/>
    <w:rsid w:val="0051038F"/>
    <w:rsid w:val="005111F1"/>
    <w:rsid w:val="00524B63"/>
    <w:rsid w:val="00534157"/>
    <w:rsid w:val="00541AF8"/>
    <w:rsid w:val="00563F24"/>
    <w:rsid w:val="00570B91"/>
    <w:rsid w:val="00574677"/>
    <w:rsid w:val="00582C6C"/>
    <w:rsid w:val="00596AAF"/>
    <w:rsid w:val="005A0F53"/>
    <w:rsid w:val="005A1D5F"/>
    <w:rsid w:val="005B1B88"/>
    <w:rsid w:val="005B3E45"/>
    <w:rsid w:val="005D2EA2"/>
    <w:rsid w:val="005D68D5"/>
    <w:rsid w:val="005D6C0E"/>
    <w:rsid w:val="005F3A4E"/>
    <w:rsid w:val="005F47F9"/>
    <w:rsid w:val="00600C95"/>
    <w:rsid w:val="0060201C"/>
    <w:rsid w:val="006057F8"/>
    <w:rsid w:val="006131D3"/>
    <w:rsid w:val="00621DB4"/>
    <w:rsid w:val="0064782C"/>
    <w:rsid w:val="006611C6"/>
    <w:rsid w:val="00663904"/>
    <w:rsid w:val="006654EF"/>
    <w:rsid w:val="00665572"/>
    <w:rsid w:val="0066607E"/>
    <w:rsid w:val="00667D90"/>
    <w:rsid w:val="00670F26"/>
    <w:rsid w:val="00681C5F"/>
    <w:rsid w:val="006A1DDB"/>
    <w:rsid w:val="006A20C2"/>
    <w:rsid w:val="006A3B63"/>
    <w:rsid w:val="006A6B44"/>
    <w:rsid w:val="006B0B9F"/>
    <w:rsid w:val="006B11BC"/>
    <w:rsid w:val="006B3900"/>
    <w:rsid w:val="006B65C6"/>
    <w:rsid w:val="006C3B7D"/>
    <w:rsid w:val="006C4817"/>
    <w:rsid w:val="006C58A7"/>
    <w:rsid w:val="006D2832"/>
    <w:rsid w:val="006E7657"/>
    <w:rsid w:val="006F1682"/>
    <w:rsid w:val="006F4675"/>
    <w:rsid w:val="007037A4"/>
    <w:rsid w:val="00703B81"/>
    <w:rsid w:val="00706CBA"/>
    <w:rsid w:val="00713256"/>
    <w:rsid w:val="00724433"/>
    <w:rsid w:val="00740020"/>
    <w:rsid w:val="0078283C"/>
    <w:rsid w:val="00787C4D"/>
    <w:rsid w:val="00790018"/>
    <w:rsid w:val="0079068E"/>
    <w:rsid w:val="00790A2B"/>
    <w:rsid w:val="00796032"/>
    <w:rsid w:val="007A7E4A"/>
    <w:rsid w:val="007C22AC"/>
    <w:rsid w:val="007C7861"/>
    <w:rsid w:val="007D2D32"/>
    <w:rsid w:val="007D3293"/>
    <w:rsid w:val="007D7509"/>
    <w:rsid w:val="007E60A2"/>
    <w:rsid w:val="007F6E63"/>
    <w:rsid w:val="00806E94"/>
    <w:rsid w:val="008130A2"/>
    <w:rsid w:val="0083060A"/>
    <w:rsid w:val="00834116"/>
    <w:rsid w:val="00845528"/>
    <w:rsid w:val="00846E29"/>
    <w:rsid w:val="00852B6E"/>
    <w:rsid w:val="00882E11"/>
    <w:rsid w:val="00883FB5"/>
    <w:rsid w:val="00887939"/>
    <w:rsid w:val="00895101"/>
    <w:rsid w:val="00895A97"/>
    <w:rsid w:val="00896629"/>
    <w:rsid w:val="008A05BF"/>
    <w:rsid w:val="008A3D82"/>
    <w:rsid w:val="008B4FB9"/>
    <w:rsid w:val="008C4ACF"/>
    <w:rsid w:val="008E0ECA"/>
    <w:rsid w:val="008F1C00"/>
    <w:rsid w:val="008F289F"/>
    <w:rsid w:val="009218CB"/>
    <w:rsid w:val="00930457"/>
    <w:rsid w:val="009352FE"/>
    <w:rsid w:val="00946D69"/>
    <w:rsid w:val="00956464"/>
    <w:rsid w:val="0096505D"/>
    <w:rsid w:val="0098084C"/>
    <w:rsid w:val="00987777"/>
    <w:rsid w:val="009A03C2"/>
    <w:rsid w:val="009A5FEB"/>
    <w:rsid w:val="009B106E"/>
    <w:rsid w:val="009B35CC"/>
    <w:rsid w:val="009B3916"/>
    <w:rsid w:val="009B451F"/>
    <w:rsid w:val="009D5FA1"/>
    <w:rsid w:val="00A01741"/>
    <w:rsid w:val="00A03298"/>
    <w:rsid w:val="00A049F6"/>
    <w:rsid w:val="00A0723A"/>
    <w:rsid w:val="00A24741"/>
    <w:rsid w:val="00A31DC7"/>
    <w:rsid w:val="00A43B71"/>
    <w:rsid w:val="00A45199"/>
    <w:rsid w:val="00A62D1A"/>
    <w:rsid w:val="00A63B90"/>
    <w:rsid w:val="00A712FA"/>
    <w:rsid w:val="00A9631C"/>
    <w:rsid w:val="00A969C8"/>
    <w:rsid w:val="00AC13A9"/>
    <w:rsid w:val="00AC1951"/>
    <w:rsid w:val="00AC33CA"/>
    <w:rsid w:val="00AC5A2B"/>
    <w:rsid w:val="00AC6D1B"/>
    <w:rsid w:val="00AD2121"/>
    <w:rsid w:val="00AD338C"/>
    <w:rsid w:val="00AE3D00"/>
    <w:rsid w:val="00AF0793"/>
    <w:rsid w:val="00AF6BDE"/>
    <w:rsid w:val="00B00C0D"/>
    <w:rsid w:val="00B108E0"/>
    <w:rsid w:val="00B15239"/>
    <w:rsid w:val="00B30E69"/>
    <w:rsid w:val="00B341F9"/>
    <w:rsid w:val="00B35971"/>
    <w:rsid w:val="00B3651D"/>
    <w:rsid w:val="00B4050D"/>
    <w:rsid w:val="00B46389"/>
    <w:rsid w:val="00B47326"/>
    <w:rsid w:val="00B47AC5"/>
    <w:rsid w:val="00B73F24"/>
    <w:rsid w:val="00B764CC"/>
    <w:rsid w:val="00B77FC7"/>
    <w:rsid w:val="00B970D6"/>
    <w:rsid w:val="00BB48B3"/>
    <w:rsid w:val="00BB55BC"/>
    <w:rsid w:val="00BC76FC"/>
    <w:rsid w:val="00BD1067"/>
    <w:rsid w:val="00BD273F"/>
    <w:rsid w:val="00BD776E"/>
    <w:rsid w:val="00BE1EBD"/>
    <w:rsid w:val="00BE5D7B"/>
    <w:rsid w:val="00BF1834"/>
    <w:rsid w:val="00C01983"/>
    <w:rsid w:val="00C05219"/>
    <w:rsid w:val="00C052C6"/>
    <w:rsid w:val="00C0752A"/>
    <w:rsid w:val="00C104DA"/>
    <w:rsid w:val="00C14EA9"/>
    <w:rsid w:val="00C205F1"/>
    <w:rsid w:val="00C310A8"/>
    <w:rsid w:val="00C422AF"/>
    <w:rsid w:val="00C5358F"/>
    <w:rsid w:val="00C624C3"/>
    <w:rsid w:val="00C738CF"/>
    <w:rsid w:val="00C85C23"/>
    <w:rsid w:val="00C95919"/>
    <w:rsid w:val="00C96E0C"/>
    <w:rsid w:val="00CA6376"/>
    <w:rsid w:val="00CB0D7C"/>
    <w:rsid w:val="00CB3B21"/>
    <w:rsid w:val="00CB575D"/>
    <w:rsid w:val="00CB73EE"/>
    <w:rsid w:val="00CC4932"/>
    <w:rsid w:val="00CE5391"/>
    <w:rsid w:val="00CE59AA"/>
    <w:rsid w:val="00CE62F4"/>
    <w:rsid w:val="00CE711B"/>
    <w:rsid w:val="00CE7770"/>
    <w:rsid w:val="00D01E4E"/>
    <w:rsid w:val="00D0223C"/>
    <w:rsid w:val="00D06E52"/>
    <w:rsid w:val="00D12BF3"/>
    <w:rsid w:val="00D23E5D"/>
    <w:rsid w:val="00D24E8D"/>
    <w:rsid w:val="00D30BAE"/>
    <w:rsid w:val="00D57EE6"/>
    <w:rsid w:val="00D618F7"/>
    <w:rsid w:val="00D62FB7"/>
    <w:rsid w:val="00D6408C"/>
    <w:rsid w:val="00D659E4"/>
    <w:rsid w:val="00D70C77"/>
    <w:rsid w:val="00D71A3A"/>
    <w:rsid w:val="00D750EF"/>
    <w:rsid w:val="00D95B7A"/>
    <w:rsid w:val="00D95BCE"/>
    <w:rsid w:val="00DA1BF4"/>
    <w:rsid w:val="00DA2116"/>
    <w:rsid w:val="00DB645B"/>
    <w:rsid w:val="00DC5694"/>
    <w:rsid w:val="00DD208F"/>
    <w:rsid w:val="00DE37EB"/>
    <w:rsid w:val="00DF259B"/>
    <w:rsid w:val="00DF6534"/>
    <w:rsid w:val="00DF7F04"/>
    <w:rsid w:val="00E004D8"/>
    <w:rsid w:val="00E1490C"/>
    <w:rsid w:val="00E3526E"/>
    <w:rsid w:val="00E36A7B"/>
    <w:rsid w:val="00E5337A"/>
    <w:rsid w:val="00E60004"/>
    <w:rsid w:val="00E622F9"/>
    <w:rsid w:val="00E71053"/>
    <w:rsid w:val="00E731DA"/>
    <w:rsid w:val="00E9119C"/>
    <w:rsid w:val="00EB04A4"/>
    <w:rsid w:val="00EB1151"/>
    <w:rsid w:val="00EB4C4E"/>
    <w:rsid w:val="00EC5C3D"/>
    <w:rsid w:val="00EE3A78"/>
    <w:rsid w:val="00EE5544"/>
    <w:rsid w:val="00F00D44"/>
    <w:rsid w:val="00F06076"/>
    <w:rsid w:val="00F16079"/>
    <w:rsid w:val="00F171DA"/>
    <w:rsid w:val="00F20B61"/>
    <w:rsid w:val="00F24C62"/>
    <w:rsid w:val="00F26C60"/>
    <w:rsid w:val="00F31DDF"/>
    <w:rsid w:val="00F36E0E"/>
    <w:rsid w:val="00F447AB"/>
    <w:rsid w:val="00F52726"/>
    <w:rsid w:val="00F602A0"/>
    <w:rsid w:val="00F71D91"/>
    <w:rsid w:val="00F724BA"/>
    <w:rsid w:val="00F74EB5"/>
    <w:rsid w:val="00F82ED2"/>
    <w:rsid w:val="00F862AA"/>
    <w:rsid w:val="00FB5487"/>
    <w:rsid w:val="00FB7412"/>
    <w:rsid w:val="00FD65D7"/>
    <w:rsid w:val="144940C6"/>
    <w:rsid w:val="26F547C3"/>
    <w:rsid w:val="3729723E"/>
    <w:rsid w:val="5C6721A6"/>
    <w:rsid w:val="7C6F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C82484"/>
  <w15:docId w15:val="{7D7E2B35-E84C-4C4F-9DFD-3D597D36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896629"/>
    <w:pPr>
      <w:keepNext/>
      <w:keepLines/>
      <w:spacing w:before="340" w:after="330" w:line="578" w:lineRule="auto"/>
      <w:outlineLvl w:val="0"/>
    </w:pPr>
    <w:rPr>
      <w:rFonts w:eastAsia="Microsoft YaHei UI"/>
      <w:b/>
      <w:bCs/>
      <w:kern w:val="44"/>
      <w:sz w:val="36"/>
      <w:szCs w:val="44"/>
    </w:rPr>
  </w:style>
  <w:style w:type="paragraph" w:styleId="2">
    <w:name w:val="heading 2"/>
    <w:basedOn w:val="a"/>
    <w:next w:val="a"/>
    <w:link w:val="20"/>
    <w:unhideWhenUsed/>
    <w:qFormat/>
    <w:rsid w:val="00896629"/>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nhideWhenUsed/>
    <w:qFormat/>
    <w:rsid w:val="00AD338C"/>
    <w:pPr>
      <w:keepNext/>
      <w:keepLines/>
      <w:spacing w:before="260" w:after="260" w:line="416" w:lineRule="auto"/>
      <w:outlineLvl w:val="2"/>
    </w:pPr>
    <w:rPr>
      <w:rFonts w:eastAsia="黑体"/>
      <w:b/>
      <w:bCs/>
      <w:sz w:val="24"/>
      <w:szCs w:val="32"/>
    </w:rPr>
  </w:style>
  <w:style w:type="paragraph" w:styleId="4">
    <w:name w:val="heading 4"/>
    <w:basedOn w:val="a"/>
    <w:next w:val="a"/>
    <w:link w:val="40"/>
    <w:unhideWhenUsed/>
    <w:qFormat/>
    <w:rsid w:val="00882E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2E11"/>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E9119C"/>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Hyperlink"/>
    <w:uiPriority w:val="99"/>
    <w:rPr>
      <w:color w:val="0000FF"/>
      <w:u w:val="single"/>
    </w:rPr>
  </w:style>
  <w:style w:type="paragraph" w:customStyle="1" w:styleId="word98tittle">
    <w:name w:val="word98_tittle"/>
    <w:uiPriority w:val="7"/>
    <w:pPr>
      <w:pBdr>
        <w:bottom w:val="single" w:sz="4" w:space="1" w:color="auto"/>
      </w:pBdr>
      <w:jc w:val="center"/>
    </w:pPr>
    <w:rPr>
      <w:rFonts w:ascii="宋体" w:eastAsia="宋体" w:hAnsi="Times New Roman" w:cs="Times New Roman"/>
      <w:b/>
      <w:sz w:val="28"/>
      <w:szCs w:val="28"/>
    </w:rPr>
  </w:style>
  <w:style w:type="paragraph" w:customStyle="1" w:styleId="word98info">
    <w:name w:val="word98_info"/>
    <w:uiPriority w:val="7"/>
    <w:pPr>
      <w:jc w:val="center"/>
    </w:pPr>
    <w:rPr>
      <w:rFonts w:ascii="Times New Roman" w:eastAsia="宋体" w:hAnsi="Times New Roman" w:cs="Times New Roman"/>
    </w:rPr>
  </w:style>
  <w:style w:type="paragraph" w:customStyle="1" w:styleId="11">
    <w:name w:val="无间隔1"/>
    <w:link w:val="Char"/>
    <w:qFormat/>
    <w:rPr>
      <w:rFonts w:ascii="Times New Roman" w:eastAsia="宋体" w:hAnsi="Times New Roman" w:cs="Times New Roman"/>
      <w:sz w:val="22"/>
    </w:rPr>
  </w:style>
  <w:style w:type="character" w:customStyle="1" w:styleId="Char">
    <w:name w:val="无间隔 Char"/>
    <w:link w:val="11"/>
    <w:rPr>
      <w:rFonts w:ascii="Times New Roman" w:eastAsia="宋体" w:hAnsi="Times New Roman" w:hint="default"/>
      <w:sz w:val="22"/>
    </w:rPr>
  </w:style>
  <w:style w:type="character" w:customStyle="1" w:styleId="20">
    <w:name w:val="标题 2 字符"/>
    <w:basedOn w:val="a0"/>
    <w:link w:val="2"/>
    <w:rsid w:val="00896629"/>
    <w:rPr>
      <w:rFonts w:asciiTheme="majorHAnsi" w:eastAsia="宋体" w:hAnsiTheme="majorHAnsi" w:cstheme="majorBidi"/>
      <w:b/>
      <w:bCs/>
      <w:kern w:val="2"/>
      <w:sz w:val="30"/>
      <w:szCs w:val="32"/>
    </w:rPr>
  </w:style>
  <w:style w:type="character" w:customStyle="1" w:styleId="30">
    <w:name w:val="标题 3 字符"/>
    <w:basedOn w:val="a0"/>
    <w:link w:val="3"/>
    <w:rsid w:val="00AD338C"/>
    <w:rPr>
      <w:rFonts w:ascii="Times New Roman" w:eastAsia="黑体" w:hAnsi="Times New Roman" w:cs="Times New Roman"/>
      <w:b/>
      <w:bCs/>
      <w:kern w:val="2"/>
      <w:sz w:val="24"/>
      <w:szCs w:val="32"/>
    </w:rPr>
  </w:style>
  <w:style w:type="paragraph" w:styleId="a7">
    <w:name w:val="List Paragraph"/>
    <w:basedOn w:val="a"/>
    <w:uiPriority w:val="34"/>
    <w:qFormat/>
    <w:rsid w:val="00882E11"/>
    <w:pPr>
      <w:ind w:firstLineChars="200" w:firstLine="420"/>
    </w:pPr>
  </w:style>
  <w:style w:type="character" w:customStyle="1" w:styleId="40">
    <w:name w:val="标题 4 字符"/>
    <w:basedOn w:val="a0"/>
    <w:link w:val="4"/>
    <w:rsid w:val="00882E11"/>
    <w:rPr>
      <w:rFonts w:asciiTheme="majorHAnsi" w:eastAsiaTheme="majorEastAsia" w:hAnsiTheme="majorHAnsi" w:cstheme="majorBidi"/>
      <w:b/>
      <w:bCs/>
      <w:kern w:val="2"/>
      <w:sz w:val="28"/>
      <w:szCs w:val="28"/>
    </w:rPr>
  </w:style>
  <w:style w:type="character" w:customStyle="1" w:styleId="50">
    <w:name w:val="标题 5 字符"/>
    <w:basedOn w:val="a0"/>
    <w:link w:val="5"/>
    <w:rsid w:val="00882E11"/>
    <w:rPr>
      <w:rFonts w:ascii="Times New Roman" w:eastAsia="宋体" w:hAnsi="Times New Roman" w:cs="Times New Roman"/>
      <w:b/>
      <w:bCs/>
      <w:kern w:val="2"/>
      <w:sz w:val="28"/>
      <w:szCs w:val="28"/>
    </w:rPr>
  </w:style>
  <w:style w:type="paragraph" w:styleId="a8">
    <w:name w:val="Subtitle"/>
    <w:basedOn w:val="a"/>
    <w:next w:val="a"/>
    <w:link w:val="a9"/>
    <w:qFormat/>
    <w:rsid w:val="00E9119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rsid w:val="00E9119C"/>
    <w:rPr>
      <w:b/>
      <w:bCs/>
      <w:kern w:val="28"/>
      <w:sz w:val="32"/>
      <w:szCs w:val="32"/>
    </w:rPr>
  </w:style>
  <w:style w:type="character" w:customStyle="1" w:styleId="10">
    <w:name w:val="标题 1 字符"/>
    <w:basedOn w:val="a0"/>
    <w:link w:val="1"/>
    <w:rsid w:val="00896629"/>
    <w:rPr>
      <w:rFonts w:ascii="Times New Roman" w:eastAsia="Microsoft YaHei UI" w:hAnsi="Times New Roman" w:cs="Times New Roman"/>
      <w:b/>
      <w:bCs/>
      <w:kern w:val="44"/>
      <w:sz w:val="36"/>
      <w:szCs w:val="44"/>
    </w:rPr>
  </w:style>
  <w:style w:type="paragraph" w:styleId="aa">
    <w:name w:val="Title"/>
    <w:basedOn w:val="a"/>
    <w:next w:val="a"/>
    <w:link w:val="ab"/>
    <w:qFormat/>
    <w:rsid w:val="00E9119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E9119C"/>
    <w:rPr>
      <w:rFonts w:asciiTheme="majorHAnsi" w:eastAsiaTheme="majorEastAsia" w:hAnsiTheme="majorHAnsi" w:cstheme="majorBidi"/>
      <w:b/>
      <w:bCs/>
      <w:kern w:val="2"/>
      <w:sz w:val="32"/>
      <w:szCs w:val="32"/>
    </w:rPr>
  </w:style>
  <w:style w:type="character" w:customStyle="1" w:styleId="60">
    <w:name w:val="标题 6 字符"/>
    <w:basedOn w:val="a0"/>
    <w:link w:val="6"/>
    <w:rsid w:val="00E9119C"/>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F862A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rsid w:val="00F862AA"/>
  </w:style>
  <w:style w:type="paragraph" w:styleId="TOC2">
    <w:name w:val="toc 2"/>
    <w:basedOn w:val="a"/>
    <w:next w:val="a"/>
    <w:autoRedefine/>
    <w:uiPriority w:val="39"/>
    <w:rsid w:val="00F862AA"/>
    <w:pPr>
      <w:ind w:leftChars="200" w:left="420"/>
    </w:pPr>
  </w:style>
  <w:style w:type="paragraph" w:styleId="TOC3">
    <w:name w:val="toc 3"/>
    <w:basedOn w:val="a"/>
    <w:next w:val="a"/>
    <w:autoRedefine/>
    <w:uiPriority w:val="39"/>
    <w:rsid w:val="00F862AA"/>
    <w:pPr>
      <w:ind w:leftChars="400" w:left="840"/>
    </w:pPr>
  </w:style>
  <w:style w:type="paragraph" w:styleId="ac">
    <w:name w:val="Normal (Web)"/>
    <w:basedOn w:val="a"/>
    <w:uiPriority w:val="99"/>
    <w:unhideWhenUsed/>
    <w:rsid w:val="00D30BAE"/>
    <w:pPr>
      <w:widowControl/>
      <w:spacing w:before="100" w:beforeAutospacing="1" w:after="100" w:afterAutospacing="1"/>
      <w:jc w:val="left"/>
    </w:pPr>
    <w:rPr>
      <w:rFonts w:ascii="宋体" w:hAnsi="宋体" w:cs="宋体"/>
      <w:kern w:val="0"/>
      <w:sz w:val="24"/>
    </w:rPr>
  </w:style>
  <w:style w:type="paragraph" w:customStyle="1" w:styleId="ad">
    <w:name w:val="实验指导书正文"/>
    <w:basedOn w:val="a"/>
    <w:link w:val="Char0"/>
    <w:rsid w:val="00CB0D7C"/>
    <w:pPr>
      <w:ind w:firstLineChars="200" w:firstLine="420"/>
    </w:pPr>
    <w:rPr>
      <w:rFonts w:cs="宋体"/>
    </w:rPr>
  </w:style>
  <w:style w:type="character" w:customStyle="1" w:styleId="Char0">
    <w:name w:val="实验指导书正文 Char"/>
    <w:link w:val="ad"/>
    <w:rsid w:val="00CB0D7C"/>
    <w:rPr>
      <w:rFonts w:ascii="Times New Roman" w:eastAsia="宋体" w:hAnsi="Times New Roman" w:cs="宋体"/>
      <w:kern w:val="2"/>
      <w:sz w:val="21"/>
      <w:szCs w:val="24"/>
    </w:rPr>
  </w:style>
  <w:style w:type="character" w:customStyle="1" w:styleId="a4">
    <w:name w:val="页脚 字符"/>
    <w:basedOn w:val="a0"/>
    <w:link w:val="a3"/>
    <w:uiPriority w:val="99"/>
    <w:rsid w:val="00015DD9"/>
    <w:rPr>
      <w:rFonts w:ascii="Times New Roman" w:eastAsia="宋体" w:hAnsi="Times New Roman" w:cs="Times New Roman"/>
      <w:kern w:val="2"/>
      <w:sz w:val="18"/>
      <w:szCs w:val="18"/>
    </w:rPr>
  </w:style>
  <w:style w:type="paragraph" w:styleId="ae">
    <w:name w:val="endnote text"/>
    <w:basedOn w:val="a"/>
    <w:link w:val="af"/>
    <w:rsid w:val="00AD2121"/>
    <w:pPr>
      <w:snapToGrid w:val="0"/>
      <w:jc w:val="left"/>
    </w:pPr>
  </w:style>
  <w:style w:type="character" w:customStyle="1" w:styleId="af">
    <w:name w:val="尾注文本 字符"/>
    <w:basedOn w:val="a0"/>
    <w:link w:val="ae"/>
    <w:rsid w:val="00AD2121"/>
    <w:rPr>
      <w:rFonts w:ascii="Times New Roman" w:eastAsia="宋体" w:hAnsi="Times New Roman" w:cs="Times New Roman"/>
      <w:kern w:val="2"/>
      <w:sz w:val="21"/>
      <w:szCs w:val="24"/>
    </w:rPr>
  </w:style>
  <w:style w:type="character" w:styleId="af0">
    <w:name w:val="endnote reference"/>
    <w:basedOn w:val="a0"/>
    <w:rsid w:val="00AD2121"/>
    <w:rPr>
      <w:vertAlign w:val="superscript"/>
    </w:rPr>
  </w:style>
  <w:style w:type="paragraph" w:styleId="af1">
    <w:name w:val="footnote text"/>
    <w:basedOn w:val="a"/>
    <w:link w:val="af2"/>
    <w:rsid w:val="00AD2121"/>
    <w:pPr>
      <w:snapToGrid w:val="0"/>
      <w:jc w:val="left"/>
    </w:pPr>
    <w:rPr>
      <w:sz w:val="18"/>
      <w:szCs w:val="18"/>
    </w:rPr>
  </w:style>
  <w:style w:type="character" w:customStyle="1" w:styleId="af2">
    <w:name w:val="脚注文本 字符"/>
    <w:basedOn w:val="a0"/>
    <w:link w:val="af1"/>
    <w:rsid w:val="00AD2121"/>
    <w:rPr>
      <w:rFonts w:ascii="Times New Roman" w:eastAsia="宋体" w:hAnsi="Times New Roman" w:cs="Times New Roman"/>
      <w:kern w:val="2"/>
      <w:sz w:val="18"/>
      <w:szCs w:val="18"/>
    </w:rPr>
  </w:style>
  <w:style w:type="character" w:styleId="af3">
    <w:name w:val="footnote reference"/>
    <w:basedOn w:val="a0"/>
    <w:rsid w:val="00AD21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81773">
      <w:bodyDiv w:val="1"/>
      <w:marLeft w:val="0"/>
      <w:marRight w:val="0"/>
      <w:marTop w:val="0"/>
      <w:marBottom w:val="0"/>
      <w:divBdr>
        <w:top w:val="none" w:sz="0" w:space="0" w:color="auto"/>
        <w:left w:val="none" w:sz="0" w:space="0" w:color="auto"/>
        <w:bottom w:val="none" w:sz="0" w:space="0" w:color="auto"/>
        <w:right w:val="none" w:sz="0" w:space="0" w:color="auto"/>
      </w:divBdr>
      <w:divsChild>
        <w:div w:id="104460324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753B19CB-CE77-42D9-BB30-D16B67871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1317</Words>
  <Characters>7510</Characters>
  <Application>Microsoft Office Word</Application>
  <DocSecurity>0</DocSecurity>
  <Lines>62</Lines>
  <Paragraphs>17</Paragraphs>
  <ScaleCrop>false</ScaleCrop>
  <Company>Microsoft</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马天成</dc:creator>
  <cp:keywords> </cp:keywords>
  <dc:description> </dc:description>
  <cp:lastModifiedBy>Spiegel Spike</cp:lastModifiedBy>
  <cp:revision>2</cp:revision>
  <cp:lastPrinted>2022-05-20T08:29:00Z</cp:lastPrinted>
  <dcterms:created xsi:type="dcterms:W3CDTF">2023-04-16T13:59:00Z</dcterms:created>
  <dcterms:modified xsi:type="dcterms:W3CDTF">2023-04-16T13:59:00Z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name">
    <vt:lpwstr>Visual-FoxPro-课程设计实验报告.doc</vt:lpwstr>
  </property>
  <property fmtid="{D5CDD505-2E9C-101B-9397-08002B2CF9AE}" pid="4" name="fileid">
    <vt:lpwstr>678324</vt:lpwstr>
  </property>
  <property fmtid="{D5CDD505-2E9C-101B-9397-08002B2CF9AE}" pid="5" name="KSOTemplateUUID">
    <vt:lpwstr>v1.0_mb_SaABTyJPpwxK+YnGu/H5sw==</vt:lpwstr>
  </property>
  <property fmtid="{D5CDD505-2E9C-101B-9397-08002B2CF9AE}" pid="6" name="ICV">
    <vt:lpwstr>23F5F402EBF14571C245836211C76870</vt:lpwstr>
  </property>
</Properties>
</file>