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2247900" cy="2085975"/>
            <wp:effectExtent l="0" t="0" r="7620" b="190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jc w:val="center"/>
        <w:rPr>
          <w:rFonts w:hint="default" w:ascii="宋体" w:hAnsi="宋体" w:eastAsia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/>
          <w:b/>
          <w:bCs/>
          <w:sz w:val="48"/>
          <w:szCs w:val="48"/>
          <w:lang w:val="en-US" w:eastAsia="zh-CN"/>
        </w:rPr>
        <w:t>小组周报（第5周）</w:t>
      </w:r>
    </w:p>
    <w:p>
      <w:pPr>
        <w:rPr>
          <w:rFonts w:ascii="微软雅黑" w:hAnsi="微软雅黑" w:eastAsia="微软雅黑"/>
          <w:szCs w:val="21"/>
        </w:rPr>
      </w:pPr>
    </w:p>
    <w:p>
      <w:pPr>
        <w:ind w:firstLine="1120" w:firstLineChars="40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小组成员：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</w:rPr>
        <w:t>李溪滨</w:t>
      </w:r>
      <w:r>
        <w:rPr>
          <w:rFonts w:ascii="宋体" w:hAnsi="宋体"/>
          <w:sz w:val="28"/>
          <w:szCs w:val="28"/>
          <w:u w:val="single"/>
        </w:rPr>
        <w:t>、</w:t>
      </w:r>
      <w:r>
        <w:rPr>
          <w:rFonts w:hint="eastAsia" w:ascii="宋体" w:hAnsi="宋体"/>
          <w:sz w:val="28"/>
          <w:szCs w:val="28"/>
          <w:u w:val="single"/>
        </w:rPr>
        <w:t>于骁</w:t>
      </w:r>
      <w:r>
        <w:rPr>
          <w:rFonts w:ascii="宋体" w:hAnsi="宋体"/>
          <w:sz w:val="28"/>
          <w:szCs w:val="28"/>
          <w:u w:val="single"/>
        </w:rPr>
        <w:t>、</w:t>
      </w:r>
      <w:r>
        <w:rPr>
          <w:rFonts w:hint="eastAsia" w:ascii="宋体" w:hAnsi="宋体"/>
          <w:sz w:val="28"/>
          <w:szCs w:val="28"/>
          <w:u w:val="single"/>
        </w:rPr>
        <w:t xml:space="preserve">杨少军、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ind w:firstLine="1120" w:firstLineChars="400"/>
        <w:rPr>
          <w:rFonts w:hint="eastAsia"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</w:rPr>
        <w:t>林腾翔</w:t>
      </w:r>
      <w:r>
        <w:rPr>
          <w:rFonts w:ascii="宋体" w:hAnsi="宋体"/>
          <w:sz w:val="28"/>
          <w:szCs w:val="28"/>
          <w:u w:val="single"/>
        </w:rPr>
        <w:t xml:space="preserve">                    </w:t>
      </w:r>
    </w:p>
    <w:p>
      <w:pPr>
        <w:ind w:firstLine="1120" w:firstLineChars="4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学    号：</w:t>
      </w:r>
      <w:r>
        <w:rPr>
          <w:rFonts w:ascii="宋体" w:hAnsi="宋体"/>
          <w:sz w:val="28"/>
          <w:szCs w:val="28"/>
          <w:u w:val="single"/>
        </w:rPr>
        <w:t>200327168、200327115、200327152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                  </w:t>
      </w:r>
      <w:r>
        <w:rPr>
          <w:rFonts w:ascii="宋体" w:hAnsi="宋体"/>
          <w:sz w:val="28"/>
          <w:szCs w:val="28"/>
          <w:u w:val="single"/>
        </w:rPr>
        <w:t xml:space="preserve">200327171                      </w:t>
      </w:r>
    </w:p>
    <w:p>
      <w:pPr>
        <w:ind w:firstLine="1120" w:firstLineChars="4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学    院：</w:t>
      </w:r>
      <w:r>
        <w:rPr>
          <w:rFonts w:ascii="宋体" w:hAnsi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指导教师：</w:t>
      </w:r>
      <w:r>
        <w:rPr>
          <w:rFonts w:ascii="宋体" w:hAnsi="宋体"/>
          <w:sz w:val="28"/>
          <w:szCs w:val="28"/>
          <w:u w:val="single"/>
        </w:rPr>
        <w:t xml:space="preserve">            池芝标              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jc w:val="center"/>
        <w:rPr>
          <w:rFonts w:hint="eastAsia" w:ascii="宋体" w:hAnsi="宋体"/>
          <w:szCs w:val="24"/>
        </w:rPr>
      </w:pPr>
      <w:r>
        <w:rPr>
          <w:rFonts w:ascii="宋体" w:hAnsi="宋体"/>
          <w:szCs w:val="24"/>
        </w:rPr>
        <w:t xml:space="preserve">2021年 </w:t>
      </w:r>
      <w:r>
        <w:rPr>
          <w:rFonts w:hint="eastAsia" w:ascii="宋体" w:hAnsi="宋体"/>
          <w:szCs w:val="24"/>
          <w:lang w:val="en-US" w:eastAsia="zh-CN"/>
        </w:rPr>
        <w:t>4</w:t>
      </w:r>
      <w:r>
        <w:rPr>
          <w:rFonts w:ascii="宋体" w:hAnsi="宋体"/>
          <w:szCs w:val="24"/>
        </w:rPr>
        <w:t xml:space="preserve"> 月 </w:t>
      </w:r>
      <w:r>
        <w:rPr>
          <w:rFonts w:hint="eastAsia" w:ascii="宋体" w:hAnsi="宋体"/>
          <w:szCs w:val="24"/>
          <w:lang w:val="en-US" w:eastAsia="zh-CN"/>
        </w:rPr>
        <w:t>6</w:t>
      </w:r>
      <w:r>
        <w:rPr>
          <w:rFonts w:ascii="宋体" w:hAnsi="宋体"/>
          <w:szCs w:val="24"/>
        </w:rPr>
        <w:t xml:space="preserve"> 日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、</w:t>
      </w:r>
    </w:p>
    <w:p/>
    <w:tbl>
      <w:tblPr>
        <w:tblStyle w:val="2"/>
        <w:tblW w:w="898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682"/>
        <w:gridCol w:w="1766"/>
        <w:gridCol w:w="42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  <w:jc w:val="center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姓名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ind w:firstLine="120" w:firstLineChars="50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学号</w:t>
            </w: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职位</w:t>
            </w: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本周任务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  <w:jc w:val="center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Arial" w:hAnsi="Arial" w:eastAsia="宋体" w:cs="Arial"/>
                <w:kern w:val="0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kern w:val="0"/>
                <w:sz w:val="23"/>
                <w:szCs w:val="23"/>
                <w:lang w:val="en-US" w:eastAsia="zh-CN"/>
              </w:rPr>
              <w:t>林腾翔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41" w:lineRule="exact"/>
              <w:jc w:val="center"/>
              <w:rPr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1" w:lineRule="exact"/>
              <w:jc w:val="center"/>
              <w:rPr>
                <w:rFonts w:hint="default" w:ascii="Verdana" w:hAnsi="Verdana" w:cs="Verdana" w:eastAsiaTheme="majorEastAsia"/>
                <w:kern w:val="0"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41" w:lineRule="exact"/>
              <w:jc w:val="both"/>
              <w:rPr>
                <w:rFonts w:hint="default" w:ascii="Verdana" w:hAnsi="Verdana" w:cs="Verdana" w:eastAsiaTheme="majorEastAsia"/>
                <w:kern w:val="0"/>
                <w:szCs w:val="21"/>
                <w:lang w:val="en-US" w:eastAsia="zh-CN"/>
              </w:rPr>
            </w:pPr>
            <w:r>
              <w:rPr>
                <w:rFonts w:hint="default" w:ascii="Verdana" w:hAnsi="Verdana" w:cs="Verdana" w:eastAsiaTheme="majorEastAsia"/>
                <w:kern w:val="0"/>
                <w:szCs w:val="21"/>
                <w:lang w:val="en-US" w:eastAsia="zh-CN"/>
              </w:rPr>
              <w:t>200327171</w:t>
            </w:r>
          </w:p>
          <w:p>
            <w:pPr>
              <w:pStyle w:val="5"/>
              <w:widowControl/>
              <w:spacing w:line="360" w:lineRule="auto"/>
              <w:ind w:firstLine="0" w:firstLineChars="0"/>
              <w:jc w:val="center"/>
              <w:rPr>
                <w:rFonts w:ascii="Verdana" w:hAnsi="Verdana" w:cs="Verdana"/>
                <w:color w:val="000000"/>
                <w:szCs w:val="21"/>
              </w:rPr>
            </w:pP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Verdana" w:hAnsi="Verdana" w:eastAsia="宋体" w:cs="Verdana"/>
                <w:color w:val="000000"/>
                <w:szCs w:val="21"/>
                <w:lang w:eastAsia="zh-CN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产品经理</w:t>
            </w: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</w:pPr>
            <w:r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  <w:t>使用PowerDesigner软件创建物理数据模型并创建相关的表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</w:pPr>
            <w:r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  <w:t>使用PowerDesigner软件生成数据库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8" w:hRule="atLeast"/>
          <w:jc w:val="center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  <w:lang w:val="en-US" w:eastAsia="zh-CN" w:bidi="ar"/>
              </w:rPr>
              <w:t>杨少军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200327152</w:t>
            </w: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移动端工程师</w:t>
            </w: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增加教师端的发起签到页、一键签到页、手势签到页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增加学生端的加入班课页、班课信息页、添加班课页、一键签到页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3、</w:t>
            </w:r>
            <w:r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  <w:t>实现HTTP拦截器</w:t>
            </w: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，统一对</w:t>
            </w:r>
            <w:bookmarkStart w:id="0" w:name="_GoBack"/>
            <w:bookmarkEnd w:id="0"/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服务器的响应进行错误处理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  <w:jc w:val="center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Verdana" w:hAnsi="Verdana" w:eastAsia="宋体" w:cs="Verdana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  <w:lang w:val="en-US" w:eastAsia="zh-CN" w:bidi="ar"/>
              </w:rPr>
              <w:t>于骁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200327115</w:t>
            </w: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前端工程师</w:t>
            </w: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1、实现HTTP拦截器，统一对服务器的响应进行错误处理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/>
              </w:rPr>
              <w:t>2、完成登录页面、忘记密码页面和主页面的UI设计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  <w:jc w:val="center"/>
        </w:trPr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宋体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  <w:lang w:val="en-US" w:eastAsia="zh-CN" w:bidi="ar"/>
              </w:rPr>
              <w:t>李溪滨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Verdana" w:hAnsi="Verdana" w:eastAsia="宋体" w:cs="宋体"/>
                <w:color w:val="000000"/>
                <w:szCs w:val="21"/>
                <w:lang w:val="en-US" w:eastAsia="zh-CN" w:bidi="ar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200327168</w:t>
            </w: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Verdana" w:hAnsi="Verdana" w:eastAsia="宋体" w:cs="宋体"/>
                <w:color w:val="000000"/>
                <w:szCs w:val="21"/>
                <w:lang w:val="en-US" w:eastAsia="zh-CN" w:bidi="ar"/>
              </w:rPr>
            </w:pPr>
            <w:r>
              <w:rPr>
                <w:rFonts w:hint="eastAsia" w:ascii="Verdana" w:hAnsi="Verdana" w:cs="宋体"/>
                <w:color w:val="000000"/>
                <w:szCs w:val="21"/>
                <w:lang w:val="en-US" w:eastAsia="zh-CN" w:bidi="ar"/>
              </w:rPr>
              <w:t>后端工程师</w:t>
            </w:r>
          </w:p>
        </w:tc>
        <w:tc>
          <w:tcPr>
            <w:tcW w:w="4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 w:bidi="ar"/>
              </w:rPr>
            </w:pPr>
            <w:r>
              <w:rPr>
                <w:rFonts w:hint="eastAsia" w:ascii="Verdana" w:hAnsi="Verdana" w:cs="Verdana"/>
                <w:color w:val="000000"/>
                <w:szCs w:val="21"/>
                <w:lang w:val="en-US" w:eastAsia="zh-CN" w:bidi="ar"/>
              </w:rPr>
              <w:t>完成后台管理系统登录、忘记密码和异常页面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 w:ascii="Verdana" w:hAnsi="Verdana" w:cs="Verdana"/>
                <w:color w:val="000000"/>
                <w:szCs w:val="21"/>
                <w:lang w:val="en-US" w:eastAsia="zh-CN" w:bidi="ar"/>
              </w:rPr>
            </w:pPr>
            <w:r>
              <w:rPr>
                <w:rFonts w:hint="default" w:ascii="Verdana" w:hAnsi="Verdana" w:cs="Verdana"/>
                <w:color w:val="000000"/>
                <w:szCs w:val="21"/>
                <w:lang w:val="en-US" w:eastAsia="zh-CN" w:bidi="ar"/>
              </w:rPr>
              <w:t>设计REST API，为客户端提供身份验证、注册、修改密码、发送验证码等功能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4B7EF"/>
    <w:multiLevelType w:val="singleLevel"/>
    <w:tmpl w:val="8EA4B7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3BDDA3C"/>
    <w:multiLevelType w:val="singleLevel"/>
    <w:tmpl w:val="93BDDA3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4BDCC67"/>
    <w:multiLevelType w:val="singleLevel"/>
    <w:tmpl w:val="14BDCC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858E8"/>
    <w:rsid w:val="23505093"/>
    <w:rsid w:val="5B4858E8"/>
    <w:rsid w:val="634F136F"/>
    <w:rsid w:val="673C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2021-03-15T08:24:00Z</dcterms:created>
  <dc:creator>yx</dc:creator>
  <cp:lastModifiedBy>X</cp:lastModifiedBy>
  <dcterms:modified xsi:type="dcterms:W3CDTF">2021-04-06T04:44:04Z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42CFB742F996478C9898CA09A57E528F</vt:lpwstr>
  </property>
</Properties>
</file>