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6"/>
          <w:szCs w:val="56"/>
        </w:rPr>
        <w:t xml:space="preserve">K0WLY Two-Way CW Keyer</w:t>
      </w:r>
    </w:p>
    <w:p>
      <w:pPr>
        <w:spacing w:after="240"/>
        <w:jc w:val="center"/>
      </w:pPr>
      <w:r>
        <w:rPr>
          <w:rFonts w:ascii="Arial" w:cs="Arial" w:eastAsia="Arial" w:hAnsi="Arial"/>
          <w:color w:val="048A81"/>
          <w:sz w:val="40"/>
          <w:szCs w:val="40"/>
        </w:rPr>
        <w:t xml:space="preserve">User Guide</w:t>
      </w:r>
    </w:p>
    <w:p>
      <w:pPr>
        <w:spacing w:after="480"/>
        <w:jc w:val="center"/>
      </w:pPr>
      <w:r>
        <w:rPr>
          <w:rFonts w:ascii="Arial" w:cs="Arial" w:eastAsia="Arial" w:hAnsi="Arial"/>
          <w:color w:val="666666"/>
          <w:sz w:val="26"/>
          <w:szCs w:val="26"/>
        </w:rPr>
        <w:t xml:space="preserve">Version 1.6.0</w:t>
      </w:r>
    </w:p>
    <w:p>
      <w:pPr>
        <w:spacing w:after="1440"/>
        <w:jc w:val="center"/>
      </w:pPr>
      <w:r>
        <w:rPr>
          <w:rFonts w:ascii="Arial" w:cs="Arial" w:eastAsia="Arial" w:hAnsi="Arial"/>
          <w:color w:val="888888"/>
          <w:sz w:val="22"/>
          <w:szCs w:val="22"/>
        </w:rPr>
        <w:t xml:space="preserve">K0WLY — Saratoga Springs, Utah — Grid DN40</w:t>
      </w:r>
    </w:p>
    <w:p>
      <w:pPr>
        <w:pStyle w:val="Heading1"/>
      </w:pPr>
      <w:r>
        <w:rPr>
          <w:rFonts w:ascii="Arial" w:cs="Arial" w:eastAsia="Arial" w:hAnsi="Arial"/>
          <w:b/>
          <w:bCs/>
          <w:color w:val="2E4057"/>
          <w:sz w:val="32"/>
          <w:szCs w:val="32"/>
        </w:rPr>
        <w:t xml:space="preserve">1. What Is the K0WLY CW Keyer?</w:t>
      </w:r>
    </w:p>
    <w:p>
      <w:pPr>
        <w:spacing w:after="120"/>
      </w:pPr>
      <w:r>
        <w:rPr>
          <w:rFonts w:ascii="Arial" w:cs="Arial" w:eastAsia="Arial" w:hAnsi="Arial"/>
          <w:sz w:val="22"/>
          <w:szCs w:val="22"/>
        </w:rPr>
        <w:t xml:space="preserve">The K0WLY Two-Way CW Keyer is a Morse code practice and operating tool. Connect your iambic paddle and get:</w:t>
      </w:r>
    </w:p>
    <w:p>
      <w:pPr>
        <w:spacing w:after="120"/>
      </w:pPr>
      <w:r>
        <w:t xml:space="preserve"/>
      </w:r>
    </w:p>
    <w:p>
      <w:pPr>
        <w:pStyle w:val="ListParagraph"/>
        <w:numPr>
          <w:ilvl w:val="0"/>
          <w:numId w:val="2"/>
        </w:numPr>
        <w:spacing w:after="80"/>
      </w:pPr>
      <w:r>
        <w:rPr>
          <w:rFonts w:ascii="Arial" w:cs="Arial" w:eastAsia="Arial" w:hAnsi="Arial"/>
          <w:sz w:val="22"/>
          <w:szCs w:val="22"/>
        </w:rPr>
        <w:t xml:space="preserve">Sidetone speaker — hear what you send</w:t>
      </w:r>
    </w:p>
    <w:p>
      <w:pPr>
        <w:pStyle w:val="ListParagraph"/>
        <w:numPr>
          <w:ilvl w:val="0"/>
          <w:numId w:val="2"/>
        </w:numPr>
        <w:spacing w:after="80"/>
      </w:pPr>
      <w:r>
        <w:rPr>
          <w:rFonts w:ascii="Arial" w:cs="Arial" w:eastAsia="Arial" w:hAnsi="Arial"/>
          <w:sz w:val="22"/>
          <w:szCs w:val="22"/>
        </w:rPr>
        <w:t xml:space="preserve">Scrolling display showing characters you send and receive</w:t>
      </w:r>
    </w:p>
    <w:p>
      <w:pPr>
        <w:pStyle w:val="ListParagraph"/>
        <w:numPr>
          <w:ilvl w:val="0"/>
          <w:numId w:val="2"/>
        </w:numPr>
        <w:spacing w:after="80"/>
      </w:pPr>
      <w:r>
        <w:rPr>
          <w:rFonts w:ascii="Arial" w:cs="Arial" w:eastAsia="Arial" w:hAnsi="Arial"/>
          <w:sz w:val="22"/>
          <w:szCs w:val="22"/>
        </w:rPr>
        <w:t xml:space="preserve">Two-way practice — connect two units wirelessly</w:t>
      </w:r>
    </w:p>
    <w:p>
      <w:pPr>
        <w:pStyle w:val="ListParagraph"/>
        <w:numPr>
          <w:ilvl w:val="0"/>
          <w:numId w:val="2"/>
        </w:numPr>
        <w:spacing w:after="80"/>
      </w:pPr>
      <w:r>
        <w:rPr>
          <w:rFonts w:ascii="Arial" w:cs="Arial" w:eastAsia="Arial" w:hAnsi="Arial"/>
          <w:sz w:val="22"/>
          <w:szCs w:val="22"/>
        </w:rPr>
        <w:t xml:space="preserve">Text file playback — load practice files from your phone</w:t>
      </w:r>
    </w:p>
    <w:p>
      <w:pPr>
        <w:pStyle w:val="ListParagraph"/>
        <w:numPr>
          <w:ilvl w:val="0"/>
          <w:numId w:val="2"/>
        </w:numPr>
        <w:spacing w:after="80"/>
      </w:pPr>
      <w:r>
        <w:rPr>
          <w:rFonts w:ascii="Arial" w:cs="Arial" w:eastAsia="Arial" w:hAnsi="Arial"/>
          <w:sz w:val="22"/>
          <w:szCs w:val="22"/>
        </w:rPr>
        <w:t xml:space="preserve">Radio keying output — connect to your transceiver</w:t>
      </w:r>
    </w:p>
    <w:p>
      <w:pPr>
        <w:pStyle w:val="ListParagraph"/>
        <w:numPr>
          <w:ilvl w:val="0"/>
          <w:numId w:val="2"/>
        </w:numPr>
        <w:spacing w:after="80"/>
      </w:pPr>
      <w:r>
        <w:rPr>
          <w:rFonts w:ascii="Arial" w:cs="Arial" w:eastAsia="Arial" w:hAnsi="Arial"/>
          <w:sz w:val="22"/>
          <w:szCs w:val="22"/>
        </w:rPr>
        <w:t xml:space="preserve">Iambic Mode A, Iambic Mode B or Ultimatic — selectable via long press</w:t>
      </w:r>
    </w:p>
    <w:p>
      <w:pPr>
        <w:spacing w:after="120"/>
      </w:pPr>
      <w:r>
        <w:t xml:space="preserve"/>
      </w:r>
    </w:p>
    <w:p>
      <w:pPr>
        <w:pStyle w:val="Heading1"/>
      </w:pPr>
      <w:r>
        <w:rPr>
          <w:rFonts w:ascii="Arial" w:cs="Arial" w:eastAsia="Arial" w:hAnsi="Arial"/>
          <w:b/>
          <w:bCs/>
          <w:color w:val="2E4057"/>
          <w:sz w:val="32"/>
          <w:szCs w:val="32"/>
        </w:rPr>
        <w:t xml:space="preserve">2. Understanding the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Header (top)</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 frequency, delay, volume, gap, mode, peer status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TX line (green)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Characters you send or play from file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RX line (cyan)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Characters received from other unit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area (bottom)</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setting, peer info, unit ID and version</w:t>
            </w:r>
          </w:p>
        </w:tc>
      </w:tr>
    </w:tbl>
    <w:p>
      <w:pPr>
        <w:spacing w:after="120"/>
      </w:pPr>
      <w:r>
        <w:t xml:space="preserve"/>
      </w:r>
    </w:p>
    <w:p>
      <w:pPr>
        <w:pStyle w:val="Heading2"/>
      </w:pPr>
      <w:r>
        <w:rPr>
          <w:rFonts w:ascii="Arial" w:cs="Arial" w:eastAsia="Arial" w:hAnsi="Arial"/>
          <w:b/>
          <w:bCs/>
          <w:color w:val="048A81"/>
          <w:sz w:val="26"/>
          <w:szCs w:val="26"/>
        </w:rPr>
        <w:t xml:space="preserve">2.1 Header Bar</w:t>
      </w:r>
    </w:p>
    <w:p>
      <w:pPr>
        <w:pStyle w:val="ListParagraph"/>
        <w:numPr>
          <w:ilvl w:val="0"/>
          <w:numId w:val="2"/>
        </w:numPr>
        <w:spacing w:after="80"/>
      </w:pPr>
      <w:r>
        <w:rPr>
          <w:rFonts w:ascii="Arial" w:cs="Arial" w:eastAsia="Arial" w:hAnsi="Arial"/>
          <w:sz w:val="22"/>
          <w:szCs w:val="22"/>
        </w:rPr>
        <w:t xml:space="preserve">WPM or WPM/FARN — sending speed</w:t>
      </w:r>
    </w:p>
    <w:p>
      <w:pPr>
        <w:pStyle w:val="ListParagraph"/>
        <w:numPr>
          <w:ilvl w:val="0"/>
          <w:numId w:val="2"/>
        </w:numPr>
        <w:spacing w:after="80"/>
      </w:pPr>
      <w:r>
        <w:rPr>
          <w:rFonts w:ascii="Arial" w:cs="Arial" w:eastAsia="Arial" w:hAnsi="Arial"/>
          <w:sz w:val="22"/>
          <w:szCs w:val="22"/>
        </w:rPr>
        <w:t xml:space="preserve">Hz — sidetone pitch</w:t>
      </w:r>
    </w:p>
    <w:p>
      <w:pPr>
        <w:pStyle w:val="ListParagraph"/>
        <w:numPr>
          <w:ilvl w:val="0"/>
          <w:numId w:val="2"/>
        </w:numPr>
        <w:spacing w:after="80"/>
      </w:pPr>
      <w:r>
        <w:rPr>
          <w:rFonts w:ascii="Arial" w:cs="Arial" w:eastAsia="Arial" w:hAnsi="Arial"/>
          <w:sz w:val="22"/>
          <w:szCs w:val="22"/>
        </w:rPr>
        <w:t xml:space="preserve">DLY — head copy delay (0.0s = off, AO = Audio Only)</w:t>
      </w:r>
    </w:p>
    <w:p>
      <w:pPr>
        <w:pStyle w:val="ListParagraph"/>
        <w:numPr>
          <w:ilvl w:val="0"/>
          <w:numId w:val="2"/>
        </w:numPr>
        <w:spacing w:after="80"/>
      </w:pPr>
      <w:r>
        <w:rPr>
          <w:rFonts w:ascii="Arial" w:cs="Arial" w:eastAsia="Arial" w:hAnsi="Arial"/>
          <w:sz w:val="22"/>
          <w:szCs w:val="22"/>
        </w:rPr>
        <w:t xml:space="preserve">VOL — volume</w:t>
      </w:r>
    </w:p>
    <w:p>
      <w:pPr>
        <w:pStyle w:val="ListParagraph"/>
        <w:numPr>
          <w:ilvl w:val="0"/>
          <w:numId w:val="2"/>
        </w:numPr>
        <w:spacing w:after="80"/>
      </w:pPr>
      <w:r>
        <w:rPr>
          <w:rFonts w:ascii="Arial" w:cs="Arial" w:eastAsia="Arial" w:hAnsi="Arial"/>
          <w:sz w:val="22"/>
          <w:szCs w:val="22"/>
        </w:rPr>
        <w:t xml:space="preserve">GAP — word gap (OFF or 4–9)</w:t>
      </w:r>
    </w:p>
    <w:p>
      <w:pPr>
        <w:pStyle w:val="ListParagraph"/>
        <w:numPr>
          <w:ilvl w:val="0"/>
          <w:numId w:val="2"/>
        </w:numPr>
        <w:spacing w:after="80"/>
      </w:pPr>
      <w:r>
        <w:rPr>
          <w:rFonts w:ascii="Arial" w:cs="Arial" w:eastAsia="Arial" w:hAnsi="Arial"/>
          <w:sz w:val="22"/>
          <w:szCs w:val="22"/>
        </w:rPr>
        <w:t xml:space="preserve">A / B / U / SK — Iambic Mode A, Iambic Mode B, Ultimatic, or Straight Key</w:t>
      </w:r>
    </w:p>
    <w:p>
      <w:pPr>
        <w:pStyle w:val="ListParagraph"/>
        <w:numPr>
          <w:ilvl w:val="0"/>
          <w:numId w:val="2"/>
        </w:numPr>
        <w:spacing w:after="80"/>
      </w:pPr>
      <w:r>
        <w:rPr>
          <w:rFonts w:ascii="Arial" w:cs="Arial" w:eastAsia="Arial" w:hAnsi="Arial"/>
          <w:sz w:val="22"/>
          <w:szCs w:val="22"/>
        </w:rPr>
        <w:t xml:space="preserve">SOLO / DUAL — whether a second unit is connected</w:t>
      </w:r>
    </w:p>
    <w:p>
      <w:pPr>
        <w:spacing w:after="120"/>
      </w:pPr>
      <w:r>
        <w:t xml:space="preserve"/>
      </w:r>
    </w:p>
    <w:p>
      <w:pPr>
        <w:pStyle w:val="Heading1"/>
      </w:pPr>
      <w:r>
        <w:rPr>
          <w:rFonts w:ascii="Arial" w:cs="Arial" w:eastAsia="Arial" w:hAnsi="Arial"/>
          <w:b/>
          <w:bCs/>
          <w:color w:val="2E4057"/>
          <w:sz w:val="32"/>
          <w:szCs w:val="32"/>
        </w:rPr>
        <w:t xml:space="preserve">3. Controls</w:t>
      </w:r>
    </w:p>
    <w:p>
      <w:pPr>
        <w:pStyle w:val="Heading2"/>
      </w:pPr>
      <w:r>
        <w:rPr>
          <w:rFonts w:ascii="Arial" w:cs="Arial" w:eastAsia="Arial" w:hAnsi="Arial"/>
          <w:b/>
          <w:bCs/>
          <w:color w:val="048A81"/>
          <w:sz w:val="26"/>
          <w:szCs w:val="26"/>
        </w:rPr>
        <w:t xml:space="preserve">3.1 Knob and Mode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WPM → FREQ → DELAY → VOL → GAP → WPM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(1s)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 or exit edit mode — [EDIT] appears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 knob (in edit)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Adjust value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(in edit)</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 edit mode and move to the next setting. Values save as you turn the knob</w:t>
            </w:r>
          </w:p>
        </w:tc>
      </w:tr>
    </w:tbl>
    <w:p>
      <w:pPr>
        <w:spacing w:after="120"/>
      </w:pPr>
      <w:r>
        <w:t xml:space="preserve"/>
      </w:r>
    </w:p>
    <w:p>
      <w:pPr>
        <w:pStyle w:val="Heading2"/>
      </w:pPr>
      <w:r>
        <w:rPr>
          <w:rFonts w:ascii="Arial" w:cs="Arial" w:eastAsia="Arial" w:hAnsi="Arial"/>
          <w:b/>
          <w:bCs/>
          <w:color w:val="048A81"/>
          <w:sz w:val="26"/>
          <w:szCs w:val="26"/>
        </w:rPr>
        <w:t xml:space="preserve">3.2 Paddle Reverse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Press</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dit/dah swap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(1s)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keyer mode A → B → U (Ultimatic) → A — header shows A, B or U</w:t>
            </w:r>
          </w:p>
        </w:tc>
      </w:tr>
    </w:tbl>
    <w:p>
      <w:pPr>
        <w:spacing w:after="120"/>
      </w:pPr>
      <w:r>
        <w:t xml:space="preserve"/>
      </w:r>
    </w:p>
    <w:p>
      <w:pPr>
        <w:pStyle w:val="Heading2"/>
      </w:pPr>
      <w:r>
        <w:rPr>
          <w:rFonts w:ascii="Arial" w:cs="Arial" w:eastAsia="Arial" w:hAnsi="Arial"/>
          <w:b/>
          <w:bCs/>
          <w:color w:val="048A81"/>
          <w:sz w:val="26"/>
          <w:szCs w:val="26"/>
        </w:rPr>
        <w:t xml:space="preserve">3.3 Keyer Modes</w:t>
      </w:r>
    </w:p>
    <w:p>
      <w:pPr>
        <w:spacing w:after="120"/>
      </w:pPr>
      <w:r>
        <w:rPr>
          <w:rFonts w:ascii="Arial" w:cs="Arial" w:eastAsia="Arial" w:hAnsi="Arial"/>
          <w:sz w:val="22"/>
          <w:szCs w:val="22"/>
        </w:rPr>
        <w:t xml:space="preserve">Mode A — keyer stops after the current element when both paddles are released. Most common mode.</w:t>
      </w:r>
    </w:p>
    <w:p>
      <w:pPr>
        <w:spacing w:after="120"/>
      </w:pPr>
      <w:r>
        <w:t xml:space="preserve"/>
      </w:r>
    </w:p>
    <w:p>
      <w:pPr>
        <w:spacing w:after="120"/>
      </w:pPr>
      <w:r>
        <w:rPr>
          <w:rFonts w:ascii="Arial" w:cs="Arial" w:eastAsia="Arial" w:hAnsi="Arial"/>
          <w:sz w:val="22"/>
          <w:szCs w:val="22"/>
        </w:rPr>
        <w:t xml:space="preserve">Mode B — keyer sends one extra opposite element after both paddles are released. Some operators prefer this for smoother squeeze keying.</w:t>
      </w:r>
    </w:p>
    <w:p>
      <w:pPr>
        <w:spacing w:after="120"/>
      </w:pPr>
      <w:r>
        <w:rPr>
          <w:rFonts w:ascii="Arial" w:cs="Arial" w:eastAsia="Arial" w:hAnsi="Arial"/>
          <w:sz w:val="22"/>
          <w:szCs w:val="22"/>
        </w:rPr>
        <w:t xml:space="preserve">Ultimatic (U) — when both paddles are squeezed, the last paddle pressed wins and repeats instead of alternating. Let go of it and the keyer goes to the paddle still held, or stops if none is. A quick tap of the other paddle during an element is remembered, but a paddle you are just holding down is not, so letting go of both stops the keyer.</w:t>
      </w:r>
    </w:p>
    <w:p>
      <w:pPr>
        <w:spacing w:after="120"/>
      </w:pPr>
      <w:r>
        <w:t xml:space="preserve"/>
      </w:r>
    </w:p>
    <w:p>
      <w:pPr>
        <w:spacing w:after="80" w:before="80"/>
        <w:ind w:left="360"/>
      </w:pPr>
      <w:r>
        <w:rPr>
          <w:rFonts w:ascii="Arial" w:cs="Arial" w:eastAsia="Arial" w:hAnsi="Arial"/>
          <w:b/>
          <w:bCs/>
          <w:color w:val="048A81"/>
          <w:sz w:val="22"/>
          <w:szCs w:val="22"/>
        </w:rPr>
        <w:t xml:space="preserve">TIP: </w:t>
      </w:r>
      <w:r>
        <w:rPr>
          <w:rFonts w:ascii="Arial" w:cs="Arial" w:eastAsia="Arial" w:hAnsi="Arial"/>
          <w:i/>
          <w:iCs/>
          <w:sz w:val="22"/>
          <w:szCs w:val="22"/>
        </w:rPr>
        <w:t xml:space="preserve">Keyer mode (A/B/U) is saved and restored on power cycle.</w:t>
      </w:r>
    </w:p>
    <w:p>
      <w:pPr>
        <w:spacing w:after="120"/>
      </w:pPr>
      <w:r>
        <w:t xml:space="preserve"/>
      </w:r>
    </w:p>
    <w:p>
      <w:pPr>
        <w:pStyle w:val="Heading2"/>
      </w:pPr>
      <w:r>
        <w:rPr>
          <w:rFonts w:ascii="Arial" w:cs="Arial" w:eastAsia="Arial" w:hAnsi="Arial"/>
          <w:b/>
          <w:bCs/>
          <w:color w:val="048A81"/>
          <w:sz w:val="26"/>
          <w:szCs w:val="26"/>
        </w:rPr>
        <w:t xml:space="preserve">3.4 Setting WPM and Farnsworth</w:t>
      </w:r>
    </w:p>
    <w:p>
      <w:pPr>
        <w:pStyle w:val="ListParagraph"/>
        <w:numPr>
          <w:ilvl w:val="0"/>
          <w:numId w:val="2"/>
        </w:numPr>
        <w:spacing w:after="80"/>
      </w:pPr>
      <w:r>
        <w:rPr>
          <w:rFonts w:ascii="Arial" w:cs="Arial" w:eastAsia="Arial" w:hAnsi="Arial"/>
          <w:sz w:val="22"/>
          <w:szCs w:val="22"/>
        </w:rPr>
        <w:t xml:space="preserve">Long press WPM — set character speed</w:t>
      </w:r>
    </w:p>
    <w:p>
      <w:pPr>
        <w:pStyle w:val="ListParagraph"/>
        <w:numPr>
          <w:ilvl w:val="0"/>
          <w:numId w:val="2"/>
        </w:numPr>
        <w:spacing w:after="80"/>
      </w:pPr>
      <w:r>
        <w:rPr>
          <w:rFonts w:ascii="Arial" w:cs="Arial" w:eastAsia="Arial" w:hAnsi="Arial"/>
          <w:sz w:val="22"/>
          <w:szCs w:val="22"/>
        </w:rPr>
        <w:t xml:space="preserve">Short press — set overall (effective) speed (4 WPM min, up to char speed). At 20/10, characters are sent at 20 WPM and the spacing is stretched so the overall speed is 10 WPM</w:t>
      </w:r>
    </w:p>
    <w:p>
      <w:pPr>
        <w:pStyle w:val="ListParagraph"/>
        <w:numPr>
          <w:ilvl w:val="0"/>
          <w:numId w:val="2"/>
        </w:numPr>
        <w:spacing w:after="80"/>
      </w:pPr>
      <w:r>
        <w:rPr>
          <w:rFonts w:ascii="Arial" w:cs="Arial" w:eastAsia="Arial" w:hAnsi="Arial"/>
          <w:sz w:val="22"/>
          <w:szCs w:val="22"/>
        </w:rPr>
        <w:t xml:space="preserve">Short press — exit. Header shows 25WPM or 25/10</w:t>
      </w:r>
    </w:p>
    <w:p>
      <w:pPr>
        <w:spacing w:after="120"/>
      </w:pPr>
      <w:r>
        <w:t xml:space="preserve"/>
      </w:r>
    </w:p>
    <w:p>
      <w:pPr>
        <w:spacing w:after="80" w:before="80"/>
        <w:ind w:left="360"/>
      </w:pPr>
      <w:r>
        <w:rPr>
          <w:rFonts w:ascii="Arial" w:cs="Arial" w:eastAsia="Arial" w:hAnsi="Arial"/>
          <w:b/>
          <w:bCs/>
          <w:color w:val="048A81"/>
          <w:sz w:val="22"/>
          <w:szCs w:val="22"/>
        </w:rPr>
        <w:t xml:space="preserve">TIP: </w:t>
      </w:r>
      <w:r>
        <w:rPr>
          <w:rFonts w:ascii="Arial" w:cs="Arial" w:eastAsia="Arial" w:hAnsi="Arial"/>
          <w:i/>
          <w:iCs/>
          <w:sz w:val="22"/>
          <w:szCs w:val="22"/>
        </w:rPr>
        <w:t xml:space="preserve">When using the iambic output to a radio with a built-in keyer, always set the radio's WPM to match your CHARACTER speed (first number). Farnsworth gaps are transparent to the radio and work correctly at any Farnsworth setting.</w:t>
      </w:r>
    </w:p>
    <w:p>
      <w:pPr>
        <w:spacing w:after="120"/>
      </w:pPr>
      <w:r>
        <w:t xml:space="preserve"/>
      </w:r>
    </w:p>
    <w:p>
      <w:pPr>
        <w:pStyle w:val="Heading1"/>
      </w:pPr>
      <w:r>
        <w:rPr>
          <w:rFonts w:ascii="Arial" w:cs="Arial" w:eastAsia="Arial" w:hAnsi="Arial"/>
          <w:b/>
          <w:bCs/>
          <w:color w:val="2E4057"/>
          <w:sz w:val="32"/>
          <w:szCs w:val="32"/>
        </w:rPr>
        <w:t xml:space="preserve">4. Using Your Phone</w:t>
      </w:r>
    </w:p>
    <w:p>
      <w:pPr>
        <w:pStyle w:val="Heading2"/>
      </w:pPr>
      <w:r>
        <w:rPr>
          <w:rFonts w:ascii="Arial" w:cs="Arial" w:eastAsia="Arial" w:hAnsi="Arial"/>
          <w:b/>
          <w:bCs/>
          <w:color w:val="048A81"/>
          <w:sz w:val="26"/>
          <w:szCs w:val="26"/>
        </w:rPr>
        <w:t xml:space="preserve">4.1 Connecting</w:t>
      </w:r>
    </w:p>
    <w:p>
      <w:pPr>
        <w:pStyle w:val="ListParagraph"/>
        <w:numPr>
          <w:ilvl w:val="0"/>
          <w:numId w:val="2"/>
        </w:numPr>
        <w:spacing w:after="80"/>
      </w:pPr>
      <w:r>
        <w:rPr>
          <w:rFonts w:ascii="Arial" w:cs="Arial" w:eastAsia="Arial" w:hAnsi="Arial"/>
          <w:sz w:val="22"/>
          <w:szCs w:val="22"/>
        </w:rPr>
        <w:t xml:space="preserve">Connect to WiFi network K0WLY-XXXX (XXXX matches unit ID on display)</w:t>
      </w:r>
    </w:p>
    <w:p>
      <w:pPr>
        <w:pStyle w:val="ListParagraph"/>
        <w:numPr>
          <w:ilvl w:val="0"/>
          <w:numId w:val="2"/>
        </w:numPr>
        <w:spacing w:after="80"/>
      </w:pPr>
      <w:r>
        <w:rPr>
          <w:rFonts w:ascii="Arial" w:cs="Arial" w:eastAsia="Arial" w:hAnsi="Arial"/>
          <w:sz w:val="22"/>
          <w:szCs w:val="22"/>
        </w:rPr>
        <w:t xml:space="preserve">No password required — tap Connect Anyway if warned about no internet</w:t>
      </w:r>
    </w:p>
    <w:p>
      <w:pPr>
        <w:pStyle w:val="ListParagraph"/>
        <w:numPr>
          <w:ilvl w:val="0"/>
          <w:numId w:val="2"/>
        </w:numPr>
        <w:spacing w:after="80"/>
      </w:pPr>
      <w:r>
        <w:rPr>
          <w:rFonts w:ascii="Arial" w:cs="Arial" w:eastAsia="Arial" w:hAnsi="Arial"/>
          <w:sz w:val="22"/>
          <w:szCs w:val="22"/>
        </w:rPr>
        <w:t xml:space="preserve">Open browser — go to http://192.168.4.1</w:t>
      </w:r>
    </w:p>
    <w:p>
      <w:pPr>
        <w:spacing w:after="120"/>
      </w:pPr>
      <w:r>
        <w:t xml:space="preserve"/>
      </w:r>
    </w:p>
    <w:p>
      <w:pPr>
        <w:pStyle w:val="Heading2"/>
      </w:pPr>
      <w:r>
        <w:rPr>
          <w:rFonts w:ascii="Arial" w:cs="Arial" w:eastAsia="Arial" w:hAnsi="Arial"/>
          <w:b/>
          <w:bCs/>
          <w:color w:val="048A81"/>
          <w:sz w:val="26"/>
          <w:szCs w:val="26"/>
        </w:rPr>
        <w:t xml:space="preserve">4.2 Web Page</w:t>
      </w:r>
    </w:p>
    <w:p>
      <w:pPr>
        <w:spacing w:after="120"/>
      </w:pPr>
      <w:r>
        <w:rPr>
          <w:rFonts w:ascii="Arial" w:cs="Arial" w:eastAsia="Arial" w:hAnsi="Arial"/>
          <w:b/>
          <w:bCs/>
          <w:sz w:val="22"/>
          <w:szCs w:val="22"/>
        </w:rPr>
        <w:t xml:space="preserve">Settings</w:t>
      </w:r>
    </w:p>
    <w:p>
      <w:pPr>
        <w:pStyle w:val="ListParagraph"/>
        <w:numPr>
          <w:ilvl w:val="0"/>
          <w:numId w:val="2"/>
        </w:numPr>
        <w:spacing w:after="80"/>
      </w:pPr>
      <w:r>
        <w:rPr>
          <w:rFonts w:ascii="Arial" w:cs="Arial" w:eastAsia="Arial" w:hAnsi="Arial"/>
          <w:sz w:val="22"/>
          <w:szCs w:val="22"/>
        </w:rPr>
        <w:t xml:space="preserve">Settings tiles — Char Speed, Farnsworth, Frequency, Volume, Head Copy Delay and Word Gap each have − and + buttons</w:t>
      </w:r>
    </w:p>
    <w:p>
      <w:pPr>
        <w:pStyle w:val="ListParagraph"/>
        <w:numPr>
          <w:ilvl w:val="0"/>
          <w:numId w:val="2"/>
        </w:numPr>
        <w:spacing w:after="80"/>
      </w:pPr>
      <w:r>
        <w:rPr>
          <w:rFonts w:ascii="Arial" w:cs="Arial" w:eastAsia="Arial" w:hAnsi="Arial"/>
          <w:sz w:val="22"/>
          <w:szCs w:val="22"/>
        </w:rPr>
        <w:t xml:space="preserve">Keyer Mode tile — tap Iambic A, Iambic B or Ultimatic</w:t>
      </w:r>
    </w:p>
    <w:p>
      <w:pPr>
        <w:pStyle w:val="ListParagraph"/>
        <w:numPr>
          <w:ilvl w:val="0"/>
          <w:numId w:val="2"/>
        </w:numPr>
        <w:spacing w:after="80"/>
      </w:pPr>
      <w:r>
        <w:rPr>
          <w:rFonts w:ascii="Arial" w:cs="Arial" w:eastAsia="Arial" w:hAnsi="Arial"/>
          <w:sz w:val="22"/>
          <w:szCs w:val="22"/>
        </w:rPr>
        <w:t xml:space="preserve">Paddles tile — tap Dit-Dah or Dah-Dit (same as the hardware paddle reverse button)</w:t>
      </w:r>
    </w:p>
    <w:p>
      <w:pPr>
        <w:pStyle w:val="ListParagraph"/>
        <w:numPr>
          <w:ilvl w:val="0"/>
          <w:numId w:val="2"/>
        </w:numPr>
        <w:spacing w:after="80"/>
      </w:pPr>
      <w:r>
        <w:rPr>
          <w:rFonts w:ascii="Arial" w:cs="Arial" w:eastAsia="Arial" w:hAnsi="Arial"/>
          <w:sz w:val="22"/>
          <w:szCs w:val="22"/>
        </w:rPr>
        <w:t xml:space="preserve">Changes are saved on the keyer, and the page picks up changes made with the knob and buttons every 2 seconds</w:t>
      </w:r>
    </w:p>
    <w:p>
      <w:pPr>
        <w:pStyle w:val="ListParagraph"/>
        <w:numPr>
          <w:ilvl w:val="0"/>
          <w:numId w:val="2"/>
        </w:numPr>
        <w:spacing w:after="80"/>
      </w:pPr>
      <w:r>
        <w:rPr>
          <w:rFonts w:ascii="Arial" w:cs="Arial" w:eastAsia="Arial" w:hAnsi="Arial"/>
          <w:sz w:val="22"/>
          <w:szCs w:val="22"/>
        </w:rPr>
        <w:t xml:space="preserve">Farnsworth shows OFF when it equals the character speed</w:t>
      </w:r>
    </w:p>
    <w:p>
      <w:pPr>
        <w:pStyle w:val="ListParagraph"/>
        <w:numPr>
          <w:ilvl w:val="0"/>
          <w:numId w:val="2"/>
        </w:numPr>
        <w:spacing w:after="80"/>
      </w:pPr>
      <w:r>
        <w:rPr>
          <w:rFonts w:ascii="Arial" w:cs="Arial" w:eastAsia="Arial" w:hAnsi="Arial"/>
          <w:sz w:val="22"/>
          <w:szCs w:val="22"/>
        </w:rPr>
        <w:t xml:space="preserve">On the web page, character speed steps 38 ↔ 40 (39 is skipped, since 39 and 40 WPM share the same 30 ms dit). The knob and buttons can still select 39</w:t>
      </w:r>
    </w:p>
    <w:p>
      <w:pPr>
        <w:spacing w:after="120"/>
      </w:pPr>
      <w:r>
        <w:t xml:space="preserve"/>
      </w:r>
    </w:p>
    <w:p>
      <w:pPr>
        <w:spacing w:after="120"/>
      </w:pPr>
      <w:r>
        <w:rPr>
          <w:rFonts w:ascii="Arial" w:cs="Arial" w:eastAsia="Arial" w:hAnsi="Arial"/>
          <w:b/>
          <w:bCs/>
          <w:sz w:val="22"/>
          <w:szCs w:val="22"/>
        </w:rPr>
        <w:t xml:space="preserve">Practice Files</w:t>
      </w:r>
    </w:p>
    <w:p>
      <w:pPr>
        <w:pStyle w:val="ListParagraph"/>
        <w:numPr>
          <w:ilvl w:val="0"/>
          <w:numId w:val="2"/>
        </w:numPr>
        <w:spacing w:after="80"/>
      </w:pPr>
      <w:r>
        <w:rPr>
          <w:rFonts w:ascii="Arial" w:cs="Arial" w:eastAsia="Arial" w:hAnsi="Arial"/>
          <w:sz w:val="22"/>
          <w:szCs w:val="22"/>
        </w:rPr>
        <w:t xml:space="preserve">Tap ▶ to play a file</w:t>
      </w:r>
    </w:p>
    <w:p>
      <w:pPr>
        <w:pStyle w:val="ListParagraph"/>
        <w:numPr>
          <w:ilvl w:val="0"/>
          <w:numId w:val="2"/>
        </w:numPr>
        <w:spacing w:after="80"/>
      </w:pPr>
      <w:r>
        <w:rPr>
          <w:rFonts w:ascii="Arial" w:cs="Arial" w:eastAsia="Arial" w:hAnsi="Arial"/>
          <w:sz w:val="22"/>
          <w:szCs w:val="22"/>
        </w:rPr>
        <w:t xml:space="preserve">Tap ✕ to delete a file</w:t>
      </w:r>
    </w:p>
    <w:p>
      <w:pPr>
        <w:pStyle w:val="ListParagraph"/>
        <w:numPr>
          <w:ilvl w:val="0"/>
          <w:numId w:val="2"/>
        </w:numPr>
        <w:spacing w:after="80"/>
      </w:pPr>
      <w:r>
        <w:rPr>
          <w:rFonts w:ascii="Arial" w:cs="Arial" w:eastAsia="Arial" w:hAnsi="Arial"/>
          <w:sz w:val="22"/>
          <w:szCs w:val="22"/>
        </w:rPr>
        <w:t xml:space="preserve">File names show without .txt, underscores as spaces</w:t>
      </w:r>
    </w:p>
    <w:p>
      <w:pPr>
        <w:spacing w:after="120"/>
      </w:pPr>
      <w:r>
        <w:t xml:space="preserve"/>
      </w:r>
    </w:p>
    <w:p>
      <w:pPr>
        <w:spacing w:after="120"/>
      </w:pPr>
      <w:r>
        <w:rPr>
          <w:rFonts w:ascii="Arial" w:cs="Arial" w:eastAsia="Arial" w:hAnsi="Arial"/>
          <w:b/>
          <w:bCs/>
          <w:sz w:val="22"/>
          <w:szCs w:val="22"/>
        </w:rPr>
        <w:t xml:space="preserve">Stop / Pause / Resume</w:t>
      </w:r>
    </w:p>
    <w:p>
      <w:pPr>
        <w:pStyle w:val="ListParagraph"/>
        <w:numPr>
          <w:ilvl w:val="0"/>
          <w:numId w:val="2"/>
        </w:numPr>
        <w:spacing w:after="80"/>
      </w:pPr>
      <w:r>
        <w:rPr>
          <w:rFonts w:ascii="Arial" w:cs="Arial" w:eastAsia="Arial" w:hAnsi="Arial"/>
          <w:sz w:val="22"/>
          <w:szCs w:val="22"/>
        </w:rPr>
        <w:t xml:space="preserve">Stop Playback — immediate stop, clears buffer</w:t>
      </w:r>
    </w:p>
    <w:p>
      <w:pPr>
        <w:pStyle w:val="ListParagraph"/>
        <w:numPr>
          <w:ilvl w:val="0"/>
          <w:numId w:val="2"/>
        </w:numPr>
        <w:spacing w:after="80"/>
      </w:pPr>
      <w:r>
        <w:rPr>
          <w:rFonts w:ascii="Arial" w:cs="Arial" w:eastAsia="Arial" w:hAnsi="Arial"/>
          <w:sz w:val="22"/>
          <w:szCs w:val="22"/>
        </w:rPr>
        <w:t xml:space="preserve">Pause/Resume — instant pause, resumes from same position</w:t>
      </w:r>
    </w:p>
    <w:p>
      <w:pPr>
        <w:spacing w:after="120"/>
      </w:pPr>
      <w:r>
        <w:t xml:space="preserve"/>
      </w:r>
    </w:p>
    <w:p>
      <w:pPr>
        <w:spacing w:after="120"/>
      </w:pPr>
      <w:r>
        <w:rPr>
          <w:rFonts w:ascii="Arial" w:cs="Arial" w:eastAsia="Arial" w:hAnsi="Arial"/>
          <w:b/>
          <w:bCs/>
          <w:sz w:val="22"/>
          <w:szCs w:val="22"/>
        </w:rPr>
        <w:t xml:space="preserve">Upload Text File</w:t>
      </w:r>
    </w:p>
    <w:p>
      <w:pPr>
        <w:spacing w:after="120"/>
      </w:pPr>
      <w:r>
        <w:rPr>
          <w:rFonts w:ascii="Arial" w:cs="Arial" w:eastAsia="Arial" w:hAnsi="Arial"/>
          <w:sz w:val="22"/>
          <w:szCs w:val="22"/>
        </w:rPr>
        <w:t xml:space="preserve">Select any .txt file from your phone and tap Upload.</w:t>
      </w:r>
    </w:p>
    <w:p>
      <w:pPr>
        <w:spacing w:after="120"/>
      </w:pPr>
      <w:r>
        <w:t xml:space="preserve"/>
      </w:r>
    </w:p>
    <w:p>
      <w:pPr>
        <w:pStyle w:val="Heading2"/>
      </w:pPr>
      <w:r>
        <w:rPr>
          <w:rFonts w:ascii="Arial" w:cs="Arial" w:eastAsia="Arial" w:hAnsi="Arial"/>
          <w:b/>
          <w:bCs/>
          <w:color w:val="048A81"/>
          <w:sz w:val="26"/>
          <w:szCs w:val="26"/>
        </w:rPr>
        <w:t xml:space="preserve">4.3 Practice File Tips</w:t>
      </w:r>
    </w:p>
    <w:p>
      <w:pPr>
        <w:pStyle w:val="ListParagraph"/>
        <w:numPr>
          <w:ilvl w:val="0"/>
          <w:numId w:val="2"/>
        </w:numPr>
        <w:spacing w:after="80"/>
      </w:pPr>
      <w:r>
        <w:rPr>
          <w:rFonts w:ascii="Arial" w:cs="Arial" w:eastAsia="Arial" w:hAnsi="Arial"/>
          <w:sz w:val="22"/>
          <w:szCs w:val="22"/>
        </w:rPr>
        <w:t xml:space="preserve">Use plain text files (.txt)</w:t>
      </w:r>
    </w:p>
    <w:p>
      <w:pPr>
        <w:pStyle w:val="ListParagraph"/>
        <w:numPr>
          <w:ilvl w:val="0"/>
          <w:numId w:val="2"/>
        </w:numPr>
        <w:spacing w:after="80"/>
      </w:pPr>
      <w:r>
        <w:rPr>
          <w:rFonts w:ascii="Arial" w:cs="Arial" w:eastAsia="Arial" w:hAnsi="Arial"/>
          <w:sz w:val="22"/>
          <w:szCs w:val="22"/>
        </w:rPr>
        <w:t xml:space="preserve">Spaces between words become CW word gaps</w:t>
      </w:r>
    </w:p>
    <w:p>
      <w:pPr>
        <w:pStyle w:val="ListParagraph"/>
        <w:numPr>
          <w:ilvl w:val="0"/>
          <w:numId w:val="2"/>
        </w:numPr>
        <w:spacing w:after="80"/>
      </w:pPr>
      <w:r>
        <w:rPr>
          <w:rFonts w:ascii="Arial" w:cs="Arial" w:eastAsia="Arial" w:hAnsi="Arial"/>
          <w:sz w:val="22"/>
          <w:szCs w:val="22"/>
        </w:rPr>
        <w:t xml:space="preserve">A new line counts as one word gap; blank lines add no extra pause. Spaces you type are always kept</w:t>
      </w:r>
    </w:p>
    <w:p>
      <w:pPr>
        <w:pStyle w:val="ListParagraph"/>
        <w:numPr>
          <w:ilvl w:val="0"/>
          <w:numId w:val="2"/>
        </w:numPr>
        <w:spacing w:after="80"/>
      </w:pPr>
      <w:r>
        <w:rPr>
          <w:rFonts w:ascii="Arial" w:cs="Arial" w:eastAsia="Arial" w:hAnsi="Arial"/>
          <w:sz w:val="22"/>
          <w:szCs w:val="22"/>
        </w:rPr>
        <w:t xml:space="preserve">Name files descriptively: cq_de_k0wly.txt → shows as 'cq de k0wly'</w:t>
      </w:r>
    </w:p>
    <w:p>
      <w:pPr>
        <w:pStyle w:val="ListParagraph"/>
        <w:numPr>
          <w:ilvl w:val="0"/>
          <w:numId w:val="2"/>
        </w:numPr>
        <w:spacing w:after="80"/>
      </w:pPr>
      <w:r>
        <w:rPr>
          <w:rFonts w:ascii="Arial" w:cs="Arial" w:eastAsia="Arial" w:hAnsi="Arial"/>
          <w:sz w:val="22"/>
          <w:szCs w:val="22"/>
        </w:rPr>
        <w:t xml:space="preserve">All punctuation and prosigns are supported</w:t>
      </w:r>
    </w:p>
    <w:p>
      <w:pPr>
        <w:spacing w:after="120"/>
      </w:pPr>
      <w:r>
        <w:t xml:space="preserve"/>
      </w:r>
    </w:p>
    <w:p>
      <w:pPr>
        <w:pStyle w:val="Heading1"/>
      </w:pPr>
      <w:r>
        <w:rPr>
          <w:rFonts w:ascii="Arial" w:cs="Arial" w:eastAsia="Arial" w:hAnsi="Arial"/>
          <w:b/>
          <w:bCs/>
          <w:color w:val="2E4057"/>
          <w:sz w:val="32"/>
          <w:szCs w:val="32"/>
        </w:rPr>
        <w:t xml:space="preserve">5. Two-Way CW Practice</w:t>
      </w:r>
    </w:p>
    <w:p>
      <w:pPr>
        <w:spacing w:after="120"/>
      </w:pPr>
      <w:r>
        <w:rPr>
          <w:rFonts w:ascii="Arial" w:cs="Arial" w:eastAsia="Arial" w:hAnsi="Arial"/>
          <w:sz w:val="22"/>
          <w:szCs w:val="22"/>
        </w:rPr>
        <w:t xml:space="preserve">Two units auto-discover each other and show DUAL in green. No setup needed.</w:t>
      </w:r>
    </w:p>
    <w:p>
      <w:pPr>
        <w:spacing w:after="120"/>
      </w:pPr>
      <w:r>
        <w:t xml:space="preserve"/>
      </w:r>
    </w:p>
    <w:p>
      <w:pPr>
        <w:pStyle w:val="ListParagraph"/>
        <w:numPr>
          <w:ilvl w:val="0"/>
          <w:numId w:val="2"/>
        </w:numPr>
        <w:spacing w:after="80"/>
      </w:pPr>
      <w:r>
        <w:rPr>
          <w:rFonts w:ascii="Arial" w:cs="Arial" w:eastAsia="Arial" w:hAnsi="Arial"/>
          <w:sz w:val="22"/>
          <w:szCs w:val="22"/>
        </w:rPr>
        <w:t xml:space="preserve">TX line (green) — what you send</w:t>
      </w:r>
    </w:p>
    <w:p>
      <w:pPr>
        <w:pStyle w:val="ListParagraph"/>
        <w:numPr>
          <w:ilvl w:val="0"/>
          <w:numId w:val="2"/>
        </w:numPr>
        <w:spacing w:after="80"/>
      </w:pPr>
      <w:r>
        <w:rPr>
          <w:rFonts w:ascii="Arial" w:cs="Arial" w:eastAsia="Arial" w:hAnsi="Arial"/>
          <w:sz w:val="22"/>
          <w:szCs w:val="22"/>
        </w:rPr>
        <w:t xml:space="preserve">RX line (cyan) — what the other station sends</w:t>
      </w:r>
    </w:p>
    <w:p>
      <w:pPr>
        <w:pStyle w:val="ListParagraph"/>
        <w:numPr>
          <w:ilvl w:val="0"/>
          <w:numId w:val="2"/>
        </w:numPr>
        <w:spacing w:after="80"/>
      </w:pPr>
      <w:r>
        <w:rPr>
          <w:rFonts w:ascii="Arial" w:cs="Arial" w:eastAsia="Arial" w:hAnsi="Arial"/>
          <w:sz w:val="22"/>
          <w:szCs w:val="22"/>
        </w:rPr>
        <w:t xml:space="preserve">Each unit plays at its own sidetone pitch</w:t>
      </w:r>
    </w:p>
    <w:p>
      <w:pPr>
        <w:pStyle w:val="ListParagraph"/>
        <w:numPr>
          <w:ilvl w:val="0"/>
          <w:numId w:val="2"/>
        </w:numPr>
        <w:spacing w:after="80"/>
      </w:pPr>
      <w:r>
        <w:rPr>
          <w:rFonts w:ascii="Arial" w:cs="Arial" w:eastAsia="Arial" w:hAnsi="Arial"/>
          <w:sz w:val="22"/>
          <w:szCs w:val="22"/>
        </w:rPr>
        <w:t xml:space="preserve">Head copy delay applies to incoming display only — audio always immediate</w:t>
      </w:r>
    </w:p>
    <w:p>
      <w:pPr>
        <w:spacing w:after="120"/>
      </w:pPr>
      <w:r>
        <w:t xml:space="preserve"/>
      </w:r>
    </w:p>
    <w:p>
      <w:pPr>
        <w:pStyle w:val="Heading2"/>
      </w:pPr>
      <w:r>
        <w:rPr>
          <w:rFonts w:ascii="Arial" w:cs="Arial" w:eastAsia="Arial" w:hAnsi="Arial"/>
          <w:b/>
          <w:bCs/>
          <w:color w:val="048A81"/>
          <w:sz w:val="26"/>
          <w:szCs w:val="26"/>
        </w:rPr>
        <w:t xml:space="preserve">5.1 Head Copy Delay</w:t>
      </w:r>
    </w:p>
    <w:p>
      <w:pPr>
        <w:pStyle w:val="ListParagraph"/>
        <w:numPr>
          <w:ilvl w:val="0"/>
          <w:numId w:val="2"/>
        </w:numPr>
        <w:spacing w:after="80"/>
      </w:pPr>
      <w:r>
        <w:rPr>
          <w:rFonts w:ascii="Arial" w:cs="Arial" w:eastAsia="Arial" w:hAnsi="Arial"/>
          <w:sz w:val="22"/>
          <w:szCs w:val="22"/>
        </w:rPr>
        <w:t xml:space="preserve">0.0s — normal, characters appear immediately</w:t>
      </w:r>
    </w:p>
    <w:p>
      <w:pPr>
        <w:pStyle w:val="ListParagraph"/>
        <w:numPr>
          <w:ilvl w:val="0"/>
          <w:numId w:val="2"/>
        </w:numPr>
        <w:spacing w:after="80"/>
      </w:pPr>
      <w:r>
        <w:rPr>
          <w:rFonts w:ascii="Arial" w:cs="Arial" w:eastAsia="Arial" w:hAnsi="Arial"/>
          <w:sz w:val="22"/>
          <w:szCs w:val="22"/>
        </w:rPr>
        <w:t xml:space="preserve">0.5s–3.0s — try to copy before looking</w:t>
      </w:r>
    </w:p>
    <w:p>
      <w:pPr>
        <w:pStyle w:val="ListParagraph"/>
        <w:numPr>
          <w:ilvl w:val="0"/>
          <w:numId w:val="2"/>
        </w:numPr>
        <w:spacing w:after="80"/>
      </w:pPr>
      <w:r>
        <w:rPr>
          <w:rFonts w:ascii="Arial" w:cs="Arial" w:eastAsia="Arial" w:hAnsi="Arial"/>
          <w:sz w:val="22"/>
          <w:szCs w:val="22"/>
        </w:rPr>
        <w:t xml:space="preserve">AO (Audio Only) — characters never appear, pure audio copy</w:t>
      </w:r>
    </w:p>
    <w:p>
      <w:pPr>
        <w:spacing w:after="120"/>
      </w:pPr>
      <w:r>
        <w:t xml:space="preserve"/>
      </w:r>
    </w:p>
    <w:p>
      <w:pPr>
        <w:pStyle w:val="Heading1"/>
      </w:pPr>
      <w:r>
        <w:rPr>
          <w:rFonts w:ascii="Arial" w:cs="Arial" w:eastAsia="Arial" w:hAnsi="Arial"/>
          <w:b/>
          <w:bCs/>
          <w:color w:val="2E4057"/>
          <w:sz w:val="32"/>
          <w:szCs w:val="32"/>
        </w:rPr>
        <w:t xml:space="preserve">6. Connecting to a Transceiver</w:t>
      </w:r>
    </w:p>
    <w:p>
      <w:pPr>
        <w:pStyle w:val="Heading2"/>
      </w:pPr>
      <w:r>
        <w:rPr>
          <w:rFonts w:ascii="Arial" w:cs="Arial" w:eastAsia="Arial" w:hAnsi="Arial"/>
          <w:b/>
          <w:bCs/>
          <w:color w:val="048A81"/>
          <w:sz w:val="26"/>
          <w:szCs w:val="26"/>
        </w:rPr>
        <w:t xml:space="preserve">6.1 Key Output</w:t>
      </w:r>
    </w:p>
    <w:p>
      <w:pPr>
        <w:spacing w:after="120"/>
      </w:pPr>
      <w:r>
        <w:rPr>
          <w:rFonts w:ascii="Arial" w:cs="Arial" w:eastAsia="Arial" w:hAnsi="Arial"/>
          <w:sz w:val="22"/>
          <w:szCs w:val="22"/>
        </w:rPr>
        <w:t xml:space="preserve">Connects to your radio's straight key input. Keyer controls exact timing.</w:t>
      </w:r>
    </w:p>
    <w:p>
      <w:pPr>
        <w:spacing w:after="120"/>
      </w:pPr>
      <w:r>
        <w:t xml:space="preserve"/>
      </w:r>
    </w:p>
    <w:p>
      <w:pPr>
        <w:pStyle w:val="Heading2"/>
      </w:pPr>
      <w:r>
        <w:rPr>
          <w:rFonts w:ascii="Arial" w:cs="Arial" w:eastAsia="Arial" w:hAnsi="Arial"/>
          <w:b/>
          <w:bCs/>
          <w:color w:val="048A81"/>
          <w:sz w:val="26"/>
          <w:szCs w:val="26"/>
        </w:rPr>
        <w:t xml:space="preserve">6.2 Iambic Output</w:t>
      </w:r>
    </w:p>
    <w:p>
      <w:pPr>
        <w:spacing w:after="120"/>
      </w:pPr>
      <w:r>
        <w:rPr>
          <w:rFonts w:ascii="Arial" w:cs="Arial" w:eastAsia="Arial" w:hAnsi="Arial"/>
          <w:sz w:val="22"/>
          <w:szCs w:val="22"/>
        </w:rPr>
        <w:t xml:space="preserve">For radios with built-in keyers (e.g. Xiegu G90). 3.5mm stereo jack:</w:t>
      </w:r>
    </w:p>
    <w:p>
      <w:pPr>
        <w:pStyle w:val="ListParagraph"/>
        <w:numPr>
          <w:ilvl w:val="0"/>
          <w:numId w:val="2"/>
        </w:numPr>
        <w:spacing w:after="80"/>
      </w:pPr>
      <w:r>
        <w:rPr>
          <w:rFonts w:ascii="Arial" w:cs="Arial" w:eastAsia="Arial" w:hAnsi="Arial"/>
          <w:sz w:val="22"/>
          <w:szCs w:val="22"/>
        </w:rPr>
        <w:t xml:space="preserve">Tip — DIT</w:t>
      </w:r>
    </w:p>
    <w:p>
      <w:pPr>
        <w:pStyle w:val="ListParagraph"/>
        <w:numPr>
          <w:ilvl w:val="0"/>
          <w:numId w:val="2"/>
        </w:numPr>
        <w:spacing w:after="80"/>
      </w:pPr>
      <w:r>
        <w:rPr>
          <w:rFonts w:ascii="Arial" w:cs="Arial" w:eastAsia="Arial" w:hAnsi="Arial"/>
          <w:sz w:val="22"/>
          <w:szCs w:val="22"/>
        </w:rPr>
        <w:t xml:space="preserve">Ring — DAH</w:t>
      </w:r>
    </w:p>
    <w:p>
      <w:pPr>
        <w:pStyle w:val="ListParagraph"/>
        <w:numPr>
          <w:ilvl w:val="0"/>
          <w:numId w:val="2"/>
        </w:numPr>
        <w:spacing w:after="80"/>
      </w:pPr>
      <w:r>
        <w:rPr>
          <w:rFonts w:ascii="Arial" w:cs="Arial" w:eastAsia="Arial" w:hAnsi="Arial"/>
          <w:sz w:val="22"/>
          <w:szCs w:val="22"/>
        </w:rPr>
        <w:t xml:space="preserve">Sleeve — GND</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Set the radio's WPM to match the keyer's character speed. With Farnsworth (e.g. 25/10) set the radio to 25 WPM. This applies to all radios with built-in keyers.</w:t>
      </w:r>
    </w:p>
    <w:p>
      <w:pPr>
        <w:spacing w:after="120"/>
      </w:pPr>
      <w:r>
        <w:t xml:space="preserve"/>
      </w:r>
    </w:p>
    <w:p>
      <w:pPr>
        <w:pStyle w:val="Heading1"/>
      </w:pPr>
      <w:r>
        <w:rPr>
          <w:rFonts w:ascii="Arial" w:cs="Arial" w:eastAsia="Arial" w:hAnsi="Arial"/>
          <w:b/>
          <w:bCs/>
          <w:color w:val="2E4057"/>
          <w:sz w:val="32"/>
          <w:szCs w:val="32"/>
        </w:rPr>
        <w:t xml:space="preserve">7. Default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20 WPM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Farnsworth</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Sidetone Frequency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700 Hz</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Copy Delay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0.0 seconds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Gap</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OFF</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Keyer Mode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 A</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 Reverse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w:t>
            </w:r>
          </w:p>
        </w:tc>
      </w:tr>
    </w:tbl>
    <w:p>
      <w:pPr>
        <w:spacing w:after="120"/>
      </w:pPr>
      <w:r>
        <w:t xml:space="preserve"/>
      </w:r>
    </w:p>
    <w:p>
      <w:pPr>
        <w:pStyle w:val="Heading1"/>
      </w:pPr>
      <w:r>
        <w:rPr>
          <w:rFonts w:ascii="Arial" w:cs="Arial" w:eastAsia="Arial" w:hAnsi="Arial"/>
          <w:b/>
          <w:bCs/>
          <w:color w:val="2E4057"/>
          <w:sz w:val="32"/>
          <w:szCs w:val="32"/>
        </w:rPr>
        <w:t xml:space="preserve">8. Updating Firmware</w:t>
      </w:r>
    </w:p>
    <w:p>
      <w:pPr>
        <w:pStyle w:val="Heading2"/>
      </w:pPr>
      <w:r>
        <w:rPr>
          <w:rFonts w:ascii="Arial" w:cs="Arial" w:eastAsia="Arial" w:hAnsi="Arial"/>
          <w:b/>
          <w:bCs/>
          <w:color w:val="048A81"/>
          <w:sz w:val="26"/>
          <w:szCs w:val="26"/>
        </w:rPr>
        <w:t xml:space="preserve">8.1 Windows — Espressif Flash Download Tool</w:t>
      </w:r>
    </w:p>
    <w:p>
      <w:pPr>
        <w:pStyle w:val="ListParagraph"/>
        <w:numPr>
          <w:ilvl w:val="0"/>
          <w:numId w:val="2"/>
        </w:numPr>
        <w:spacing w:after="80"/>
      </w:pPr>
      <w:r>
        <w:rPr>
          <w:rFonts w:ascii="Arial" w:cs="Arial" w:eastAsia="Arial" w:hAnsi="Arial"/>
          <w:sz w:val="22"/>
          <w:szCs w:val="22"/>
        </w:rPr>
        <w:t xml:space="preserve">Download from espressif.com/en/support/download/other-tools</w:t>
      </w:r>
    </w:p>
    <w:p>
      <w:pPr>
        <w:pStyle w:val="ListParagraph"/>
        <w:numPr>
          <w:ilvl w:val="0"/>
          <w:numId w:val="2"/>
        </w:numPr>
        <w:spacing w:after="80"/>
      </w:pPr>
      <w:r>
        <w:rPr>
          <w:rFonts w:ascii="Arial" w:cs="Arial" w:eastAsia="Arial" w:hAnsi="Arial"/>
          <w:sz w:val="22"/>
          <w:szCs w:val="22"/>
        </w:rPr>
        <w:t xml:space="preserve">Select ESP32-S3, browse to firmware.bin, set address 0x10000</w:t>
      </w:r>
    </w:p>
    <w:p>
      <w:pPr>
        <w:pStyle w:val="ListParagraph"/>
        <w:numPr>
          <w:ilvl w:val="0"/>
          <w:numId w:val="2"/>
        </w:numPr>
        <w:spacing w:after="80"/>
      </w:pPr>
      <w:r>
        <w:rPr>
          <w:rFonts w:ascii="Arial" w:cs="Arial" w:eastAsia="Arial" w:hAnsi="Arial"/>
          <w:sz w:val="22"/>
          <w:szCs w:val="22"/>
        </w:rPr>
        <w:t xml:space="preserve">Select COM port, baud 921600, click START</w:t>
      </w:r>
    </w:p>
    <w:p>
      <w:pPr>
        <w:pStyle w:val="ListParagraph"/>
        <w:numPr>
          <w:ilvl w:val="0"/>
          <w:numId w:val="2"/>
        </w:numPr>
        <w:spacing w:after="80"/>
      </w:pPr>
      <w:r>
        <w:rPr>
          <w:rFonts w:ascii="Arial" w:cs="Arial" w:eastAsia="Arial" w:hAnsi="Arial"/>
          <w:sz w:val="22"/>
          <w:szCs w:val="22"/>
        </w:rPr>
        <w:t xml:space="preserve">If fails: hold BOOT, press RST, release BOOT, click START</w:t>
      </w:r>
    </w:p>
    <w:p>
      <w:pPr>
        <w:spacing w:after="120"/>
      </w:pPr>
      <w:r>
        <w:t xml:space="preserve"/>
      </w:r>
    </w:p>
    <w:p>
      <w:pPr>
        <w:pStyle w:val="Heading2"/>
      </w:pPr>
      <w:r>
        <w:rPr>
          <w:rFonts w:ascii="Arial" w:cs="Arial" w:eastAsia="Arial" w:hAnsi="Arial"/>
          <w:b/>
          <w:bCs/>
          <w:color w:val="048A81"/>
          <w:sz w:val="26"/>
          <w:szCs w:val="26"/>
        </w:rPr>
        <w:t xml:space="preserve">8.2 Mac/Linux — esptool.py</w:t>
      </w:r>
    </w:p>
    <w:p>
      <w:pPr>
        <w:spacing w:after="120"/>
      </w:pPr>
      <w:r>
        <w:rPr>
          <w:rFonts w:ascii="Courier New" w:cs="Courier New" w:eastAsia="Courier New" w:hAnsi="Courier New"/>
          <w:sz w:val="20"/>
          <w:szCs w:val="20"/>
        </w:rPr>
        <w:t xml:space="preserve">pip install esptool</w:t>
      </w:r>
    </w:p>
    <w:p>
      <w:pPr>
        <w:spacing w:after="120"/>
      </w:pPr>
      <w:r>
        <w:rPr>
          <w:rFonts w:ascii="Courier New" w:cs="Courier New" w:eastAsia="Courier New" w:hAnsi="Courier New"/>
          <w:sz w:val="18"/>
          <w:szCs w:val="18"/>
        </w:rPr>
        <w:t xml:space="preserve">esptool.py --port /dev/tty.usbmodem101 --baud 921600 write_flash 0x10000 firmware.bin</w:t>
      </w:r>
    </w:p>
    <w:p>
      <w:pPr>
        <w:spacing w:after="120"/>
      </w:pPr>
      <w:r>
        <w:t xml:space="preserve"/>
      </w:r>
    </w:p>
    <w:p>
      <w:pPr>
        <w:pStyle w:val="Heading1"/>
      </w:pPr>
      <w:r>
        <w:rPr>
          <w:rFonts w:ascii="Arial" w:cs="Arial" w:eastAsia="Arial" w:hAnsi="Arial"/>
          <w:b/>
          <w:bCs/>
          <w:color w:val="2E4057"/>
          <w:sz w:val="32"/>
          <w:szCs w:val="32"/>
        </w:rPr>
        <w:t xml:space="preserve">9. Practice Tips</w:t>
      </w:r>
    </w:p>
    <w:p>
      <w:pPr>
        <w:pStyle w:val="ListParagraph"/>
        <w:numPr>
          <w:ilvl w:val="0"/>
          <w:numId w:val="2"/>
        </w:numPr>
        <w:spacing w:after="80"/>
      </w:pPr>
      <w:r>
        <w:rPr>
          <w:rFonts w:ascii="Arial" w:cs="Arial" w:eastAsia="Arial" w:hAnsi="Arial"/>
          <w:sz w:val="22"/>
          <w:szCs w:val="22"/>
        </w:rPr>
        <w:t xml:space="preserve">Start at comfortable speed — accuracy beats speed</w:t>
      </w:r>
    </w:p>
    <w:p>
      <w:pPr>
        <w:pStyle w:val="ListParagraph"/>
        <w:numPr>
          <w:ilvl w:val="0"/>
          <w:numId w:val="2"/>
        </w:numPr>
        <w:spacing w:after="80"/>
      </w:pPr>
      <w:r>
        <w:rPr>
          <w:rFonts w:ascii="Arial" w:cs="Arial" w:eastAsia="Arial" w:hAnsi="Arial"/>
          <w:sz w:val="22"/>
          <w:szCs w:val="22"/>
        </w:rPr>
        <w:t xml:space="preserve">Use Farnsworth — char speed 20-25 WPM, effective 5-10 WPM</w:t>
      </w:r>
    </w:p>
    <w:p>
      <w:pPr>
        <w:pStyle w:val="ListParagraph"/>
        <w:numPr>
          <w:ilvl w:val="0"/>
          <w:numId w:val="2"/>
        </w:numPr>
        <w:spacing w:after="80"/>
      </w:pPr>
      <w:r>
        <w:rPr>
          <w:rFonts w:ascii="Arial" w:cs="Arial" w:eastAsia="Arial" w:hAnsi="Arial"/>
          <w:sz w:val="22"/>
          <w:szCs w:val="22"/>
        </w:rPr>
        <w:t xml:space="preserve">Increase head copy delay gradually toward Audio Only</w:t>
      </w:r>
    </w:p>
    <w:p>
      <w:pPr>
        <w:pStyle w:val="ListParagraph"/>
        <w:numPr>
          <w:ilvl w:val="0"/>
          <w:numId w:val="2"/>
        </w:numPr>
        <w:spacing w:after="80"/>
      </w:pPr>
      <w:r>
        <w:rPr>
          <w:rFonts w:ascii="Arial" w:cs="Arial" w:eastAsia="Arial" w:hAnsi="Arial"/>
          <w:sz w:val="22"/>
          <w:szCs w:val="22"/>
        </w:rPr>
        <w:t xml:space="preserve">Practice with real QSO text, call signs, contest exchanges</w:t>
      </w:r>
    </w:p>
    <w:p>
      <w:pPr>
        <w:pStyle w:val="ListParagraph"/>
        <w:numPr>
          <w:ilvl w:val="0"/>
          <w:numId w:val="2"/>
        </w:numPr>
        <w:spacing w:after="80"/>
      </w:pPr>
      <w:r>
        <w:rPr>
          <w:rFonts w:ascii="Arial" w:cs="Arial" w:eastAsia="Arial" w:hAnsi="Arial"/>
          <w:sz w:val="22"/>
          <w:szCs w:val="22"/>
        </w:rPr>
        <w:t xml:space="preserve">Try Iambic Mode A, Mode B and Ultimatic — find which feels most natural</w:t>
      </w:r>
    </w:p>
    <w:p>
      <w:pPr>
        <w:pStyle w:val="ListParagraph"/>
        <w:numPr>
          <w:ilvl w:val="0"/>
          <w:numId w:val="2"/>
        </w:numPr>
        <w:spacing w:after="80"/>
      </w:pPr>
      <w:r>
        <w:rPr>
          <w:rFonts w:ascii="Arial" w:cs="Arial" w:eastAsia="Arial" w:hAnsi="Arial"/>
          <w:sz w:val="22"/>
          <w:szCs w:val="22"/>
        </w:rPr>
        <w:t xml:space="preserve">Two-unit practice is the closest thing to a real QSO</w:t>
      </w:r>
    </w:p>
    <w:p>
      <w:pPr>
        <w:spacing w:after="120"/>
      </w:pPr>
      <w:r>
        <w:t xml:space="preserve"/>
      </w:r>
    </w:p>
    <w:p>
      <w:pPr>
        <w:pStyle w:val="Heading1"/>
      </w:pPr>
      <w:r>
        <w:rPr>
          <w:rFonts w:ascii="Arial" w:cs="Arial" w:eastAsia="Arial" w:hAnsi="Arial"/>
          <w:b/>
          <w:bCs/>
          <w:color w:val="2E4057"/>
          <w:sz w:val="32"/>
          <w:szCs w:val="32"/>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speed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 WPM → long press → turn → short press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Farnsworth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WPM → char speed → short press → overall speed → short press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Swap dit/dah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paddle reverse button OR web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keyer mode (A/B/U)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paddle reverse button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phone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 → K0WLY-XXXX → browser → 192.168.4.1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 a file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page → ▶ next to file name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Pause playback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page → Pause/Resume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Stop playback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page → Stop Playback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Only mode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 DELAY → long press → turn to max → short press</w:t>
            </w:r>
          </w:p>
        </w:tc>
      </w:tr>
    </w:tbl>
    <w:p>
      <w:pPr>
        <w:spacing w:after="120"/>
      </w:pPr>
      <w:r>
        <w:t xml:space="preserve"/>
      </w:r>
    </w:p>
    <w:p>
      <w:pPr>
        <w:pStyle w:val="Heading1"/>
      </w:pPr>
      <w:r>
        <w:rPr>
          <w:rFonts w:ascii="Arial" w:cs="Arial" w:eastAsia="Arial" w:hAnsi="Arial"/>
          <w:b/>
          <w:bCs/>
          <w:color w:val="2E4057"/>
          <w:sz w:val="32"/>
          <w:szCs w:val="32"/>
        </w:rPr>
        <w:t xml:space="preserve">Morse Code Reference</w:t>
      </w:r>
    </w:p>
    <w:p>
      <w:pPr>
        <w:spacing w:after="120"/>
      </w:pPr>
      <w:r>
        <w:rPr>
          <w:rFonts w:ascii="Arial" w:cs="Arial" w:eastAsia="Arial" w:hAnsi="Arial"/>
          <w:b/>
          <w:bCs/>
          <w:sz w:val="22"/>
          <w:szCs w:val="22"/>
        </w:rPr>
        <w:t xml:space="preserve">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A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B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C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D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E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F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G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H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I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J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K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L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M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O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P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Q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R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T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U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V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W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X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Y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Z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0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1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2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3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4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5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6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7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8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9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Punctuation: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period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comma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question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slash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open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close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colon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semi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hyphen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apos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quote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at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&amp; amp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excl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_ under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dollar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Prosigns: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AR  ·−·−·  end msg</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BT  −···−  break</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SK  ···−·−  end QSO</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&amp; AS  ·−···  wait</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before="480"/>
        <w:jc w:val="center"/>
      </w:pPr>
      <w:r>
        <w:rPr>
          <w:rFonts w:ascii="Arial" w:cs="Arial" w:eastAsia="Arial" w:hAnsi="Arial"/>
          <w:i/>
          <w:iCs/>
          <w:color w:val="2E4057"/>
          <w:sz w:val="18"/>
          <w:szCs w:val="18"/>
        </w:rPr>
        <w:t xml:space="preserve">K0WLY Two-Way CW Keyer — User Guide v1.6.0 — 73 de K0WLY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spacing w:before="120"/>
    </w:pPr>
    <w:r>
      <w:rPr>
        <w:rFonts w:ascii="Arial" w:cs="Arial" w:eastAsia="Arial" w:hAnsi="Arial"/>
        <w:i/>
        <w:iCs/>
        <w:color w:val="888888"/>
        <w:sz w:val="14"/>
        <w:szCs w:val="14"/>
      </w:rPr>
      <w:t xml:space="preserve">K0WLY Two-Way CW Keyer — User Guide v1.6.0 — Copyright © 2026 K0WLY — CERN-OHL-W v2 /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4057"/>
      <w:sz w:val="32"/>
      <w:szCs w:val="32"/>
    </w:rPr>
  </w:style>
  <w:style w:type="paragraph" w:styleId="Heading2">
    <w:name w:val="Heading 2"/>
    <w:basedOn w:val="Normal"/>
    <w:next w:val="Normal"/>
    <w:pPr>
      <w:spacing w:after="140" w:before="28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2026-09-10T20:18:23.309Z</dcterms:created>
  <dcterms:modified xsi:type="dcterms:W3CDTF">2026-09-10T20:18:23.309Z</dcterms:modified>
</cp:coreProperties>
</file>

<file path=docProps/custom.xml><?xml version="1.0" encoding="utf-8"?>
<Properties xmlns="http://schemas.openxmlformats.org/officeDocument/2006/custom-properties" xmlns:vt="http://schemas.openxmlformats.org/officeDocument/2006/docPropsVTypes"/>
</file>