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1.4.3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4057"/>
          <w:sz w:val="24"/>
          <w:szCs w:val="24"/>
        </w:rPr>
        <w:t xml:space="preserve">Call Sign: K0WLY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Grid Square: DN40 — Saratoga Springs, Utah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 and Attribution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Copyright © 2026 K0WLY (Carl Cowley)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Saratoga Springs, Utah — Grid Square DN40</w:t>
      </w:r>
    </w:p>
    <w:p>
      <w:pPr>
        <w:spacing w:after="7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Amateur Radio Callsign: K0WLY (Extra Class)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48A81"/>
          <w:sz w:val="24"/>
          <w:szCs w:val="24"/>
        </w:rPr>
        <w:t xml:space="preserve">CERN Open Hardware Licence Version 2 — Weakly Reciprocal (CERN-OHL-W v2)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work — including all firmware source code, schematic diagrams, PCB design files, and documentation — is licensed under CERN-OHL-W v2. Documentation additionally licensed under CC BY 4.0.</w:t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1"/>
        </w:pBd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AMOLED. Features include full iambic keying, Morse decoding, radio keying output, iambic paddle output for radios with built-in keyers, peer-to-peer CW over ESP-NOW, text file playback, and a WiFi web interface for file management.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features: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keyer, 5–40 WPM, with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 (4 WPM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 — fully isolated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— for radios with built-in keyers (e.g. Xiegu G90)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switchable via hardware button or web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frequency (400–900 Hz), each unit independent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Logarithmic volume control, speaker and headphones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(0–3s)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Access Point — unique hotspot per unit (K0WLY-XXXX), no password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upload .txt files from phone, plays as CW,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Web interface — dit/dah swap, file management, all from phone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peer-to-peer ESP-NOW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Frame buffer AMOLED display, NVS settings storage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Freq, Delay, Vol, GAP, SK/IAM,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 or file playback 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 or [Audio Only]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K0WLY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speeds, yellow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frequency, cyan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 (Audio Only), orange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percentage, magenta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threshold, green when active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IAM/SK —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SOLO/DUAL — ESP-NOW peer status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2.2 Status Area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Shows active pot mode and value, [EDIT] when editing, peer MAC or SEARCHING..., unit ID and K0WLY firmware version at bottom right.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 to radio KEY jack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toggles dit/dah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 mode, long=edit mode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Provides electrical isolation. GPIO12 HIGH when keying, LOW when idle.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Never connect GPIO12 directly to a radio key line without the PC817 optocoupler.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(such as the Xiegu G90), the iambic DIT and DAH signals are available on GPIO40 and GPIO41. Each drives a separate PC817 optocoupler identical to the KEY OUT circuit. Connect to the radio's 3.5mm paddle input: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iambic output signals are driven in exact sync with the keyer timing, including during text file playback. Paddle reverse (dit/dah swap) also applies to the outputs.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Three PC817 optocouplers are required on the PCB: one for KEY OUT (GPIO12), one for DIT (GPIO40), one for DAH (GPIO41). All use identical circuits with 470Ω series resistors.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Sidetone Output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 connection,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Do NOT put a coupling capacitor in series with the speaker.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47µF bi-polar → 100Ω → 3.5mm tip. Sleeve → GND.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Paddle Reverse (GPIO16)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Short press toggles dit/dah swap in software. The swap also applies to the iambic DIT/DAH outputs. Can also be toggled from the web page Dit/Dah Swap button.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 (GPIO39)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→ FREQ → DELAY → VOL → GAP → WPM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Saves 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edit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All settings save automatically to flash and restore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speed; equal to char = off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of pot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Farnsworth Spacing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Long press WPM → set CHAR SPEED → short press → set FARNSWORTH speed → short press to exit. Header shows 25WPM (equal) or 25/8 (Farnsworth active).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Peer-to-Peer (ESP-NOW)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each other on channel 1. Header shows DUAL (green) when paired. Each unit plays all CW at its own sidetone frequency.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WiFi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a unique hotspot K0WLY-XXXX (XXXX = last 4 hex of MAC, shown on display). Connect any phone, tablet, or computer — no password — and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Web Interface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web page provides: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 — toggles paddle orientation, shows SWAPPED/NORMAL confirmation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list of uploaded .txt files with Play and Delete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upload new .txt practice files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File naming tip: use descriptive names with underscores. The web page displays them without the .txt extension and with underscores as spaces: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cq_call.txt → shown as 'cq call'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73_de_k0wly.txt → shown as '73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contest_exchange.txt → shown as 'contest exchange'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Text File Playback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Upload .txt files from your phone and play them as CW practice. During playback: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and shows characters as they sound — not ahead of audio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spaces appear when the silence plays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(GPIO12) is driven — radio transmits if connected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outputs (GPIO40/41) are driven — radio's built-in keyer transmits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unit over ESP-NOW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To use file playback to transmit on your radio, connect the iambic DIT/DAH outputs to your radio's paddle input. The radio's built-in keyer will handle the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5.5 Head Copy Delay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Applies only to display of incoming ESP-NOW characters. Audio always immediate. Set to 0 for normal operation.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Updating Firmware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GitHub release includes a pre-compiled firmware.bin. No PlatformIO required.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Espressif Flash Download Tool (Windows, easiest)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Flash Download Tools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flash_download_tool.exe, select ESP32-S3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firmware.bin, set address to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set baud to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connection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esptool.py (Windows / Mac / Linux)</w:t>
      </w:r>
    </w:p>
    <w:p>
      <w:pPr>
        <w:spacing w:after="120"/>
      </w:pPr>
      <w:r>
        <w:rPr>
          <w:rFonts w:ascii="Courier New" w:cs="Courier New" w:eastAsia="Courier New" w:hAnsi="Courier New"/>
          <w:sz w:val="22"/>
          <w:szCs w:val="22"/>
        </w:rPr>
        <w:t xml:space="preserve">Install: 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22"/>
          <w:szCs w:val="22"/>
        </w:rPr>
        <w:t xml:space="preserve">Flash: esptool.py --port COM3 --baud 921600 write_flash 0x10000 firmware.bin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 COM3 with your port: Windows=COM3, Mac=/dev/tty.usbmodem101, Linux=/dev/ttyACM0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Factory Defaults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(equal to char speed)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Channel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RM67162 AMOLED 536×240 QSPI, frame buffer in PSRAM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(AP) + ESP-NOW (peer)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WiFi/Display/Web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Core 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display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Crash/flash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1, within range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Press GPIO16 or use web swap button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minimum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 — direct connection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PC817 circuit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optocoupler wiring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not keying from 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jack wired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tip=DIT, ring=DAH, sleeve=GND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 for AP IP output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Can't connect to 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Android blocking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off Avoid Bad Connections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not mounted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 definition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 (sent as single characters):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top w:val="single" w:color="2E4057" w:sz="6" w:space="1"/>
        </w:pBdr>
        <w:spacing w:before="7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K0WLY Two-Way CW Keyer — Preliminary Manual v1.4.3.3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Copyright © 2026 K0WLY — CERN-OHL-W v2 / CC BY 4.0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Copyright © 2026 K0WLY (Carl Cowley) — Licensed under CERN-OHL-W v2 — Attribution required on all copies and derivatives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2026-08-29T18:47:36.687Z</dcterms:created>
  <dcterms:modified xsi:type="dcterms:W3CDTF">2026-08-29T18:47:36.701Z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