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440"/>
        <w:jc w:val="center"/>
      </w:pPr>
      <w:r>
        <w:rPr>
          <w:rFonts w:ascii="Arial" w:cs="Arial" w:eastAsia="Arial" w:hAnsi="Arial"/>
          <w:b/>
          <w:bCs/>
          <w:color w:val="2E4057"/>
          <w:sz w:val="56"/>
          <w:szCs w:val="56"/>
        </w:rPr>
        <w:t xml:space="preserve">K0WLY Two-Way CW Keyer</w:t>
      </w:r>
    </w:p>
    <w:p>
      <w:pPr>
        <w:spacing w:after="240"/>
        <w:jc w:val="center"/>
      </w:pPr>
      <w:r>
        <w:rPr>
          <w:rFonts w:ascii="Arial" w:cs="Arial" w:eastAsia="Arial" w:hAnsi="Arial"/>
          <w:color w:val="048A81"/>
          <w:sz w:val="40"/>
          <w:szCs w:val="40"/>
        </w:rPr>
        <w:t xml:space="preserve">User Guide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6"/>
          <w:szCs w:val="26"/>
        </w:rPr>
        <w:t xml:space="preserve">Version 1.4.9</w:t>
      </w:r>
    </w:p>
    <w:p>
      <w:pPr>
        <w:spacing w:after="144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K0WLY — Saratoga Springs, Utah — Grid DN40</w:t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1. What Is the K0WLY CW Keyer?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The K0WLY Two-Way CW Keyer is a Morse code practice and operating tool. Connect your iambic paddle and get: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Sidetone speaker — hear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Scrolling display showing characters you send and receive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Two-way practice — connect two units wirelessly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Text file playback — load practice files from your phone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Radio keying output — connect to your transceiver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Iambic Mode A, Mode B or Ultimatic — selectable via long press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2. Understanding the Display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Area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What It Shows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Header (top)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Speed, frequency, delay, volume, gap, mode, peer status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TX line (green)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you send or play from file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RX line (cyan)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Characters received from other unit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Status area (bottom)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Current setting, peer info, unit ID and version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2.1 Header Bar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WPM or WPM/FARN — sending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Hz —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DLY — head copy delay (0.0s = off, AO = Audio Only)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VOL — volume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GAP — word gap (OFF or 4–9)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 / B / U / SK — Iambic Mode A, Iambic Mode B, Ultimatic, or Straight Key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SOLO / DUAL — whether a second unit is connected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3. Controls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3.1 Knob and Mode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Cycle: WPM → FREQ → DELAY → VOL → GAP →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Enter or exit edit mode — [EDIT] appears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Turn knob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Adjust value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(in edit)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Save and exit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3.2 Paddle Reverse Button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624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Toggle dit/dah swap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(1s)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Cycle key mode A → B → U (Ultimatic) — header shows A, B or U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3.3 Keying Modes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A — keyer stops after the current element when both paddles are released. Most common mode.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Mode B — keyer sends one extra opposite element after both paddles are released. Some operators prefer this for smoother squeeze keying.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Ultimatic — when both paddles are squeezed, the paddle pressed most recently wins and its element repeats while held; releasing it returns to the other paddle. With one paddle at a time it keys the same as Iambic, and a tap of the opposite paddle during an element is remembered as in Mode B.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The key mode is saved and restored on power cycle.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3.4 Setting WPM and Farnsworth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Long press WPM — set character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set Farnsworth speed (4 WPM min, up to char speed)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Short press — exit. Header shows 25WPM or 25/10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048A81"/>
          <w:sz w:val="22"/>
          <w:szCs w:val="22"/>
        </w:rPr>
        <w:t xml:space="preserve">TIP: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When using the iambic output to a radio with a built-in keyer, always set the radio's WPM to match your CHARACTER speed (first number). Farnsworth gaps are transparent to the radio and work correctly at any Farnsworth setting.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4. Using Your Phone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4.1 Connecting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Connect to WiFi network K0WLY-XXXX (XXXX matches unit ID on display)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password required — tap Connect Anyway if warned about no internet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Open browser — go to http://192.168.4.1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4.2 Web Page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Dit/Dah Swap (orange)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Same as the hardware paddle reverse button.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Practice Files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▶ to play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Tap ✕ to delete a file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File names show without .txt, underscores as spaces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Stop / Pause / Resume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Stop Playback — immediate stop, clears buffer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Pause/Resume — instant pause, resumes from same position</w:t>
      </w:r>
    </w:p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Upload Text File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Select any .txt file from your phone and tap Upload.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4.3 Practice File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plain text files (.txt)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Spaces between words become CW word gaps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New lines become word spaces on the display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Name files descriptively: cq_de_k0wly.txt → shows as 'cq de k0wly'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All punctuation and prosigns are supported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5. Two-Way CW Practice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Two units auto-discover each other and show DUAL in green. No setup needed.</w:t>
      </w:r>
    </w:p>
    <w:p>
      <w:pPr>
        <w:spacing w:after="12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TX line (green) — what you send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RX line (cyan) — what the other station sends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Each unit plays at its own sidetone pitch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Head copy delay applies to incoming display only — audio always immediate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5.1 Head Copy Delay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0.0s — normal, characters appear immediately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0.5s–3.0s — try to copy before looking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AO (Audio Only) — characters never appear, pure audio copy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6. Connecting to a Transceiver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6.1 Key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Connects to your radio's straight key input. Keyer controls exact timing.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6.2 Iambic Output</w:t>
      </w:r>
    </w:p>
    <w:p>
      <w:pPr>
        <w:spacing w:after="120"/>
      </w:pPr>
      <w:r>
        <w:rPr>
          <w:rFonts w:ascii="Arial" w:cs="Arial" w:eastAsia="Arial" w:hAnsi="Arial"/>
          <w:sz w:val="22"/>
          <w:szCs w:val="22"/>
        </w:rPr>
        <w:t xml:space="preserve">For radios with built-in keyers (e.g. Xiegu G90). 3.5mm stereo jack: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Tip — DIT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Ring — DAH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Sleeve — GND</w:t>
      </w:r>
    </w:p>
    <w:p>
      <w:pPr>
        <w:spacing w:after="120"/>
      </w:pPr>
      <w:r>
        <w:t xml:space="preserve"/>
      </w:r>
    </w:p>
    <w:p>
      <w:pPr>
        <w:spacing w:after="80" w:before="80"/>
        <w:ind w:left="360"/>
      </w:pPr>
      <w:r>
        <w:rPr>
          <w:rFonts w:ascii="Arial" w:cs="Arial" w:eastAsia="Arial" w:hAnsi="Arial"/>
          <w:b/>
          <w:bCs/>
          <w:color w:val="C0392B"/>
          <w:sz w:val="22"/>
          <w:szCs w:val="22"/>
        </w:rPr>
        <w:t xml:space="preserve">NOTE: </w:t>
      </w:r>
      <w:r>
        <w:rPr>
          <w:rFonts w:ascii="Arial" w:cs="Arial" w:eastAsia="Arial" w:hAnsi="Arial"/>
          <w:i/>
          <w:iCs/>
          <w:sz w:val="22"/>
          <w:szCs w:val="22"/>
        </w:rPr>
        <w:t xml:space="preserve">Set the radio's WPM to match the keyer's character speed. With Farnsworth (e.g. 25/10) set the radio to 25 WPM. This applies to all radios with built-in keyers.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7. Default Settings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Setting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48A81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Default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Speed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 WPM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Farnsworth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Sidetone Frequency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700 Hz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Head Copy Delay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0.0 seconds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Volume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Word Gap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OFF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Key Mode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Mode A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Paddle Reverse</w:t>
            </w:r>
          </w:p>
        </w:tc>
        <w:tc>
          <w:tcPr>
            <w:tcW w:type="dxa" w:w="6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Normal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8. Updating Firmware</w:t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8.1 Windows — Espressif Flash Download Tool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Download from espressif.com/en/support/download/other-tools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ESP32-S3, browse to firmware.bin, set address 0x10000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Select COM port, baud 921600, click START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If fails: hold BOOT, press RST, release BOOT, click START</w:t>
      </w:r>
    </w:p>
    <w:p>
      <w:pPr>
        <w:spacing w:after="120"/>
      </w:pPr>
      <w:r>
        <w:t xml:space="preserve"/>
      </w:r>
    </w:p>
    <w:p>
      <w:pPr>
        <w:pStyle w:val="Heading2"/>
      </w:pPr>
      <w:r>
        <w:rPr>
          <w:rFonts w:ascii="Arial" w:cs="Arial" w:eastAsia="Arial" w:hAnsi="Arial"/>
          <w:b/>
          <w:bCs/>
          <w:color w:val="048A81"/>
          <w:sz w:val="26"/>
          <w:szCs w:val="26"/>
        </w:rPr>
        <w:t xml:space="preserve">8.2 Mac/Linux — esptool.py</w:t>
      </w:r>
    </w:p>
    <w:p>
      <w:pPr>
        <w:spacing w:after="120"/>
      </w:pPr>
      <w:r>
        <w:rPr>
          <w:rFonts w:ascii="Courier New" w:cs="Courier New" w:eastAsia="Courier New" w:hAnsi="Courier New"/>
          <w:sz w:val="20"/>
          <w:szCs w:val="20"/>
        </w:rPr>
        <w:t xml:space="preserve">pip install esptool</w:t>
      </w:r>
    </w:p>
    <w:p>
      <w:pPr>
        <w:spacing w:after="120"/>
      </w:pPr>
      <w:r>
        <w:rPr>
          <w:rFonts w:ascii="Courier New" w:cs="Courier New" w:eastAsia="Courier New" w:hAnsi="Courier New"/>
          <w:sz w:val="18"/>
          <w:szCs w:val="18"/>
        </w:rPr>
        <w:t xml:space="preserve">esptool.py --port /dev/tty.usbmodem101 --baud 921600 write_flash 0x10000 firmware.bin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9. Practice Tips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Start at comfortable speed — accuracy beats speed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Use Farnsworth — char speed 20-25 WPM, effective 5-10 WPM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Increase head copy delay gradually toward Audio Only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Practice with real QSO text, call signs, contest exchanges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Try Iambic Mode A, Mode B and Ultimatic — find which feels most natural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Two-unit practice is the closest thing to a real QSO</w:t>
      </w:r>
    </w:p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10. Quick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405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speed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WPM → long press → turn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Set Farnsworth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WPM → char speed → short press → gap speed → short press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Swap dit/dah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paddle reverse button OR web page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Change key mode (A/B/U)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Long press paddle reverse button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Connect phone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WiFi → K0WLY-XXXX → browser → 192.168.4.1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Play a file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▶ next to file name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Pause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Pause/Resume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Stop playback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Web page → Stop Playback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Audio Only mode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Short press → DELAY → long press → turn to max → short press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1"/>
      </w:pPr>
      <w:r>
        <w:rPr>
          <w:rFonts w:ascii="Arial" w:cs="Arial" w:eastAsia="Arial" w:hAnsi="Arial"/>
          <w:b/>
          <w:bCs/>
          <w:color w:val="2E4057"/>
          <w:sz w:val="32"/>
          <w:szCs w:val="32"/>
        </w:rPr>
        <w:t xml:space="preserve">Morse Code Reference</w:t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Letters: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  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B  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C  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D  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  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F  ··−·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  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H  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I  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J  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K  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L  ·−··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M  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N  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O  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  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Q  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  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S  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T  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U  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V  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W  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X  −··−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Y  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Z  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Numbers: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0  −−−−−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1  ·−−−−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2  ··−−−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3  ···−−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4  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5  ·····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6  −····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7  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8  −−−··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9  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Punctuation: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. period  ·−·−·−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, comma  −−··−−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? question  ··−−··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 slash  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( open  −·−−·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) close  −·−−·−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: colon  −−−···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; semi  −·−·−·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- hyphen  −····−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' apos  ·−−−−·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" quote  ·−··−·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@ at  ·−−·−·</w:t>
            </w:r>
          </w:p>
        </w:tc>
      </w:tr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amp  ·−···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! excl  −·−·−−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_ under  ··−−·−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$ dollar  ···−··−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Prosigns: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+ AR  ·−·−·  end msg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= BT  −···−  break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~ SK  ···−·−  end QSO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&amp; AS  ·−···  wait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4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/>
            </w:r>
          </w:p>
        </w:tc>
      </w:tr>
    </w:tbl>
    <w:p>
      <w:pPr>
        <w:spacing w:after="120"/>
      </w:pPr>
      <w:r>
        <w:t xml:space="preserve"/>
      </w:r>
    </w:p>
    <w:p>
      <w:pPr>
        <w:spacing w:before="480"/>
        <w:jc w:val="center"/>
      </w:pPr>
      <w:r>
        <w:rPr>
          <w:rFonts w:ascii="Arial" w:cs="Arial" w:eastAsia="Arial" w:hAnsi="Arial"/>
          <w:i/>
          <w:iCs/>
          <w:color w:val="2E4057"/>
          <w:sz w:val="18"/>
          <w:szCs w:val="18"/>
        </w:rPr>
        <w:t xml:space="preserve">K0WLY Two-Way CW Keyer — User Guide v1.4.9 — 73 de K0WLY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4057" w:sz="4" w:space="1"/>
      </w:pBdr>
      <w:spacing w:before="120"/>
    </w:pPr>
    <w:r>
      <w:rPr>
        <w:rFonts w:ascii="Arial" w:cs="Arial" w:eastAsia="Arial" w:hAnsi="Arial"/>
        <w:i/>
        <w:iCs/>
        <w:color w:val="888888"/>
        <w:sz w:val="14"/>
        <w:szCs w:val="14"/>
      </w:rPr>
      <w:t xml:space="preserve">K0WLY Two-Way CW Keyer — User Guide v1.4.9 — Copyright © 2026 K0WLY — CERN-OHL-W v2 / CC BY 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after="180" w:before="360"/>
      <w:outlineLvl w:val="0"/>
    </w:pPr>
    <w:rPr>
      <w:rFonts w:ascii="Arial" w:cs="Arial" w:eastAsia="Arial" w:hAnsi="Arial"/>
      <w:b/>
      <w:bCs/>
      <w:color w:val="2E4057"/>
      <w:sz w:val="32"/>
      <w:szCs w:val="32"/>
    </w:rPr>
  </w:style>
  <w:style w:type="paragraph" w:styleId="Heading2">
    <w:name w:val="Heading 2"/>
    <w:basedOn w:val="Normal"/>
    <w:next w:val="Normal"/>
    <w:pPr>
      <w:spacing w:after="140" w:before="280"/>
      <w:outlineLvl w:val="1"/>
    </w:pPr>
    <w:rPr>
      <w:rFonts w:ascii="Arial" w:cs="Arial" w:eastAsia="Arial" w:hAnsi="Arial"/>
      <w:b/>
      <w:bCs/>
      <w:color w:val="048A8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2026-09-10T20:18:23.309Z</dcterms:created>
  <dcterms:modified xsi:type="dcterms:W3CDTF">2026-09-10T20:18:23.309Z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