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8D0" w:rsidRPr="00E2286B" w:rsidRDefault="00DD68D0" w:rsidP="00DD68D0">
      <w:pPr>
        <w:spacing w:after="0" w:line="240" w:lineRule="auto"/>
        <w:rPr>
          <w:rFonts w:eastAsia="Times New Roman" w:cstheme="minorHAnsi"/>
          <w:lang w:eastAsia="ru-RU"/>
        </w:rPr>
      </w:pPr>
      <w:bookmarkStart w:id="0" w:name="_GoBack"/>
      <w:bookmarkEnd w:id="0"/>
    </w:p>
    <w:p w:rsidR="00DD68D0" w:rsidRPr="00E2286B" w:rsidRDefault="00DD68D0" w:rsidP="00DD68D0">
      <w:pPr>
        <w:spacing w:after="0" w:line="240" w:lineRule="auto"/>
        <w:rPr>
          <w:rFonts w:eastAsia="Times New Roman" w:cstheme="minorHAnsi"/>
          <w:lang w:eastAsia="ru-RU"/>
        </w:rPr>
      </w:pPr>
      <w:r w:rsidRPr="00E2286B">
        <w:rPr>
          <w:rFonts w:eastAsia="Times New Roman" w:cstheme="minorHAnsi"/>
          <w:lang w:eastAsia="ru-RU"/>
        </w:rPr>
        <w:t>Лабораторная работа №3</w:t>
      </w:r>
    </w:p>
    <w:p w:rsidR="00DD68D0" w:rsidRPr="00DD68D0" w:rsidRDefault="00DD68D0" w:rsidP="00DD68D0">
      <w:pPr>
        <w:spacing w:after="0" w:line="240" w:lineRule="auto"/>
        <w:rPr>
          <w:rFonts w:eastAsia="Times New Roman" w:cstheme="minorHAnsi"/>
          <w:lang w:eastAsia="ru-RU"/>
        </w:rPr>
      </w:pPr>
    </w:p>
    <w:p w:rsidR="00DD68D0" w:rsidRPr="00DD68D0" w:rsidRDefault="00DD68D0" w:rsidP="00DD68D0">
      <w:pPr>
        <w:spacing w:after="0" w:line="240" w:lineRule="auto"/>
        <w:rPr>
          <w:rFonts w:eastAsia="Times New Roman" w:cstheme="minorHAnsi"/>
          <w:lang w:eastAsia="ru-RU"/>
        </w:rPr>
      </w:pPr>
      <w:proofErr w:type="spellStart"/>
      <w:r w:rsidRPr="00DD68D0">
        <w:rPr>
          <w:rFonts w:eastAsia="Times New Roman" w:cstheme="minorHAnsi"/>
          <w:color w:val="000000"/>
          <w:lang w:eastAsia="ru-RU"/>
        </w:rPr>
        <w:t>Wireshark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- очень крутая программа, она позволяет смотреть на </w:t>
      </w:r>
      <w:proofErr w:type="gramStart"/>
      <w:r w:rsidRPr="00DD68D0">
        <w:rPr>
          <w:rFonts w:eastAsia="Times New Roman" w:cstheme="minorHAnsi"/>
          <w:color w:val="000000"/>
          <w:lang w:eastAsia="ru-RU"/>
        </w:rPr>
        <w:t>все пакеты</w:t>
      </w:r>
      <w:proofErr w:type="gramEnd"/>
      <w:r w:rsidRPr="00DD68D0">
        <w:rPr>
          <w:rFonts w:eastAsia="Times New Roman" w:cstheme="minorHAnsi"/>
          <w:color w:val="000000"/>
          <w:lang w:eastAsia="ru-RU"/>
        </w:rPr>
        <w:t xml:space="preserve"> которые проходят через хост. Через неё можно увидеть типы данных, ошибки при их передаче, а также при некотором умении вычислить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личерскую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программу, или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майнер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>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Программа имеет большую базу фанатов, хороший справочник и встроенный русский язык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Скачиваем с официального сайта и запускаем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Потребует скачать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Ncap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>, его тоже скачиваем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В итоге запускаем приложение и попадаем в главное меню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416992" cy="2822337"/>
            <wp:effectExtent l="0" t="0" r="0" b="0"/>
            <wp:docPr id="18" name="Рисунок 18" descr="https://lh7-us.googleusercontent.com/csxI4Zyx8gV7MF2tPiOykXMz0eMvsTAXbmwuL-rYTrdRV7STgWXtmQxQfnCGrf8sUrTlY316EDRYM2SNkp4VXmaBT-ZeA4mWIR33s1rZB3D47Ljla6LIlTwQWMjaK9EaQkGil3aNpXi6teuCPC926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csxI4Zyx8gV7MF2tPiOykXMz0eMvsTAXbmwuL-rYTrdRV7STgWXtmQxQfnCGrf8sUrTlY316EDRYM2SNkp4VXmaBT-ZeA4mWIR33s1rZB3D47Ljla6LIlTwQWMjaK9EaQkGil3aNpXi6teuCPC926kY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523" cy="285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В приложении есть много вариантов захвата, но нас интересует именно беспроводная сеть -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wifi</w:t>
      </w:r>
      <w:proofErr w:type="spellEnd"/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Выбираем её и попадаем сюда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303630" cy="3471545"/>
            <wp:effectExtent l="0" t="0" r="0" b="0"/>
            <wp:docPr id="17" name="Рисунок 17" descr="https://lh7-us.googleusercontent.com/paUWBayjxlo1TItFJ4EaIsIHdPL1QKHbHykXVdXRrzFsKM46yCHLHLVupQnS3HW3Dp-PBhmBX4sHJJyEf7A1pHia_xkk7wkCQuWClz-oHCAE4E9ngBUV-4Kp2RGsF8X5if3i8wcXPh54SUu0x0Kwz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paUWBayjxlo1TItFJ4EaIsIHdPL1QKHbHykXVdXRrzFsKM46yCHLHLVupQnS3HW3Dp-PBhmBX4sHJJyEf7A1pHia_xkk7wkCQuWClz-oHCAE4E9ngBUV-4Kp2RGsF8X5if3i8wcXPh54SUu0x0Kwzc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14" cy="348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Захват пакетов начинается автоматически, поэтому можно его отключить нажав на панели красный </w:t>
      </w:r>
      <w:proofErr w:type="gramStart"/>
      <w:r w:rsidRPr="00DD68D0">
        <w:rPr>
          <w:rFonts w:eastAsia="Times New Roman" w:cstheme="minorHAnsi"/>
          <w:color w:val="000000"/>
          <w:lang w:eastAsia="ru-RU"/>
        </w:rPr>
        <w:t>квадрат( у</w:t>
      </w:r>
      <w:proofErr w:type="gramEnd"/>
      <w:r w:rsidRPr="00DD68D0">
        <w:rPr>
          <w:rFonts w:eastAsia="Times New Roman" w:cstheme="minorHAnsi"/>
          <w:color w:val="000000"/>
          <w:lang w:eastAsia="ru-RU"/>
        </w:rPr>
        <w:t xml:space="preserve"> меня он уже нажат,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т.к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я остановил захват)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Сама программа работает так, что она записывает </w:t>
      </w:r>
      <w:proofErr w:type="gramStart"/>
      <w:r w:rsidRPr="00DD68D0">
        <w:rPr>
          <w:rFonts w:eastAsia="Times New Roman" w:cstheme="minorHAnsi"/>
          <w:color w:val="000000"/>
          <w:lang w:eastAsia="ru-RU"/>
        </w:rPr>
        <w:t>все пакеты</w:t>
      </w:r>
      <w:proofErr w:type="gramEnd"/>
      <w:r w:rsidRPr="00DD68D0">
        <w:rPr>
          <w:rFonts w:eastAsia="Times New Roman" w:cstheme="minorHAnsi"/>
          <w:color w:val="000000"/>
          <w:lang w:eastAsia="ru-RU"/>
        </w:rPr>
        <w:t xml:space="preserve"> которые через нее проходят, создает файл, и дальше можно либо работать с этим файлом, либо начать запись заново.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Можно работать с файлами из других устройств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В программе есть различные колонки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proofErr w:type="spellStart"/>
      <w:r w:rsidRPr="00DD68D0">
        <w:rPr>
          <w:rFonts w:eastAsia="Times New Roman" w:cstheme="minorHAnsi"/>
          <w:color w:val="000000"/>
          <w:lang w:eastAsia="ru-RU"/>
        </w:rPr>
        <w:t>No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или № показывает номер группы пакетов, отсчёт начинается с 1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proofErr w:type="spellStart"/>
      <w:r w:rsidRPr="00DD68D0">
        <w:rPr>
          <w:rFonts w:eastAsia="Times New Roman" w:cstheme="minorHAnsi"/>
          <w:color w:val="000000"/>
          <w:lang w:eastAsia="ru-RU"/>
        </w:rPr>
        <w:t>Time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- время получения пакета, ведёт отсчёт от 0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proofErr w:type="spellStart"/>
      <w:r w:rsidRPr="00DD68D0">
        <w:rPr>
          <w:rFonts w:eastAsia="Times New Roman" w:cstheme="minorHAnsi"/>
          <w:color w:val="000000"/>
          <w:lang w:eastAsia="ru-RU"/>
        </w:rPr>
        <w:t>Source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-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ip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отправителя пакета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proofErr w:type="spellStart"/>
      <w:r w:rsidRPr="00DD68D0">
        <w:rPr>
          <w:rFonts w:eastAsia="Times New Roman" w:cstheme="minorHAnsi"/>
          <w:color w:val="000000"/>
          <w:lang w:eastAsia="ru-RU"/>
        </w:rPr>
        <w:t>Destination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- адрес отправленного пакета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proofErr w:type="spellStart"/>
      <w:r w:rsidRPr="00DD68D0">
        <w:rPr>
          <w:rFonts w:eastAsia="Times New Roman" w:cstheme="minorHAnsi"/>
          <w:color w:val="000000"/>
          <w:lang w:eastAsia="ru-RU"/>
        </w:rPr>
        <w:t>Protocol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- Протокол по которому передаются пакеты -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udp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,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tsp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,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http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и.т.д</w:t>
      </w:r>
      <w:proofErr w:type="spellEnd"/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proofErr w:type="spellStart"/>
      <w:r w:rsidRPr="00DD68D0">
        <w:rPr>
          <w:rFonts w:eastAsia="Times New Roman" w:cstheme="minorHAnsi"/>
          <w:color w:val="000000"/>
          <w:lang w:eastAsia="ru-RU"/>
        </w:rPr>
        <w:t>Length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- длина пакета в байтах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proofErr w:type="spellStart"/>
      <w:r w:rsidRPr="00DD68D0">
        <w:rPr>
          <w:rFonts w:eastAsia="Times New Roman" w:cstheme="minorHAnsi"/>
          <w:color w:val="000000"/>
          <w:lang w:eastAsia="ru-RU"/>
        </w:rPr>
        <w:t>Info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- дополнительная информация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Если требуется отсортировать по порядку колонку, просто нажмите на название.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Чуть выше есть фильтр, туда можно вбить интересующие вас параметры - протокол или нужный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ip</w:t>
      </w:r>
      <w:proofErr w:type="spellEnd"/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снизу справа расположено контекстное окно, при нажатии на группу пакетов там появится полная информация о них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652696" cy="1097114"/>
            <wp:effectExtent l="0" t="0" r="0" b="8255"/>
            <wp:docPr id="16" name="Рисунок 16" descr="https://lh7-us.googleusercontent.com/rk4Rm2xFPVk4j0oVsG4LKyK6N0cOTJ7AACu_nYv0Jb9wf_ROuANwuxW-fyg2IjwM8r3HS2T4re753HlhlOyANbhC00Cy73-milgJAJMJVlo6cGEj11_dEgoIlVAvHTvY28G9EAMiAZCtzH1UotUb9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rk4Rm2xFPVk4j0oVsG4LKyK6N0cOTJ7AACu_nYv0Jb9wf_ROuANwuxW-fyg2IjwM8r3HS2T4re753HlhlOyANbhC00Cy73-milgJAJMJVlo6cGEj11_dEgoIlVAvHTvY28G9EAMiAZCtzH1UotUb9A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34" cy="112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Справа внизу расположен просмотр пакетов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4806061" cy="1528300"/>
            <wp:effectExtent l="0" t="0" r="0" b="0"/>
            <wp:docPr id="15" name="Рисунок 15" descr="https://lh7-us.googleusercontent.com/kJGC9Z5rcNZQfuZ57HWfUOM9m-bZEJpAMN1B7Yynkz_gyMdy4b1opyj80kAQKLErmpJ66lWUsS0V0_-iu3n2Kr-LbBtlHGolF3zBwHkAS81CPRNY3mgegyjcCOXfpgpgNf-3daWFdvZiGV5A7VkMq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kJGC9Z5rcNZQfuZ57HWfUOM9m-bZEJpAMN1B7Yynkz_gyMdy4b1opyj80kAQKLErmpJ66lWUsS0V0_-iu3n2Kr-LbBtlHGolF3zBwHkAS81CPRNY3mgegyjcCOXfpgpgNf-3daWFdvZiGV5A7VkMqo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37" cy="15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По нажатию правой кнопкой мыши будет открыто меню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4184540" cy="4601295"/>
            <wp:effectExtent l="0" t="0" r="6985" b="8890"/>
            <wp:docPr id="14" name="Рисунок 14" descr="https://lh7-us.googleusercontent.com/yHptKDkS_bDXhwT5H8CfgPLIGBT-XWFWf_jGvBNdDO-sNLusEfDXvrgCgIlC7i5gesQEqdn4bi0DfMWCksvVT60dN-didYcBe0iMC0kzoVb8LXGy523BI24pZ3TU4eNqE3HLSU1V5gBKzz62xRiqn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yHptKDkS_bDXhwT5H8CfgPLIGBT-XWFWf_jGvBNdDO-sNLusEfDXvrgCgIlC7i5gesQEqdn4bi0DfMWCksvVT60dN-didYcBe0iMC0kzoVb8LXGy523BI24pZ3TU4eNqE3HLSU1V5gBKzz62xRiqnd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99" cy="461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Отметка пакета перекрашивает цвет в черный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179035" cy="380365"/>
            <wp:effectExtent l="0" t="0" r="3175" b="635"/>
            <wp:docPr id="13" name="Рисунок 13" descr="https://lh7-us.googleusercontent.com/7I9sLxWBwcSe5Uh8Un6VcQknqW8llO-VkyBDJrGkcoxrN4aWqXh8yvlHShAGPTHaANDp42W79LAMTEM4J1acg6_fNeHdA0aA_saC0pVx8xUvjr0TnDnoQnI5cGB4bNSSzrk7WAqRymKaR3fWsaSPT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7I9sLxWBwcSe5Uh8Un6VcQknqW8llO-VkyBDJrGkcoxrN4aWqXh8yvlHShAGPTHaANDp42W79LAMTEM4J1acg6_fNeHdA0aA_saC0pVx8xUvjr0TnDnoQnI5cGB4bNSSzrk7WAqRymKaR3fWsaSPTG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49" cy="38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lastRenderedPageBreak/>
        <w:t>Игнорирование пакета перекрашивает его в серый и деактивирует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215789" cy="782955"/>
            <wp:effectExtent l="0" t="0" r="4445" b="0"/>
            <wp:docPr id="12" name="Рисунок 12" descr="https://lh7-us.googleusercontent.com/kL5Dt-alUaySuv3XWBsw63KteffbKRygmWyesWDCp-XtmU-qJQzxYA8v8EssFGs94O1lF5ZX7NKPzAHiLW_DSqI4HC5uafvcisOB2gSJkkMzFiqfn1meeyT0t4e3vHec_JjJCysLlxAdwQhv6o7KU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kL5Dt-alUaySuv3XWBsw63KteffbKRygmWyesWDCp-XtmU-qJQzxYA8v8EssFGs94O1lF5ZX7NKPzAHiLW_DSqI4HC5uafvcisOB2gSJkkMzFiqfn1meeyT0t4e3vHec_JjJCysLlxAdwQhv6o7KUh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40" cy="78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Привязка по времени устанавливает и убирает привязку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259629" cy="226695"/>
            <wp:effectExtent l="0" t="0" r="0" b="1905"/>
            <wp:docPr id="11" name="Рисунок 11" descr="https://lh7-us.googleusercontent.com/s_5s1_K45q8vnsCzz2l4MGA4LSChF_DbvIwYVTLxTaAkjpdS4fWwXFElpS1Ib3NG_1-zB_QKJbK_QVL187RqENioxeu6qNKaZmH2c7ashi_qu-M9K27mzltzVnrkKujgaKDyA4sf-DTSNVygSKk5d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s_5s1_K45q8vnsCzz2l4MGA4LSChF_DbvIwYVTLxTaAkjpdS4fWwXFElpS1Ib3NG_1-zB_QKJbK_QVL187RqENioxeu6qNKaZmH2c7ashi_qu-M9K27mzltzVnrkKujgaKDyA4sf-DTSNVygSKk5db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739" cy="22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Временной сдвиг смещает пакеты по времени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Комментарий </w:t>
      </w:r>
      <w:proofErr w:type="gramStart"/>
      <w:r w:rsidRPr="00DD68D0">
        <w:rPr>
          <w:rFonts w:eastAsia="Times New Roman" w:cstheme="minorHAnsi"/>
          <w:color w:val="000000"/>
          <w:lang w:eastAsia="ru-RU"/>
        </w:rPr>
        <w:t>к пакету это</w:t>
      </w:r>
      <w:proofErr w:type="gramEnd"/>
      <w:r w:rsidRPr="00DD68D0">
        <w:rPr>
          <w:rFonts w:eastAsia="Times New Roman" w:cstheme="minorHAnsi"/>
          <w:color w:val="000000"/>
          <w:lang w:eastAsia="ru-RU"/>
        </w:rPr>
        <w:t xml:space="preserve"> комментарий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Дальше идут различные точечные выделения и покраска 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Далее идёт основное меню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354498" cy="402590"/>
            <wp:effectExtent l="0" t="0" r="0" b="0"/>
            <wp:docPr id="10" name="Рисунок 10" descr="https://lh7-us.googleusercontent.com/LRTXz0Pf8RrofPYww5so68HsRfQVWWZKfRCAo8g0ufhiglUq8t5b16XOQP1JS6ElRuh7rwhZN8_F7Oo_0jjXTwLwt3luALp6WPRaiwsBSmTNt_ChqbbM2DUThja1SK55yHWRZbMi2d8tjcc3t8dw4y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LRTXz0Pf8RrofPYww5so68HsRfQVWWZKfRCAo8g0ufhiglUq8t5b16XOQP1JS6ElRuh7rwhZN8_F7Oo_0jjXTwLwt3luALp6WPRaiwsBSmTNt_ChqbbM2DUThja1SK55yHWRZbMi2d8tjcc3t8dw4y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20" cy="40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Запуск, остановка, рестарт, смена захвата.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Открыть, сохранить, закрыть, перезагрузить файл захвата.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Переходы по пакетам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Цвет пакетов настраивается во вкладке вид, там его к слову можно и отключить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367908" cy="3135630"/>
            <wp:effectExtent l="0" t="0" r="4445" b="7620"/>
            <wp:docPr id="9" name="Рисунок 9" descr="https://lh7-us.googleusercontent.com/VySI1N2mLc1-fYBmPEaP2D4Tx94hzkTM7HHbXqr6yFvQ4IDMmXVxVRliEj8-Vx89MCE9g27OTDzVy9vEQxWPCjD56435_7jqeOiVuuWNT6S13iwISgAT6USxY4XazqjQk9yWvTdtfBiaaDppLFpEk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VySI1N2mLc1-fYBmPEaP2D4Tx94hzkTM7HHbXqr6yFvQ4IDMmXVxVRliEj8-Vx89MCE9g27OTDzVy9vEQxWPCjD56435_7jqeOiVuuWNT6S13iwISgAT6USxY4XazqjQk9yWvTdtfBiaaDppLFpEkh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46" cy="314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proofErr w:type="gramStart"/>
      <w:r w:rsidRPr="00DD68D0">
        <w:rPr>
          <w:rFonts w:eastAsia="Times New Roman" w:cstheme="minorHAnsi"/>
          <w:color w:val="000000"/>
          <w:lang w:eastAsia="ru-RU"/>
        </w:rPr>
        <w:t>Например</w:t>
      </w:r>
      <w:proofErr w:type="gramEnd"/>
      <w:r w:rsidRPr="00DD68D0">
        <w:rPr>
          <w:rFonts w:eastAsia="Times New Roman" w:cstheme="minorHAnsi"/>
          <w:color w:val="000000"/>
          <w:lang w:eastAsia="ru-RU"/>
        </w:rPr>
        <w:t xml:space="preserve"> чёрный цвет означает сообщение о ошибке или изменении, красный это прекращение работы или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ресет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>, остальные же более спокойные цвета означают виды запросов.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Также есть функции работы с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ip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>-телефонией, статистикой и анализом.</w:t>
      </w:r>
    </w:p>
    <w:p w:rsidR="00DD68D0" w:rsidRPr="00DD68D0" w:rsidRDefault="00DD68D0" w:rsidP="00DD68D0">
      <w:pPr>
        <w:spacing w:after="0" w:line="240" w:lineRule="auto"/>
        <w:rPr>
          <w:rFonts w:eastAsia="Times New Roman" w:cstheme="minorHAnsi"/>
          <w:lang w:eastAsia="ru-RU"/>
        </w:rPr>
      </w:pP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Касательно работы программы.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Запущу захват на одну минуту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Справа можно увидеть колонну с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ивентами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>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Начало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354726" cy="6437186"/>
            <wp:effectExtent l="0" t="0" r="0" b="1905"/>
            <wp:docPr id="8" name="Рисунок 8" descr="https://lh7-us.googleusercontent.com/_RUp1t7ggrHS3WppzCQ3Mf_u-ijfZqGcy19o_IQq2ZBH0PTeHWyLaWpkGwR603x1rBOcHWk2XoyDJgEO9EBmV_9NZ6Dz6zFOapme2m4y14KRJ3_3rpgJL-o8YrDxuuIyacWGGV34G_sQxMyWx7fF-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_RUp1t7ggrHS3WppzCQ3Mf_u-ijfZqGcy19o_IQq2ZBH0PTeHWyLaWpkGwR603x1rBOcHWk2XoyDJgEO9EBmV_9NZ6Dz6zFOapme2m4y14KRJ3_3rpgJL-o8YrDxuuIyacWGGV34G_sQxMyWx7fF-r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24" cy="64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Середина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515128" cy="5844222"/>
            <wp:effectExtent l="0" t="0" r="0" b="4445"/>
            <wp:docPr id="7" name="Рисунок 7" descr="https://lh7-us.googleusercontent.com/_Wbv5l1H5-5We-Zx4rP2duOY8daMy8ZUeDupz0lL-GUyFGxX2QBb-gSlXZhsxd5jB9jOIHsvxeVvZbJ-cLFTfGf9yLo4W-WyIFN00OROTz_VrobxqkUq_ed_R3iPoKy7Q_GIWszOAZ8fj-YmWyRZe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_Wbv5l1H5-5We-Zx4rP2duOY8daMy8ZUeDupz0lL-GUyFGxX2QBb-gSlXZhsxd5jB9jOIHsvxeVvZbJ-cLFTfGf9yLo4W-WyIFN00OROTz_VrobxqkUq_ed_R3iPoKy7Q_GIWszOAZ8fj-YmWyRZej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53" cy="58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Конец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515660" cy="6034977"/>
            <wp:effectExtent l="0" t="0" r="8890" b="4445"/>
            <wp:docPr id="6" name="Рисунок 6" descr="https://lh7-us.googleusercontent.com/GWNLZQ7F3TBZFeAtQOKWGUD3OnSz3XTyi0haciFaxhFMTlFHpVYuYKh8ICL08ERdjedncyPR-NZwUNlWixYuD6Whg11eDsHy7XAReUEqteRByLvhuHMnkUYhK_SS1ILe2rp_zyhWkTdIwh5juic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GWNLZQ7F3TBZFeAtQOKWGUD3OnSz3XTyi0haciFaxhFMTlFHpVYuYKh8ICL08ERdjedncyPR-NZwUNlWixYuD6Whg11eDsHy7XAReUEqteRByLvhuHMnkUYhK_SS1ILe2rp_zyhWkTdIwh5juica0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63" cy="60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Так выглядит программа с захватом в состоянии простоя </w:t>
      </w:r>
      <w:proofErr w:type="gramStart"/>
      <w:r w:rsidRPr="00DD68D0">
        <w:rPr>
          <w:rFonts w:eastAsia="Times New Roman" w:cstheme="minorHAnsi"/>
          <w:color w:val="000000"/>
          <w:lang w:eastAsia="ru-RU"/>
        </w:rPr>
        <w:t>компьютера( когда</w:t>
      </w:r>
      <w:proofErr w:type="gramEnd"/>
      <w:r w:rsidRPr="00DD68D0">
        <w:rPr>
          <w:rFonts w:eastAsia="Times New Roman" w:cstheme="minorHAnsi"/>
          <w:color w:val="000000"/>
          <w:lang w:eastAsia="ru-RU"/>
        </w:rPr>
        <w:t xml:space="preserve"> ничего не происходит и открыт интернет)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Пачек пакетов всего 250 за минуту и всё довольно стабильно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Однако если мы допустим откроем видео на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Youtube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>, то всё полетит.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230064" cy="6591300"/>
            <wp:effectExtent l="0" t="0" r="8890" b="0"/>
            <wp:docPr id="5" name="Рисунок 5" descr="https://lh7-us.googleusercontent.com/M3MPdBus-nbvE_a3cQdFDbkKu9OBXqdox9cj564OD8sAugx5vYmOjH-7XQa2gbAee8KpC8JMJaCjoyzOnD8JHs_AzM_YLzyQl-S3ps1qRiziNtBVnyRkHdcKG_iBP0OkrLUDHW30ESU2XEcz6nOch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M3MPdBus-nbvE_a3cQdFDbkKu9OBXqdox9cj564OD8sAugx5vYmOjH-7XQa2gbAee8KpC8JMJaCjoyzOnD8JHs_AzM_YLzyQl-S3ps1qRiziNtBVnyRkHdcKG_iBP0OkrLUDHW30ESU2XEcz6nOch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14" cy="660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Количество пачек пакетов возросло до 7200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Также стоит </w:t>
      </w:r>
      <w:proofErr w:type="gramStart"/>
      <w:r w:rsidRPr="00DD68D0">
        <w:rPr>
          <w:rFonts w:eastAsia="Times New Roman" w:cstheme="minorHAnsi"/>
          <w:color w:val="000000"/>
          <w:lang w:eastAsia="ru-RU"/>
        </w:rPr>
        <w:t>заметить</w:t>
      </w:r>
      <w:proofErr w:type="gramEnd"/>
      <w:r w:rsidRPr="00DD68D0">
        <w:rPr>
          <w:rFonts w:eastAsia="Times New Roman" w:cstheme="minorHAnsi"/>
          <w:color w:val="000000"/>
          <w:lang w:eastAsia="ru-RU"/>
        </w:rPr>
        <w:t xml:space="preserve"> что трафик поставлялся поочередно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Сначала идут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tcp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>, tlsv1, tlsv1.2 запросы, а потом идут QUIC запросы.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Также можно заметить скопления потерей пакетов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179467" cy="6269355"/>
            <wp:effectExtent l="0" t="0" r="2540" b="0"/>
            <wp:docPr id="4" name="Рисунок 4" descr="https://lh7-us.googleusercontent.com/kO1NLkEq1MDoyXPKgP_3Uwq1VqAmqQy1l7FnLSFChv4Gad3YQjGzAMoiEb5KT8XumWOhk16BSzQ-d5tI0vPa6rd0lwoM71DyP_KGHuC1tXUxvy5IOAzkS6LWLnTnDtl87Icfo-d9jmiar7umFkfnc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kO1NLkEq1MDoyXPKgP_3Uwq1VqAmqQy1l7FnLSFChv4Gad3YQjGzAMoiEb5KT8XumWOhk16BSzQ-d5tI0vPa6rd0lwoM71DyP_KGHuC1tXUxvy5IOAzkS6LWLnTnDtl87Icfo-d9jmiar7umFkfncU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62" cy="628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А вот и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http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протокол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252365" cy="636270"/>
            <wp:effectExtent l="0" t="0" r="5715" b="0"/>
            <wp:docPr id="3" name="Рисунок 3" descr="https://lh7-us.googleusercontent.com/WLvN2V7l7GjkEYt126AxpMlGnOOzRdFKMm2H2-dPfDT_c3PGWVv8P6HvzSeXTiqBogIuHERB8L8b83K6e7C2sFRpqnxRTyWb1zPCMHYxSPqc9DUTUucKb6GhWvuX-Q-kSzhCTkCXHvsjpPILlfyMs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WLvN2V7l7GjkEYt126AxpMlGnOOzRdFKMm2H2-dPfDT_c3PGWVv8P6HvzSeXTiqBogIuHERB8L8b83K6e7C2sFRpqnxRTyWb1zPCMHYxSPqc9DUTUucKb6GhWvuX-Q-kSzhCTkCXHvsjpPILlfyMsr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161" cy="64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 xml:space="preserve">Наконец пример работы с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Advanced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 xml:space="preserve"> IP </w:t>
      </w:r>
      <w:proofErr w:type="spellStart"/>
      <w:r w:rsidRPr="00DD68D0">
        <w:rPr>
          <w:rFonts w:eastAsia="Times New Roman" w:cstheme="minorHAnsi"/>
          <w:color w:val="000000"/>
          <w:lang w:eastAsia="ru-RU"/>
        </w:rPr>
        <w:t>Scanner</w:t>
      </w:r>
      <w:proofErr w:type="spellEnd"/>
      <w:r w:rsidRPr="00DD68D0">
        <w:rPr>
          <w:rFonts w:eastAsia="Times New Roman" w:cstheme="minorHAnsi"/>
          <w:color w:val="000000"/>
          <w:lang w:eastAsia="ru-RU"/>
        </w:rPr>
        <w:t>. Сканирование моей подсети.</w:t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639816" cy="6283960"/>
            <wp:effectExtent l="0" t="0" r="0" b="2540"/>
            <wp:docPr id="2" name="Рисунок 2" descr="https://lh7-us.googleusercontent.com/bwII26fKYeLbqeCUr07MDr99KIixU3ibfi4t_xi5OCUDjSQfkatbvGi7xk5DNmNdL7JoyKtiwEZpAlrqtj1Vc9Czcq4tk7n_W5Ao-aWAuLi2QCYsujEjv_0T6k0oI2y8a5ktR34sDMLfD8U4yyi2m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bwII26fKYeLbqeCUr07MDr99KIixU3ibfi4t_xi5OCUDjSQfkatbvGi7xk5DNmNdL7JoyKtiwEZpAlrqtj1Vc9Czcq4tk7n_W5Ao-aWAuLi2QCYsujEjv_0T6k0oI2y8a5ktR34sDMLfD8U4yyi2mA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94" cy="629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347412" cy="6035040"/>
            <wp:effectExtent l="0" t="0" r="5715" b="3810"/>
            <wp:docPr id="1" name="Рисунок 1" descr="https://lh7-us.googleusercontent.com/24MO28VbMM96KkoVUYqIDCfO__uY_N4jwqJZ2HzGK8I07WRw9rqeAqS1G1cu85D68hiIr4wAis2iu6eOU4jleXeJ6FiPJzl0faei4XZcoUhWDRIQFfWwhGpxgi3mnLGhNcevE9juuY9_pWkPrSWPS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24MO28VbMM96KkoVUYqIDCfO__uY_N4jwqJZ2HzGK8I07WRw9rqeAqS1G1cu85D68hiIr4wAis2iu6eOU4jleXeJ6FiPJzl0faei4XZcoUhWDRIQFfWwhGpxgi3mnLGhNcevE9juuY9_pWkPrSWPS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134" cy="605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D0" w:rsidRPr="00DD68D0" w:rsidRDefault="00DD68D0" w:rsidP="00DD68D0">
      <w:pPr>
        <w:spacing w:before="240" w:after="240" w:line="240" w:lineRule="auto"/>
        <w:rPr>
          <w:rFonts w:eastAsia="Times New Roman" w:cstheme="minorHAnsi"/>
          <w:lang w:eastAsia="ru-RU"/>
        </w:rPr>
      </w:pPr>
      <w:r w:rsidRPr="00DD68D0">
        <w:rPr>
          <w:rFonts w:eastAsia="Times New Roman" w:cstheme="minorHAnsi"/>
          <w:color w:val="000000"/>
          <w:lang w:eastAsia="ru-RU"/>
        </w:rPr>
        <w:t>Компьютер отправляет через широковещание огромное количество сообщений, однако так как в моей подсети только 4 устройства, он возвращает столь же огромное количество ошибок.</w:t>
      </w:r>
    </w:p>
    <w:p w:rsidR="002D17AC" w:rsidRPr="00DD68D0" w:rsidRDefault="002D17AC">
      <w:pPr>
        <w:rPr>
          <w:rFonts w:cstheme="minorHAnsi"/>
        </w:rPr>
      </w:pPr>
    </w:p>
    <w:sectPr w:rsidR="002D17AC" w:rsidRPr="00DD6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8D0"/>
    <w:rsid w:val="002D17AC"/>
    <w:rsid w:val="00DD68D0"/>
    <w:rsid w:val="00E22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8FFF73-961E-445E-AFBB-054D391F3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D6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42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2023-12-23T17:42:00Z</dcterms:created>
  <dcterms:modified xsi:type="dcterms:W3CDTF">2023-12-23T17:49:00Z</dcterms:modified>
</cp:coreProperties>
</file>