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472C3A" w:rsidRDefault="00C257E1" w:rsidP="00472C3A">
      <w:pPr>
        <w:jc w:val="center"/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</w:pPr>
      <w:r w:rsidRPr="00472C3A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Изучить технические средства информационно-вычислительной с</w:t>
      </w:r>
      <w:r w:rsidRPr="00472C3A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истемы предприятия</w:t>
      </w:r>
      <w:r w:rsidRPr="00472C3A">
        <w:rPr>
          <w:rFonts w:ascii="Times New Roman" w:hAnsi="Times New Roman" w:cs="Times New Roman"/>
          <w:b/>
          <w:color w:val="555555"/>
          <w:sz w:val="24"/>
          <w:szCs w:val="24"/>
          <w:shd w:val="clear" w:color="auto" w:fill="FFFFFF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М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одель микропроцессора</w:t>
            </w:r>
          </w:p>
        </w:tc>
        <w:tc>
          <w:tcPr>
            <w:tcW w:w="4673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2C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Intel® Core™ i7-7700K</w:t>
            </w: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tabs>
                <w:tab w:val="left" w:pos="156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Т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актовая частота микропроцессора</w:t>
            </w:r>
          </w:p>
        </w:tc>
        <w:tc>
          <w:tcPr>
            <w:tcW w:w="4673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4200</w:t>
            </w:r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>Мгц</w:t>
            </w:r>
            <w:proofErr w:type="spellEnd"/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О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бъем и вид памяти</w:t>
            </w:r>
          </w:p>
        </w:tc>
        <w:tc>
          <w:tcPr>
            <w:tcW w:w="4673" w:type="dxa"/>
          </w:tcPr>
          <w:p w:rsidR="005B1BDB" w:rsidRPr="005B1BDB" w:rsidRDefault="00236C6A" w:rsidP="00472C3A">
            <w:pPr>
              <w:shd w:val="clear" w:color="auto" w:fill="FFFFFF"/>
              <w:spacing w:after="150" w:line="525" w:lineRule="atLeast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151528"/>
                <w:kern w:val="36"/>
                <w:sz w:val="24"/>
                <w:szCs w:val="24"/>
                <w:lang w:eastAsia="ru-RU"/>
              </w:rPr>
            </w:pPr>
            <w:r w:rsidRPr="00472C3A">
              <w:rPr>
                <w:rFonts w:ascii="Times New Roman" w:eastAsia="Times New Roman" w:hAnsi="Times New Roman" w:cs="Times New Roman"/>
                <w:b/>
                <w:color w:val="151528"/>
                <w:kern w:val="36"/>
                <w:sz w:val="24"/>
                <w:szCs w:val="24"/>
                <w:lang w:eastAsia="ru-RU"/>
              </w:rPr>
              <w:t>DDR</w:t>
            </w:r>
            <w:proofErr w:type="gramStart"/>
            <w:r w:rsidRPr="00472C3A">
              <w:rPr>
                <w:rFonts w:ascii="Times New Roman" w:eastAsia="Times New Roman" w:hAnsi="Times New Roman" w:cs="Times New Roman"/>
                <w:b/>
                <w:color w:val="151528"/>
                <w:kern w:val="36"/>
                <w:sz w:val="24"/>
                <w:szCs w:val="24"/>
                <w:lang w:eastAsia="ru-RU"/>
              </w:rPr>
              <w:t>4</w:t>
            </w:r>
            <w:r w:rsidR="005B1BDB" w:rsidRPr="00472C3A">
              <w:rPr>
                <w:rFonts w:ascii="Times New Roman" w:eastAsia="Times New Roman" w:hAnsi="Times New Roman" w:cs="Times New Roman"/>
                <w:b/>
                <w:color w:val="151528"/>
                <w:kern w:val="36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72C3A">
              <w:rPr>
                <w:rFonts w:ascii="Times New Roman" w:eastAsia="Times New Roman" w:hAnsi="Times New Roman" w:cs="Times New Roman"/>
                <w:b/>
                <w:color w:val="151528"/>
                <w:kern w:val="36"/>
                <w:sz w:val="24"/>
                <w:szCs w:val="24"/>
                <w:lang w:eastAsia="ru-RU"/>
              </w:rPr>
              <w:t xml:space="preserve"> 8</w:t>
            </w:r>
            <w:r w:rsidR="005B1BDB" w:rsidRPr="005B1BDB">
              <w:rPr>
                <w:rFonts w:ascii="Times New Roman" w:eastAsia="Times New Roman" w:hAnsi="Times New Roman" w:cs="Times New Roman"/>
                <w:b/>
                <w:color w:val="151528"/>
                <w:kern w:val="36"/>
                <w:sz w:val="24"/>
                <w:szCs w:val="24"/>
                <w:lang w:eastAsia="ru-RU"/>
              </w:rPr>
              <w:t>ГБ</w:t>
            </w:r>
          </w:p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М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одель системной платы</w:t>
            </w:r>
          </w:p>
        </w:tc>
        <w:tc>
          <w:tcPr>
            <w:tcW w:w="4673" w:type="dxa"/>
          </w:tcPr>
          <w:p w:rsidR="00C257E1" w:rsidRPr="00472C3A" w:rsidRDefault="00236C6A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h270 </w:t>
            </w:r>
            <w:proofErr w:type="spellStart"/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>gaming</w:t>
            </w:r>
            <w:proofErr w:type="spellEnd"/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m3</w:t>
            </w: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Ш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ины системной платы</w:t>
            </w:r>
          </w:p>
        </w:tc>
        <w:tc>
          <w:tcPr>
            <w:tcW w:w="4673" w:type="dxa"/>
          </w:tcPr>
          <w:p w:rsidR="00C257E1" w:rsidRPr="00472C3A" w:rsidRDefault="00472C3A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Н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акопители на магнитных и магнитооптических дисках</w:t>
            </w:r>
          </w:p>
        </w:tc>
        <w:tc>
          <w:tcPr>
            <w:tcW w:w="4673" w:type="dxa"/>
          </w:tcPr>
          <w:p w:rsidR="00C257E1" w:rsidRPr="00472C3A" w:rsidRDefault="00236C6A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М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одель винчестера</w:t>
            </w:r>
          </w:p>
        </w:tc>
        <w:tc>
          <w:tcPr>
            <w:tcW w:w="4673" w:type="dxa"/>
          </w:tcPr>
          <w:p w:rsidR="00C257E1" w:rsidRPr="00472C3A" w:rsidRDefault="00472C3A" w:rsidP="00472C3A">
            <w:pPr>
              <w:pStyle w:val="1"/>
              <w:shd w:val="clear" w:color="auto" w:fill="FFFFFF"/>
              <w:spacing w:before="0" w:beforeAutospacing="0" w:after="150" w:afterAutospacing="0" w:line="525" w:lineRule="atLeast"/>
              <w:jc w:val="center"/>
              <w:rPr>
                <w:bCs w:val="0"/>
                <w:color w:val="151528"/>
                <w:sz w:val="24"/>
                <w:szCs w:val="24"/>
              </w:rPr>
            </w:pPr>
            <w:r w:rsidRPr="00472C3A">
              <w:rPr>
                <w:bCs w:val="0"/>
                <w:color w:val="151528"/>
                <w:sz w:val="24"/>
                <w:szCs w:val="24"/>
              </w:rPr>
              <w:t>SE</w:t>
            </w:r>
            <w:r w:rsidRPr="00472C3A">
              <w:rPr>
                <w:bCs w:val="0"/>
                <w:color w:val="151528"/>
                <w:sz w:val="24"/>
                <w:szCs w:val="24"/>
              </w:rPr>
              <w:t xml:space="preserve">AGATE </w:t>
            </w:r>
            <w:proofErr w:type="spellStart"/>
            <w:r w:rsidRPr="00472C3A">
              <w:rPr>
                <w:bCs w:val="0"/>
                <w:color w:val="151528"/>
                <w:sz w:val="24"/>
                <w:szCs w:val="24"/>
              </w:rPr>
              <w:t>Barracuda</w:t>
            </w:r>
            <w:proofErr w:type="spellEnd"/>
            <w:r w:rsidRPr="00472C3A">
              <w:rPr>
                <w:bCs w:val="0"/>
                <w:color w:val="151528"/>
                <w:sz w:val="24"/>
                <w:szCs w:val="24"/>
              </w:rPr>
              <w:t xml:space="preserve"> ST4000LM024,</w:t>
            </w: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Ё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мкость</w:t>
            </w:r>
          </w:p>
        </w:tc>
        <w:tc>
          <w:tcPr>
            <w:tcW w:w="4673" w:type="dxa"/>
          </w:tcPr>
          <w:p w:rsidR="00C257E1" w:rsidRPr="00472C3A" w:rsidRDefault="00472C3A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36C6A"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Тб</w:t>
            </w: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И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нтерфейс</w:t>
            </w:r>
          </w:p>
        </w:tc>
        <w:tc>
          <w:tcPr>
            <w:tcW w:w="4673" w:type="dxa"/>
          </w:tcPr>
          <w:p w:rsidR="00C257E1" w:rsidRPr="00472C3A" w:rsidRDefault="00472C3A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2C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Sata</w:t>
            </w:r>
            <w:proofErr w:type="spellEnd"/>
            <w:r w:rsidRPr="00472C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III</w:t>
            </w: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М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одель видеокарты</w:t>
            </w:r>
          </w:p>
        </w:tc>
        <w:tc>
          <w:tcPr>
            <w:tcW w:w="4673" w:type="dxa"/>
          </w:tcPr>
          <w:p w:rsidR="00C257E1" w:rsidRPr="00472C3A" w:rsidRDefault="00236C6A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>Gtx</w:t>
            </w:r>
            <w:proofErr w:type="spellEnd"/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72C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1060</w:t>
            </w:r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О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бъем видеопамяти</w:t>
            </w:r>
          </w:p>
        </w:tc>
        <w:tc>
          <w:tcPr>
            <w:tcW w:w="4673" w:type="dxa"/>
          </w:tcPr>
          <w:p w:rsidR="00C257E1" w:rsidRPr="00472C3A" w:rsidRDefault="00236C6A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>гб</w:t>
            </w:r>
            <w:proofErr w:type="spellEnd"/>
          </w:p>
        </w:tc>
      </w:tr>
      <w:tr w:rsidR="00C257E1" w:rsidRPr="00472C3A" w:rsidTr="00C257E1">
        <w:tc>
          <w:tcPr>
            <w:tcW w:w="4672" w:type="dxa"/>
          </w:tcPr>
          <w:p w:rsidR="00C257E1" w:rsidRPr="00472C3A" w:rsidRDefault="00C257E1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Д</w:t>
            </w:r>
            <w:r w:rsidRPr="00472C3A">
              <w:rPr>
                <w:rFonts w:ascii="Times New Roman" w:hAnsi="Times New Roman" w:cs="Times New Roman"/>
                <w:b/>
                <w:color w:val="555555"/>
                <w:sz w:val="24"/>
                <w:szCs w:val="24"/>
                <w:shd w:val="clear" w:color="auto" w:fill="FFFFFF"/>
              </w:rPr>
              <w:t>ополнительное оборудование</w:t>
            </w:r>
          </w:p>
        </w:tc>
        <w:tc>
          <w:tcPr>
            <w:tcW w:w="4673" w:type="dxa"/>
          </w:tcPr>
          <w:p w:rsidR="00C257E1" w:rsidRPr="00472C3A" w:rsidRDefault="00236C6A" w:rsidP="00472C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C3A">
              <w:rPr>
                <w:rFonts w:ascii="Times New Roman" w:hAnsi="Times New Roman" w:cs="Times New Roman"/>
                <w:b/>
                <w:sz w:val="24"/>
                <w:szCs w:val="24"/>
              </w:rPr>
              <w:t>Мышь, клавиатура, два монитора.</w:t>
            </w:r>
          </w:p>
        </w:tc>
      </w:tr>
    </w:tbl>
    <w:p w:rsidR="00C257E1" w:rsidRPr="00472C3A" w:rsidRDefault="00C257E1" w:rsidP="00472C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257E1" w:rsidRPr="00472C3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033" w:rsidRDefault="00DB7033" w:rsidP="00C257E1">
      <w:pPr>
        <w:spacing w:after="0" w:line="240" w:lineRule="auto"/>
      </w:pPr>
      <w:r>
        <w:separator/>
      </w:r>
    </w:p>
  </w:endnote>
  <w:endnote w:type="continuationSeparator" w:id="0">
    <w:p w:rsidR="00DB7033" w:rsidRDefault="00DB7033" w:rsidP="00C2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033" w:rsidRDefault="00DB7033" w:rsidP="00C257E1">
      <w:pPr>
        <w:spacing w:after="0" w:line="240" w:lineRule="auto"/>
      </w:pPr>
      <w:r>
        <w:separator/>
      </w:r>
    </w:p>
  </w:footnote>
  <w:footnote w:type="continuationSeparator" w:id="0">
    <w:p w:rsidR="00DB7033" w:rsidRDefault="00DB7033" w:rsidP="00C25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7E1" w:rsidRDefault="00C257E1" w:rsidP="00C257E1">
    <w:pPr>
      <w:pStyle w:val="a3"/>
      <w:tabs>
        <w:tab w:val="left" w:pos="5700"/>
      </w:tabs>
    </w:pPr>
    <w:r>
      <w:rPr>
        <w:sz w:val="24"/>
        <w:szCs w:val="24"/>
      </w:rPr>
      <w:t>Фатьянов Максим Александрович ИВТ 1-1 практика</w:t>
    </w:r>
    <w:r>
      <w:rPr>
        <w:sz w:val="24"/>
        <w:szCs w:val="24"/>
      </w:rPr>
      <w:tab/>
    </w:r>
  </w:p>
  <w:p w:rsidR="00C257E1" w:rsidRDefault="00C257E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7E1"/>
    <w:rsid w:val="00236C6A"/>
    <w:rsid w:val="002D17AC"/>
    <w:rsid w:val="00472C3A"/>
    <w:rsid w:val="005B1BDB"/>
    <w:rsid w:val="00C257E1"/>
    <w:rsid w:val="00DB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D3056-B37F-4D8C-9054-2C9744E7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1B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57E1"/>
  </w:style>
  <w:style w:type="paragraph" w:styleId="a5">
    <w:name w:val="footer"/>
    <w:basedOn w:val="a"/>
    <w:link w:val="a6"/>
    <w:uiPriority w:val="99"/>
    <w:unhideWhenUsed/>
    <w:rsid w:val="00C257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57E1"/>
  </w:style>
  <w:style w:type="table" w:styleId="a7">
    <w:name w:val="Table Grid"/>
    <w:basedOn w:val="a1"/>
    <w:uiPriority w:val="39"/>
    <w:rsid w:val="00C2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1B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2021-02-19T03:58:00Z</dcterms:created>
  <dcterms:modified xsi:type="dcterms:W3CDTF">2021-02-19T04:38:00Z</dcterms:modified>
</cp:coreProperties>
</file>