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</w:pPr>
      <w:r w:rsidRPr="00B55851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  <w:fldChar w:fldCharType="begin"/>
      </w:r>
      <w:r w:rsidRPr="00B55851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  <w:instrText xml:space="preserve"> HYPERLINK "http://www.consultant.ru/document/cons_doc_LAW_203183/92d969e26a4326c5d02fa79b8f9cf4994ee5633b/" </w:instrText>
      </w:r>
      <w:r w:rsidRPr="00B55851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  <w:fldChar w:fldCharType="separate"/>
      </w:r>
      <w:r w:rsidRPr="00B55851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  <w:t>Постановление</w:t>
      </w:r>
      <w:r w:rsidRPr="00B55851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  <w:fldChar w:fldCharType="end"/>
      </w:r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</w:pPr>
      <w:hyperlink r:id="rId7" w:history="1">
        <w:r w:rsidRPr="00B55851">
          <w:rPr>
            <w:rFonts w:ascii="Times New Roman" w:eastAsia="Times New Roman" w:hAnsi="Times New Roman" w:cs="Times New Roman"/>
            <w:b/>
            <w:sz w:val="36"/>
            <w:szCs w:val="36"/>
            <w:u w:val="single"/>
            <w:lang w:eastAsia="ru-RU"/>
          </w:rPr>
          <w:t>Приложение. СанПиН 2.2.4.3359-16. Санитарно-эпидемиологические требования к физическим факторам на рабочих местах. Санитарно-эпидемиологические правила и нормативы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I. Общие положения и область применения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II. Микроклимат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2.1. Общие положения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2.2. Нормируемые показатели и параметры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2.1. Оптимальные величины параметров микроклимата на рабочих местах производственных помещений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2.2. Допустимые величины параметров микроклимата на рабочих местах производственных помещений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2.3. Допустимые величины интенсивности теплового облучения поверхности тела работающих от производственных источников, нагретых до температуры не более 600 °C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5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2.4. Допустимые величины ТНС-индекса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6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2.3. Требования к организации контроля и методам измерения параметров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7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2.5. Минимальное количество участков измерения температуры, относительной влажности и скорости движения воздуха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III. Шум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3.1. Общие положения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2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3.2. Нормируемые показатели и параметры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2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3.3. Требования к организации контроля и методам измерения параметров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2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IV. Вибрация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2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4.1. Общие положения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2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4.2. Нормируемые показатели и параметры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25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4.1. Предельно допустимые значения и уровни производственной вибрации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26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4.3. Требования к организации контроля и методам измерения параметров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27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V. Инфразвук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2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5.1. Общие положения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2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5.2. Нормируемые показатели и параметры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3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5.1. Предельно допустимые уровни инфразвука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3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5.3. Требования к организации контроля и методам измерения параметров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3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5.4. Санитарно-эпидемиологические требования к защите от инфразвука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3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VI. Воздушный и контактный ультразвук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3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6.1. Общие положения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35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6.2. Нормируемые показатели и параметры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36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6.1. Предельно допустимые уровни звукового давления воздушного ультразвука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37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6.2. Предельно допустимые уровни контактного ультразвука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3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6.3. Требования к организации контроля и методам измерения параметров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3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6.4. Требования по ограничению неблагоприятного влияния ультразвука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4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VII. Электрические, магнитные, электромагнитные поля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4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7.1. Общие положения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4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7.2. Нормируемые показатели и параметры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4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7.1. ПДУ постоянного магнитного поля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4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7.2. ПДУ синусоидального (периодического) магнитного поля частотой 50 Гц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45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7.3. ПДУ воздействия импульсных МП частотой 50 Гц в зависимости от режима генерации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46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Таблица 7.4. ПДУ энергетических экспозиций ЭМП диапазона </w:t>
        </w:r>
        <w:proofErr w:type="gram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частот &gt;</w:t>
        </w:r>
        <w:proofErr w:type="gram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= 30 кГц - 300 ГГц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47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Таблица 7.5 Максимальные ПДУ напряженности и плотности потока энергии ЭМП диапазона </w:t>
        </w:r>
        <w:proofErr w:type="gram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частот &gt;</w:t>
        </w:r>
        <w:proofErr w:type="gram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= 30 кГц - 300 ГГц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4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7.6. ПДУ электромагнитных полей на рабочих местах пользователей ПК и другими средствами ИКТ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4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7.3 Требования к организации контроля и методам измерения параметров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5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VIII. Лазерное излучение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5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8.1. Общие положения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5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8.2. Нормируемые показатели и параметры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5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Таблица 8.1. Соотношения для определения H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пду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, E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пду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при однократном действии на глаза и кожу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коллимированного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или рассеянного лазерного излучения в диапазоне I (180 </w:t>
        </w:r>
        <w:proofErr w:type="gram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&lt; лямбда</w:t>
        </w:r>
        <w:proofErr w:type="gram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&lt;= 380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нм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). Ограничивающая апертура - 1,1 x 10 -3 м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5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Таблица 8.2. Предельные однократные суточные дозы H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пду_Сигма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(3 x 10 4) при действии на глаза и кожу лазерным излучением в спектральном диапазоне I (180 </w:t>
        </w:r>
        <w:proofErr w:type="gram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&lt; лямбда</w:t>
        </w:r>
        <w:proofErr w:type="gram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&lt;= 380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нм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)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55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Таблица 8.3. Соотношения для определения H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пду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при однократном действии на глаза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коллимированного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лазерного излучения в спектральном диапазоне II (380 </w:t>
        </w:r>
        <w:proofErr w:type="gram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&lt; лямбда</w:t>
        </w:r>
        <w:proofErr w:type="gram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&lt;= 1400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нм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). Время действия меньше 1 с. Ограничивающая апертура - 7 x 10 -3 м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56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Таблица 8.4. Соотношения для определения E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пду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при однократном действии на глаза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коллимированного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лазерного излучения в спектральном диапазоне II (380 </w:t>
        </w:r>
        <w:proofErr w:type="gram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&lt; </w:t>
        </w:r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lastRenderedPageBreak/>
          <w:t>лямбда</w:t>
        </w:r>
        <w:proofErr w:type="gram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&lt;= 1400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нм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). Время действия больше 1 с. Ограничивающая апертура - 7 x 10 -3) м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57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8.5. Зависимость величины поправочного коэффициента B от видимого углового размера протяженного источника излучения альфа для различных интервалов времени действия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5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Таблица 8.6. Соотношения для определения H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пду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, E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пду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при однократном действии на кожу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коллимированного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или рассеянного лазерного излучения в спектральном диапазоне II (380 </w:t>
        </w:r>
        <w:proofErr w:type="gram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&lt; лямбда</w:t>
        </w:r>
        <w:proofErr w:type="gram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&lt;= 1400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нм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). Ограничивающая апертура - 1,1 x 10 -3 м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5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Таблица 8.7. Соотношения для определения H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пду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, E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пду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при однократном действии на глаза и кожу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коллимированного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или рассеянного лазерного излучения в спектральном диапазоне III (1400 </w:t>
        </w:r>
        <w:proofErr w:type="gram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&lt; лямбда</w:t>
        </w:r>
        <w:proofErr w:type="gram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&lt;= 10 5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нм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). Ограничивающая апертура - 1,1 x 10 -3 м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6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8.3. Требования к организации контроля и методам измерения параметров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6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8.4. Санитарно-эпидемиологические требования к источникам лазерного излучения, требования к персоналу, а также к знакам и надписям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6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8.8. Примерные размеры (в мм)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6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IX. Ультрафиолетовое излучение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6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9.1. Общие положения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65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9.2. Нормируемые показатели и параметры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66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9.3. Требования к организации контроля и методам измерения параметров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67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X. Освещение на рабочих местах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6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10.1. Общие положения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6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10.2. Нормируемые показатели и параметры освещенности на рабочем месте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7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10.1. Разряды зрительных работ при больших расстояниях от различаемых объектов до глаз работающего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7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10.2. Коэффициенты светового климата в зависимости от группы административного района и ориентации световых проемов по сторонам горизонта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7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10.3. Допустимые уровни яркости рабочих поверхностей по условиям отраженной блескости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7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10.3. Требования к организации контроля и методам измерения параметров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7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Приложение 1. Характеристика отдельных категорий работ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75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Таблица П 1.1. Категории работ на основе общих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энерготрат</w:t>
        </w:r>
        <w:proofErr w:type="spell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организма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76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Приложение 2. Алгоритм определения ТНС-индекса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77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Приложение 3. Продолжительность работы при температуре воздуха на рабочем месте выше или ниже допустимых величин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7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П 3.1. Допустимая продолжительность пребывания на рабочих местах при температуре воздуха выше допустимых величин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7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П 3.2. Допустимая продолжительность пребывания на рабочих местах при температуре воздуха ниже допустимых величин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П 4.1. Санитарно-эпидемиологические требования к параметрам микроклимата производственных помещений, оборудованных системами лучистого обогрева, применительно к выполнению работ средней тяжести в течение 8-ми часовой рабочей смены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П 5.1. Требования к подбору комплекта СИЗ в зависимости от условий эксплуатации и степени их теплоизоляции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П 5.2. Требования к подбору головных уборов в зависимости от их теплоизоляции, применительно к различным климатическим поясам (регионам)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5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П 5.3. Требования к подбору обуви в зависимости от степени теплоизоляции, применительно к различным климатическим поясам (регионам)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6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П 5.4. Требования к подбору СИЗ рук от пониженных температур в зависимости от их теплоизоляции, применительно к различным климатическим поясам (регионам)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7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Приложение 6. Эквивалентные уровни звука на рабочих местах для трудовой деятельности разных категорий напряженности и тяжести, </w:t>
        </w:r>
        <w:proofErr w:type="spell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дБА</w:t>
        </w:r>
        <w:proofErr w:type="spellEnd"/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Приложение 7. Направление осей при измерениях вибрации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8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Приложение 9. Требования к освещению рабочих мест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П 9.1. Требования к освещению рабочих мест на промышленных предприятиях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Таблица П 9.2. Требования к освещению рабочих мест в помещениях общественных зданий, а также сопутствующих им производственных помещениях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Административные здания (министерства, ведомства, комитеты, префектуры, муниципалитеты управления, конструкторские и проектные организации, научно-исследовательские учреждения и тому подобное)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Учреждения общего образования, начального, среднего и высшего специального образования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5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Детские дошкольные учреждения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6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Санатории, дома отдыха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7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Предприятия общественного питания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Магазины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9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Предприятия бытового обслуживания населения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Учреждения, осуществляющие медицинскую деятельность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Палатные отделения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Операционный блок, реанимационный зал, перевязочные, родовые отделения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Отделения консультативного приема, кабинеты диагностики и лечения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Лаборатории медицинских учреждений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5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Стерилизационные помещения и дезинфекционные помещения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6" w:history="1">
        <w:proofErr w:type="gramStart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Патолого-анатомическое</w:t>
        </w:r>
        <w:proofErr w:type="gramEnd"/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 xml:space="preserve"> отделение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7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Помещения пищеблоков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8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Аптеки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09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Центры гигиены и эпидемиологии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10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Станции скорой и неотложной медицинской помощи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11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Молочные кухни, раздаточные пункты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12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Вокзалы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13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Приложение 10. Группы административных районов по ресурсам светового климата</w:t>
        </w:r>
      </w:hyperlink>
    </w:p>
    <w:p w:rsidR="00B55851" w:rsidRPr="00B55851" w:rsidRDefault="00B55851" w:rsidP="00B558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hyperlink r:id="rId114" w:history="1">
        <w:r w:rsidRPr="00B5585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Приложение 11. Нормирование и организация контроля уровня ослабления геомагнитного поля</w:t>
        </w:r>
      </w:hyperlink>
    </w:p>
    <w:p w:rsidR="002D17AC" w:rsidRDefault="00B5585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 xml:space="preserve">QR – </w:t>
      </w:r>
      <w:r>
        <w:rPr>
          <w:rFonts w:ascii="Times New Roman" w:hAnsi="Times New Roman" w:cs="Times New Roman"/>
          <w:u w:val="single"/>
        </w:rPr>
        <w:t>Ссылка на оригинал</w:t>
      </w:r>
    </w:p>
    <w:p w:rsidR="00B55851" w:rsidRPr="00B55851" w:rsidRDefault="00867AE2">
      <w:pPr>
        <w:rPr>
          <w:rFonts w:ascii="Times New Roman" w:hAnsi="Times New Roman" w:cs="Times New Roman"/>
          <w:u w:val="single"/>
        </w:rPr>
      </w:pPr>
      <w:r>
        <w:rPr>
          <w:noProof/>
          <w:lang w:eastAsia="ru-RU"/>
        </w:rPr>
        <w:drawing>
          <wp:inline distT="0" distB="0" distL="0" distR="0" wp14:anchorId="62D5861B" wp14:editId="2F169CB6">
            <wp:extent cx="1495238" cy="14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851" w:rsidRPr="00B55851">
      <w:headerReference w:type="default" r:id="rId1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D5A" w:rsidRDefault="00221D5A" w:rsidP="00B55851">
      <w:pPr>
        <w:spacing w:after="0" w:line="240" w:lineRule="auto"/>
      </w:pPr>
      <w:r>
        <w:separator/>
      </w:r>
    </w:p>
  </w:endnote>
  <w:endnote w:type="continuationSeparator" w:id="0">
    <w:p w:rsidR="00221D5A" w:rsidRDefault="00221D5A" w:rsidP="00B5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D5A" w:rsidRDefault="00221D5A" w:rsidP="00B55851">
      <w:pPr>
        <w:spacing w:after="0" w:line="240" w:lineRule="auto"/>
      </w:pPr>
      <w:r>
        <w:separator/>
      </w:r>
    </w:p>
  </w:footnote>
  <w:footnote w:type="continuationSeparator" w:id="0">
    <w:p w:rsidR="00221D5A" w:rsidRDefault="00221D5A" w:rsidP="00B55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51" w:rsidRDefault="00B55851">
    <w:pPr>
      <w:pStyle w:val="a3"/>
    </w:pPr>
    <w:r>
      <w:rPr>
        <w:sz w:val="24"/>
        <w:szCs w:val="24"/>
      </w:rPr>
      <w:t>Фатьянов Максим Александрович ИВТ 1-1 практика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BE5"/>
    <w:multiLevelType w:val="multilevel"/>
    <w:tmpl w:val="006E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51"/>
    <w:rsid w:val="00221D5A"/>
    <w:rsid w:val="002D17AC"/>
    <w:rsid w:val="00867AE2"/>
    <w:rsid w:val="00B5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E2C03-516D-4DF5-956A-EB82CD9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851"/>
  </w:style>
  <w:style w:type="paragraph" w:styleId="a5">
    <w:name w:val="footer"/>
    <w:basedOn w:val="a"/>
    <w:link w:val="a6"/>
    <w:uiPriority w:val="99"/>
    <w:unhideWhenUsed/>
    <w:rsid w:val="00B55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851"/>
  </w:style>
  <w:style w:type="character" w:styleId="a7">
    <w:name w:val="Hyperlink"/>
    <w:basedOn w:val="a0"/>
    <w:uiPriority w:val="99"/>
    <w:semiHidden/>
    <w:unhideWhenUsed/>
    <w:rsid w:val="00B55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onsultant.ru/document/cons_doc_LAW_203183/997d669ecd2981070309a099d8387724a688db64/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://www.consultant.ru/document/cons_doc_LAW_203183/b7a2259f6b59480b95e13de10dc09a44f8e5abd9/" TargetMode="External"/><Relationship Id="rId42" Type="http://schemas.openxmlformats.org/officeDocument/2006/relationships/hyperlink" Target="http://www.consultant.ru/document/cons_doc_LAW_203183/5bfc441dc4ff7293a35c3786c721027b4be40d7d/" TargetMode="External"/><Relationship Id="rId47" Type="http://schemas.openxmlformats.org/officeDocument/2006/relationships/hyperlink" Target="http://www.consultant.ru/document/cons_doc_LAW_203183/0b543196c01e9eae5aca4aca4ef11f6727960001/" TargetMode="External"/><Relationship Id="rId63" Type="http://schemas.openxmlformats.org/officeDocument/2006/relationships/hyperlink" Target="http://www.consultant.ru/document/cons_doc_LAW_203183/762ca574301f30ef513dddd21f129461a0d6284c/" TargetMode="External"/><Relationship Id="rId68" Type="http://schemas.openxmlformats.org/officeDocument/2006/relationships/hyperlink" Target="http://www.consultant.ru/document/cons_doc_LAW_203183/3f64dd1f88dca1f180001ab848e5442ba5b228fe/" TargetMode="External"/><Relationship Id="rId84" Type="http://schemas.openxmlformats.org/officeDocument/2006/relationships/hyperlink" Target="http://www.consultant.ru/document/cons_doc_LAW_203183/41b30daa269976581f4ba4df5333da3dea114b6b/" TargetMode="External"/><Relationship Id="rId89" Type="http://schemas.openxmlformats.org/officeDocument/2006/relationships/hyperlink" Target="http://www.consultant.ru/document/cons_doc_LAW_203183/d8a0d9bf8aeb31c2a0bc4528b1062edaa3616af2/" TargetMode="External"/><Relationship Id="rId112" Type="http://schemas.openxmlformats.org/officeDocument/2006/relationships/hyperlink" Target="http://www.consultant.ru/document/cons_doc_LAW_203183/f2798cf77f798db1be83b501ba31d13ee1eb7c39/" TargetMode="External"/><Relationship Id="rId16" Type="http://schemas.openxmlformats.org/officeDocument/2006/relationships/hyperlink" Target="http://www.consultant.ru/document/cons_doc_LAW_203183/501ed2f7a187c54dc39622cd893c80c1bf13e3c0/" TargetMode="External"/><Relationship Id="rId107" Type="http://schemas.openxmlformats.org/officeDocument/2006/relationships/hyperlink" Target="http://www.consultant.ru/document/cons_doc_LAW_203183/d15f407d37b7decc410d68aaef1c8b082cae879a/" TargetMode="External"/><Relationship Id="rId11" Type="http://schemas.openxmlformats.org/officeDocument/2006/relationships/hyperlink" Target="http://www.consultant.ru/document/cons_doc_LAW_203183/a2cba68f3ff5af2cd5f6a511c44f57d45090e3af/" TargetMode="External"/><Relationship Id="rId24" Type="http://schemas.openxmlformats.org/officeDocument/2006/relationships/hyperlink" Target="http://www.consultant.ru/document/cons_doc_LAW_203183/9ed87e1b7e79fb1064813a8b480b4595838a3724/" TargetMode="External"/><Relationship Id="rId32" Type="http://schemas.openxmlformats.org/officeDocument/2006/relationships/hyperlink" Target="http://www.consultant.ru/document/cons_doc_LAW_203183/f3b2b27622e751ff0a8762507b402e4c5d971da7/" TargetMode="External"/><Relationship Id="rId37" Type="http://schemas.openxmlformats.org/officeDocument/2006/relationships/hyperlink" Target="http://www.consultant.ru/document/cons_doc_LAW_203183/8477790d420ea9f055f6997f398af4d3694cb570/" TargetMode="External"/><Relationship Id="rId40" Type="http://schemas.openxmlformats.org/officeDocument/2006/relationships/hyperlink" Target="http://www.consultant.ru/document/cons_doc_LAW_203183/2ad7cd27419861028e9d9d2c5e9002519653b1ba/" TargetMode="External"/><Relationship Id="rId45" Type="http://schemas.openxmlformats.org/officeDocument/2006/relationships/hyperlink" Target="http://www.consultant.ru/document/cons_doc_LAW_203183/0ca8ca3eee31f3505cb3e5b8cbf94d5d2f72b957/" TargetMode="External"/><Relationship Id="rId53" Type="http://schemas.openxmlformats.org/officeDocument/2006/relationships/hyperlink" Target="http://www.consultant.ru/document/cons_doc_LAW_203183/26f8e43607e6626d0832d1320b099630bbdf1dfb/" TargetMode="External"/><Relationship Id="rId58" Type="http://schemas.openxmlformats.org/officeDocument/2006/relationships/hyperlink" Target="http://www.consultant.ru/document/cons_doc_LAW_203183/67bb026e24b36413837fed7d7f621cba90565ee5/" TargetMode="External"/><Relationship Id="rId66" Type="http://schemas.openxmlformats.org/officeDocument/2006/relationships/hyperlink" Target="http://www.consultant.ru/document/cons_doc_LAW_203183/760383714fbbf5b475cc08518e8824c50e9e72a5/" TargetMode="External"/><Relationship Id="rId74" Type="http://schemas.openxmlformats.org/officeDocument/2006/relationships/hyperlink" Target="http://www.consultant.ru/document/cons_doc_LAW_203183/c8225e75e90487dfee4a78d961f0c36110024429/" TargetMode="External"/><Relationship Id="rId79" Type="http://schemas.openxmlformats.org/officeDocument/2006/relationships/hyperlink" Target="http://www.consultant.ru/document/cons_doc_LAW_203183/53779e3d22a9dcd441a7555fed68b8b43e9fe4b0/" TargetMode="External"/><Relationship Id="rId87" Type="http://schemas.openxmlformats.org/officeDocument/2006/relationships/hyperlink" Target="http://www.consultant.ru/document/cons_doc_LAW_203183/3f530b3afd56970d0bf0a62cda675eb4a2587d6f/" TargetMode="External"/><Relationship Id="rId102" Type="http://schemas.openxmlformats.org/officeDocument/2006/relationships/hyperlink" Target="http://www.consultant.ru/document/cons_doc_LAW_203183/15e290a3515e539349f4aa9d72ba504339bc618a/" TargetMode="External"/><Relationship Id="rId110" Type="http://schemas.openxmlformats.org/officeDocument/2006/relationships/hyperlink" Target="http://www.consultant.ru/document/cons_doc_LAW_203183/deda5852327e79fb2b4f7a632cf4f47327d560e4/" TargetMode="External"/><Relationship Id="rId115" Type="http://schemas.openxmlformats.org/officeDocument/2006/relationships/image" Target="media/image1.png"/><Relationship Id="rId5" Type="http://schemas.openxmlformats.org/officeDocument/2006/relationships/footnotes" Target="footnotes.xml"/><Relationship Id="rId61" Type="http://schemas.openxmlformats.org/officeDocument/2006/relationships/hyperlink" Target="http://www.consultant.ru/document/cons_doc_LAW_203183/7132da84d62474ab93a914fb490d559205e3fcef/" TargetMode="External"/><Relationship Id="rId82" Type="http://schemas.openxmlformats.org/officeDocument/2006/relationships/hyperlink" Target="http://www.consultant.ru/document/cons_doc_LAW_203183/597a2d64e771156c1e82612fae32fb1e765e42ff/" TargetMode="External"/><Relationship Id="rId90" Type="http://schemas.openxmlformats.org/officeDocument/2006/relationships/hyperlink" Target="http://www.consultant.ru/document/cons_doc_LAW_203183/6285561565f7b8cbdf79dd2bdacf70667bab0293/" TargetMode="External"/><Relationship Id="rId95" Type="http://schemas.openxmlformats.org/officeDocument/2006/relationships/hyperlink" Target="http://www.consultant.ru/document/cons_doc_LAW_203183/8936c1f05209a76ae543de69a95aef5ff39e64a0/" TargetMode="External"/><Relationship Id="rId19" Type="http://schemas.openxmlformats.org/officeDocument/2006/relationships/hyperlink" Target="http://www.consultant.ru/document/cons_doc_LAW_203183/081220ccb2d375b6211478f474799ff9ff277602/" TargetMode="External"/><Relationship Id="rId14" Type="http://schemas.openxmlformats.org/officeDocument/2006/relationships/hyperlink" Target="http://www.consultant.ru/document/cons_doc_LAW_203183/95e572fb3b2f393d472b95a6a1471fd8cee133a2/" TargetMode="External"/><Relationship Id="rId22" Type="http://schemas.openxmlformats.org/officeDocument/2006/relationships/hyperlink" Target="http://www.consultant.ru/document/cons_doc_LAW_203183/e0b01569849b73c81987d400abfd6a772579965c/" TargetMode="External"/><Relationship Id="rId27" Type="http://schemas.openxmlformats.org/officeDocument/2006/relationships/hyperlink" Target="http://www.consultant.ru/document/cons_doc_LAW_203183/ee4c6a8ed2a6118ec0362897002481d24e3d9423/" TargetMode="External"/><Relationship Id="rId30" Type="http://schemas.openxmlformats.org/officeDocument/2006/relationships/hyperlink" Target="http://www.consultant.ru/document/cons_doc_LAW_203183/db337d6aef9f477f177c92d687786b720f1aea62/" TargetMode="External"/><Relationship Id="rId35" Type="http://schemas.openxmlformats.org/officeDocument/2006/relationships/hyperlink" Target="http://www.consultant.ru/document/cons_doc_LAW_203183/41c7a3d64da4ceed13f9ee5b1d34be5fbf303e5c/" TargetMode="External"/><Relationship Id="rId43" Type="http://schemas.openxmlformats.org/officeDocument/2006/relationships/hyperlink" Target="http://www.consultant.ru/document/cons_doc_LAW_203183/d850a4966903ce20dc54d29d24cacfaff8aed478/" TargetMode="External"/><Relationship Id="rId48" Type="http://schemas.openxmlformats.org/officeDocument/2006/relationships/hyperlink" Target="http://www.consultant.ru/document/cons_doc_LAW_203183/50a2550adc7ae6e05ba6aa82f61ef1c43a6ab77e/" TargetMode="External"/><Relationship Id="rId56" Type="http://schemas.openxmlformats.org/officeDocument/2006/relationships/hyperlink" Target="http://www.consultant.ru/document/cons_doc_LAW_203183/8f520c16be87f2d2ca009c155ca3e31e33e38809/" TargetMode="External"/><Relationship Id="rId64" Type="http://schemas.openxmlformats.org/officeDocument/2006/relationships/hyperlink" Target="http://www.consultant.ru/document/cons_doc_LAW_203183/b5d7c592c66eaecfe69ec563e719a14f090a26a4/" TargetMode="External"/><Relationship Id="rId69" Type="http://schemas.openxmlformats.org/officeDocument/2006/relationships/hyperlink" Target="http://www.consultant.ru/document/cons_doc_LAW_203183/1ed6d64f60e91a4893a53fad53c368f8173db33d/" TargetMode="External"/><Relationship Id="rId77" Type="http://schemas.openxmlformats.org/officeDocument/2006/relationships/hyperlink" Target="http://www.consultant.ru/document/cons_doc_LAW_203183/0fd0f848a4e38df735ceeebbd93a62dcad5410d8/" TargetMode="External"/><Relationship Id="rId100" Type="http://schemas.openxmlformats.org/officeDocument/2006/relationships/hyperlink" Target="http://www.consultant.ru/document/cons_doc_LAW_203183/5966fa6c3097c2bcf21df44f72c9090f398f83ee/" TargetMode="External"/><Relationship Id="rId105" Type="http://schemas.openxmlformats.org/officeDocument/2006/relationships/hyperlink" Target="http://www.consultant.ru/document/cons_doc_LAW_203183/bc9f8c180a33eb4b4b4b01ec73ed73dfdb81fd68/" TargetMode="External"/><Relationship Id="rId113" Type="http://schemas.openxmlformats.org/officeDocument/2006/relationships/hyperlink" Target="http://www.consultant.ru/document/cons_doc_LAW_203183/387a8680f213ac0ed10fb1a79ee43d498cf84879/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://www.consultant.ru/document/cons_doc_LAW_203183/4ebbf4c16764c5875fb53e96410c1bcce0841499/" TargetMode="External"/><Relationship Id="rId51" Type="http://schemas.openxmlformats.org/officeDocument/2006/relationships/hyperlink" Target="http://www.consultant.ru/document/cons_doc_LAW_203183/6915963e6761fc4455408600fe2f40ae7f421414/" TargetMode="External"/><Relationship Id="rId72" Type="http://schemas.openxmlformats.org/officeDocument/2006/relationships/hyperlink" Target="http://www.consultant.ru/document/cons_doc_LAW_203183/a70baac5cfe8b7db4f0edce2b7103205baf5ee7b/" TargetMode="External"/><Relationship Id="rId80" Type="http://schemas.openxmlformats.org/officeDocument/2006/relationships/hyperlink" Target="http://www.consultant.ru/document/cons_doc_LAW_203183/9c8a6ace82aa3081b98dc77f9e48bb67a358b881/" TargetMode="External"/><Relationship Id="rId85" Type="http://schemas.openxmlformats.org/officeDocument/2006/relationships/hyperlink" Target="http://www.consultant.ru/document/cons_doc_LAW_203183/13a35345e193e1c56ac04574c9e414b69d4765fe/" TargetMode="External"/><Relationship Id="rId93" Type="http://schemas.openxmlformats.org/officeDocument/2006/relationships/hyperlink" Target="http://www.consultant.ru/document/cons_doc_LAW_203183/4c56f6a57e4cd03aabb3ca8fe64f5e8fee72c735/" TargetMode="External"/><Relationship Id="rId98" Type="http://schemas.openxmlformats.org/officeDocument/2006/relationships/hyperlink" Target="http://www.consultant.ru/document/cons_doc_LAW_203183/e89a6a80cc33ccae649b19269c06cdf07f5a6cb9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onsultant.ru/document/cons_doc_LAW_203183/58fd185a5cf3f568786054e7c84af79ca496dd2b/" TargetMode="External"/><Relationship Id="rId17" Type="http://schemas.openxmlformats.org/officeDocument/2006/relationships/hyperlink" Target="http://www.consultant.ru/document/cons_doc_LAW_203183/3790d0ca617e72a5c9aa7134326c07eea7ea764c/" TargetMode="External"/><Relationship Id="rId25" Type="http://schemas.openxmlformats.org/officeDocument/2006/relationships/hyperlink" Target="http://www.consultant.ru/document/cons_doc_LAW_203183/6855ab3d60ca7902771127ae85573e52215ae168/" TargetMode="External"/><Relationship Id="rId33" Type="http://schemas.openxmlformats.org/officeDocument/2006/relationships/hyperlink" Target="http://www.consultant.ru/document/cons_doc_LAW_203183/0b10c16def7fc6353c546d295f27885636af8761/" TargetMode="External"/><Relationship Id="rId38" Type="http://schemas.openxmlformats.org/officeDocument/2006/relationships/hyperlink" Target="http://www.consultant.ru/document/cons_doc_LAW_203183/262a6f1f595953c693d31aebf06b9f47dec5d19e/" TargetMode="External"/><Relationship Id="rId46" Type="http://schemas.openxmlformats.org/officeDocument/2006/relationships/hyperlink" Target="http://www.consultant.ru/document/cons_doc_LAW_203183/e885d1e90a7930f0d563da31989ca91d73672292/" TargetMode="External"/><Relationship Id="rId59" Type="http://schemas.openxmlformats.org/officeDocument/2006/relationships/hyperlink" Target="http://www.consultant.ru/document/cons_doc_LAW_203183/728620fb5eeab736cc8a1957210c5985eddffc70/" TargetMode="External"/><Relationship Id="rId67" Type="http://schemas.openxmlformats.org/officeDocument/2006/relationships/hyperlink" Target="http://www.consultant.ru/document/cons_doc_LAW_203183/50c8e552e03d22ea42fe60814fe693813f19caaa/" TargetMode="External"/><Relationship Id="rId103" Type="http://schemas.openxmlformats.org/officeDocument/2006/relationships/hyperlink" Target="http://www.consultant.ru/document/cons_doc_LAW_203183/39c1b75b3596110117b01f0b5447845a2fae3b28/" TargetMode="External"/><Relationship Id="rId108" Type="http://schemas.openxmlformats.org/officeDocument/2006/relationships/hyperlink" Target="http://www.consultant.ru/document/cons_doc_LAW_203183/788e2283ff019595965cfc08eaf2dd65ae8e95d1/" TargetMode="External"/><Relationship Id="rId116" Type="http://schemas.openxmlformats.org/officeDocument/2006/relationships/header" Target="header1.xml"/><Relationship Id="rId20" Type="http://schemas.openxmlformats.org/officeDocument/2006/relationships/hyperlink" Target="http://www.consultant.ru/document/cons_doc_LAW_203183/0ce8a670e2a529c8049b0cf2d2380413200bf427/" TargetMode="External"/><Relationship Id="rId41" Type="http://schemas.openxmlformats.org/officeDocument/2006/relationships/hyperlink" Target="http://www.consultant.ru/document/cons_doc_LAW_203183/c0e7cb61dcec6624a5a6c3429800da2fc0df1a88/" TargetMode="External"/><Relationship Id="rId54" Type="http://schemas.openxmlformats.org/officeDocument/2006/relationships/hyperlink" Target="http://www.consultant.ru/document/cons_doc_LAW_203183/d75074356a3098afb8bd05af23586e09b19ce77b/" TargetMode="External"/><Relationship Id="rId62" Type="http://schemas.openxmlformats.org/officeDocument/2006/relationships/hyperlink" Target="http://www.consultant.ru/document/cons_doc_LAW_203183/75f108130c7d38f6aa6e90cda2a6155ce21e7eb1/" TargetMode="External"/><Relationship Id="rId70" Type="http://schemas.openxmlformats.org/officeDocument/2006/relationships/hyperlink" Target="http://www.consultant.ru/document/cons_doc_LAW_203183/cef9cf22956214ce1b7d3602a7e04dfa0c506002/" TargetMode="External"/><Relationship Id="rId75" Type="http://schemas.openxmlformats.org/officeDocument/2006/relationships/hyperlink" Target="http://www.consultant.ru/document/cons_doc_LAW_203183/0da90572bab50dc2c6f4052d51ccae1984b0fdf1/" TargetMode="External"/><Relationship Id="rId83" Type="http://schemas.openxmlformats.org/officeDocument/2006/relationships/hyperlink" Target="http://www.consultant.ru/document/cons_doc_LAW_203183/564ecbba08d040a7f40b0431ddb5f5ee7cd52b6e/" TargetMode="External"/><Relationship Id="rId88" Type="http://schemas.openxmlformats.org/officeDocument/2006/relationships/hyperlink" Target="http://www.consultant.ru/document/cons_doc_LAW_203183/aff7417a791eb164e5715057896bb1fd955e5efa/" TargetMode="External"/><Relationship Id="rId91" Type="http://schemas.openxmlformats.org/officeDocument/2006/relationships/hyperlink" Target="http://www.consultant.ru/document/cons_doc_LAW_203183/2a27396f2c52fca6f5462432c37a269434880aea/" TargetMode="External"/><Relationship Id="rId96" Type="http://schemas.openxmlformats.org/officeDocument/2006/relationships/hyperlink" Target="http://www.consultant.ru/document/cons_doc_LAW_203183/ae51a3ada523a44231825b037cf6cadf67b25220/" TargetMode="External"/><Relationship Id="rId111" Type="http://schemas.openxmlformats.org/officeDocument/2006/relationships/hyperlink" Target="http://www.consultant.ru/document/cons_doc_LAW_203183/18d5694e34fd19e688b1a2cbc5e2a9c162ddbcf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consultant.ru/document/cons_doc_LAW_203183/a9a5021ad1dcd4f28d592b853146dfa1d1c574eb/" TargetMode="External"/><Relationship Id="rId23" Type="http://schemas.openxmlformats.org/officeDocument/2006/relationships/hyperlink" Target="http://www.consultant.ru/document/cons_doc_LAW_203183/318a7011143f4a10dfa6bfc4a2cacfff703e6f7d/" TargetMode="External"/><Relationship Id="rId28" Type="http://schemas.openxmlformats.org/officeDocument/2006/relationships/hyperlink" Target="http://www.consultant.ru/document/cons_doc_LAW_203183/d2dc4e1080eb887917103510bed81e68b6936533/" TargetMode="External"/><Relationship Id="rId36" Type="http://schemas.openxmlformats.org/officeDocument/2006/relationships/hyperlink" Target="http://www.consultant.ru/document/cons_doc_LAW_203183/bc2544165d12a9705733f7e58115e5e83a405daa/" TargetMode="External"/><Relationship Id="rId49" Type="http://schemas.openxmlformats.org/officeDocument/2006/relationships/hyperlink" Target="http://www.consultant.ru/document/cons_doc_LAW_203183/cc152737645c44df25fbbe8f06888e9730823201/" TargetMode="External"/><Relationship Id="rId57" Type="http://schemas.openxmlformats.org/officeDocument/2006/relationships/hyperlink" Target="http://www.consultant.ru/document/cons_doc_LAW_203183/bfd68b886e329a5a67061efffc1d007292e2e29a/" TargetMode="External"/><Relationship Id="rId106" Type="http://schemas.openxmlformats.org/officeDocument/2006/relationships/hyperlink" Target="http://www.consultant.ru/document/cons_doc_LAW_203183/6d79ee48eb82077f44c1959a7877b92816fcaf10/" TargetMode="External"/><Relationship Id="rId114" Type="http://schemas.openxmlformats.org/officeDocument/2006/relationships/hyperlink" Target="http://www.consultant.ru/document/cons_doc_LAW_203183/7342ae6a519b2ff3f2d7db55255faeb2023eb43e/" TargetMode="External"/><Relationship Id="rId10" Type="http://schemas.openxmlformats.org/officeDocument/2006/relationships/hyperlink" Target="http://www.consultant.ru/document/cons_doc_LAW_203183/7e1e9da5e076803cdfdcb726f77e407c9fc0c5d6/" TargetMode="External"/><Relationship Id="rId31" Type="http://schemas.openxmlformats.org/officeDocument/2006/relationships/hyperlink" Target="http://www.consultant.ru/document/cons_doc_LAW_203183/75cb6415963aa33c5b46f17b86974654c4fed5c0/" TargetMode="External"/><Relationship Id="rId44" Type="http://schemas.openxmlformats.org/officeDocument/2006/relationships/hyperlink" Target="http://www.consultant.ru/document/cons_doc_LAW_203183/548c1172d0cb65c4788a4cdf268591b89aabb6b3/" TargetMode="External"/><Relationship Id="rId52" Type="http://schemas.openxmlformats.org/officeDocument/2006/relationships/hyperlink" Target="http://www.consultant.ru/document/cons_doc_LAW_203183/08695d84a53902d10347d9acaf2fae84054d98dd/" TargetMode="External"/><Relationship Id="rId60" Type="http://schemas.openxmlformats.org/officeDocument/2006/relationships/hyperlink" Target="http://www.consultant.ru/document/cons_doc_LAW_203183/d1ad5eeb5cd4591318117cff3cb97972129238cd/" TargetMode="External"/><Relationship Id="rId65" Type="http://schemas.openxmlformats.org/officeDocument/2006/relationships/hyperlink" Target="http://www.consultant.ru/document/cons_doc_LAW_203183/c6a20c0ae49429607c4fcf9b0dc583cd0469c3b8/" TargetMode="External"/><Relationship Id="rId73" Type="http://schemas.openxmlformats.org/officeDocument/2006/relationships/hyperlink" Target="http://www.consultant.ru/document/cons_doc_LAW_203183/08305b3c628ed9f9602bbfd17c924cfd2511f93d/" TargetMode="External"/><Relationship Id="rId78" Type="http://schemas.openxmlformats.org/officeDocument/2006/relationships/hyperlink" Target="http://www.consultant.ru/document/cons_doc_LAW_203183/9b26dff30a32b09657cdbed5f3da090c3757f734/" TargetMode="External"/><Relationship Id="rId81" Type="http://schemas.openxmlformats.org/officeDocument/2006/relationships/hyperlink" Target="http://www.consultant.ru/document/cons_doc_LAW_203183/01f9970504e5e777b7abc3b91aa2d3c0f2dcd2fd/" TargetMode="External"/><Relationship Id="rId86" Type="http://schemas.openxmlformats.org/officeDocument/2006/relationships/hyperlink" Target="http://www.consultant.ru/document/cons_doc_LAW_203183/213c1dda871350b1918e0106c35df3c9257e0797/" TargetMode="External"/><Relationship Id="rId94" Type="http://schemas.openxmlformats.org/officeDocument/2006/relationships/hyperlink" Target="http://www.consultant.ru/document/cons_doc_LAW_203183/a558b3ba02249636ad61b756c8fd897f42f2e927/" TargetMode="External"/><Relationship Id="rId99" Type="http://schemas.openxmlformats.org/officeDocument/2006/relationships/hyperlink" Target="http://www.consultant.ru/document/cons_doc_LAW_203183/a800e3a7fd0aa5875e50c6c2f464cde4ee91f87c/" TargetMode="External"/><Relationship Id="rId101" Type="http://schemas.openxmlformats.org/officeDocument/2006/relationships/hyperlink" Target="http://www.consultant.ru/document/cons_doc_LAW_203183/b333f3956e95789725d30188b34f0ae58f376d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203183/51ef3bdd2ce57ff77443cd1549c64591dc42056e/" TargetMode="External"/><Relationship Id="rId13" Type="http://schemas.openxmlformats.org/officeDocument/2006/relationships/hyperlink" Target="http://www.consultant.ru/document/cons_doc_LAW_203183/d637ec85a67cd89f5677f1ac00ca21334fe0a378/" TargetMode="External"/><Relationship Id="rId18" Type="http://schemas.openxmlformats.org/officeDocument/2006/relationships/hyperlink" Target="http://www.consultant.ru/document/cons_doc_LAW_203183/48512ef359d7b30eca108bec60b0ee4a31df9bb2/" TargetMode="External"/><Relationship Id="rId39" Type="http://schemas.openxmlformats.org/officeDocument/2006/relationships/hyperlink" Target="http://www.consultant.ru/document/cons_doc_LAW_203183/33fe5916f27251bf5ed2237322da873e40ef5434/" TargetMode="External"/><Relationship Id="rId109" Type="http://schemas.openxmlformats.org/officeDocument/2006/relationships/hyperlink" Target="http://www.consultant.ru/document/cons_doc_LAW_203183/141c098f501b207e2b7dbb0b8c6f6be239be10cd/" TargetMode="External"/><Relationship Id="rId34" Type="http://schemas.openxmlformats.org/officeDocument/2006/relationships/hyperlink" Target="http://www.consultant.ru/document/cons_doc_LAW_203183/ad81b73ece7ca448c8bfcd5aa8af0ba88557f70f/" TargetMode="External"/><Relationship Id="rId50" Type="http://schemas.openxmlformats.org/officeDocument/2006/relationships/hyperlink" Target="http://www.consultant.ru/document/cons_doc_LAW_203183/2d3710862a9d3dde5312c2e18931d33fca76edb9/" TargetMode="External"/><Relationship Id="rId55" Type="http://schemas.openxmlformats.org/officeDocument/2006/relationships/hyperlink" Target="http://www.consultant.ru/document/cons_doc_LAW_203183/c5add47f866c840d05670667cda5f2c8a0a5aa81/" TargetMode="External"/><Relationship Id="rId76" Type="http://schemas.openxmlformats.org/officeDocument/2006/relationships/hyperlink" Target="http://www.consultant.ru/document/cons_doc_LAW_203183/9618e49bf65d1d82493b7767305304129b6897ff/" TargetMode="External"/><Relationship Id="rId97" Type="http://schemas.openxmlformats.org/officeDocument/2006/relationships/hyperlink" Target="http://www.consultant.ru/document/cons_doc_LAW_203183/a4b1e5df085c1775f0e008bb6f5cd784a0ee620d/" TargetMode="External"/><Relationship Id="rId104" Type="http://schemas.openxmlformats.org/officeDocument/2006/relationships/hyperlink" Target="http://www.consultant.ru/document/cons_doc_LAW_203183/f40aa40bcd910f9501a4ed938dcc499df7745a55/" TargetMode="External"/><Relationship Id="rId7" Type="http://schemas.openxmlformats.org/officeDocument/2006/relationships/hyperlink" Target="http://www.consultant.ru/document/cons_doc_LAW_203183/fbc9b72ef7bdd58e91464dcdeee6d25f9631d93e/" TargetMode="External"/><Relationship Id="rId71" Type="http://schemas.openxmlformats.org/officeDocument/2006/relationships/hyperlink" Target="http://www.consultant.ru/document/cons_doc_LAW_203183/56d2720bb6209fb25ade64dbd4fb2ccd824920a5/" TargetMode="External"/><Relationship Id="rId92" Type="http://schemas.openxmlformats.org/officeDocument/2006/relationships/hyperlink" Target="http://www.consultant.ru/document/cons_doc_LAW_203183/d78525295b1c2772061a1d6effa214d8fc37ba2c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onsultant.ru/document/cons_doc_LAW_203183/db60f2115694e7d5ae4660ee25e3bdb9d4a885d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3127</Words>
  <Characters>17825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2021-02-18T19:39:00Z</dcterms:created>
  <dcterms:modified xsi:type="dcterms:W3CDTF">2021-02-18T19:50:00Z</dcterms:modified>
</cp:coreProperties>
</file>