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7AC" w:rsidRPr="00733E6A" w:rsidRDefault="00E105E2" w:rsidP="001C44B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r w:rsidRPr="00733E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Отчёт по заданию </w:t>
      </w:r>
      <w:r w:rsidR="001C44BF" w:rsidRPr="00733E6A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="00D70869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</w:p>
    <w:p w:rsidR="00D70869" w:rsidRPr="00D70869" w:rsidRDefault="00D70869" w:rsidP="00D70869">
      <w:pPr>
        <w:pStyle w:val="a3"/>
        <w:spacing w:before="0" w:beforeAutospacing="0" w:after="300" w:afterAutospacing="0" w:line="336" w:lineRule="atLeast"/>
        <w:rPr>
          <w:color w:val="000000" w:themeColor="text1"/>
        </w:rPr>
      </w:pPr>
      <w:r w:rsidRPr="00D70869">
        <w:rPr>
          <w:color w:val="000000" w:themeColor="text1"/>
        </w:rPr>
        <w:t>В ходе решения поставленной задачи было выявлено, что проблема, возникшая у одного из устройств, заключалась в исчерпании краски в картридже. Это привело к невозможности корректного функционирования данного устройства. Вследствие этого, было принято решение заменить картридж и обеспечить его нормальную работу.</w:t>
      </w:r>
    </w:p>
    <w:p w:rsidR="00D70869" w:rsidRPr="00D70869" w:rsidRDefault="00D70869" w:rsidP="00D70869">
      <w:pPr>
        <w:pStyle w:val="a3"/>
        <w:spacing w:before="0" w:beforeAutospacing="0" w:after="300" w:afterAutospacing="0" w:line="336" w:lineRule="atLeast"/>
        <w:rPr>
          <w:color w:val="000000" w:themeColor="text1"/>
        </w:rPr>
      </w:pPr>
      <w:r w:rsidRPr="00D70869">
        <w:rPr>
          <w:color w:val="000000" w:themeColor="text1"/>
        </w:rPr>
        <w:t>С другим устройством возникла ситуация, связанная с разрушением барабана. Эта неисправность привела к выключению устройства и требовала его замены для продолжения работы. Были предприняты действия по обеспечению замены данного устройства, чтобы поддержать непрерывность его работы.</w:t>
      </w:r>
    </w:p>
    <w:p w:rsidR="00D70869" w:rsidRPr="00D70869" w:rsidRDefault="00D70869" w:rsidP="00D70869">
      <w:pPr>
        <w:pStyle w:val="a3"/>
        <w:spacing w:before="0" w:beforeAutospacing="0" w:after="300" w:afterAutospacing="0" w:line="336" w:lineRule="atLeast"/>
        <w:rPr>
          <w:color w:val="000000" w:themeColor="text1"/>
        </w:rPr>
      </w:pPr>
      <w:r w:rsidRPr="00D70869">
        <w:rPr>
          <w:color w:val="000000" w:themeColor="text1"/>
        </w:rPr>
        <w:t>Таким образом, в результате исполнения задания было выявлено, что причиной проблемы для одного устройства было полное израсходование краски в картридже, тогда как для другого устройства требовалась замена разрушенного барабана. Соответствующие операции были проведены для восстановления нормальной работы обоих устройств.</w:t>
      </w:r>
    </w:p>
    <w:bookmarkEnd w:id="0"/>
    <w:p w:rsidR="00E105E2" w:rsidRPr="009757F1" w:rsidRDefault="00E105E2" w:rsidP="00D708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105E2" w:rsidRPr="00975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5E2"/>
    <w:rsid w:val="00095349"/>
    <w:rsid w:val="001C44BF"/>
    <w:rsid w:val="002D17AC"/>
    <w:rsid w:val="00733E6A"/>
    <w:rsid w:val="009757F1"/>
    <w:rsid w:val="00C05607"/>
    <w:rsid w:val="00D70869"/>
    <w:rsid w:val="00E1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A7E02-8222-4EFA-8C88-C8DE9649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0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2024-01-09T01:23:00Z</dcterms:created>
  <dcterms:modified xsi:type="dcterms:W3CDTF">2024-01-09T01:23:00Z</dcterms:modified>
</cp:coreProperties>
</file>