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7541B" w14:textId="77777777" w:rsidR="00BE4E35" w:rsidRPr="00A01249" w:rsidRDefault="00EF446D">
      <w:pPr>
        <w:ind w:left="900" w:hanging="900"/>
        <w:jc w:val="center"/>
        <w:rPr>
          <w:rFonts w:ascii="Times New Roman" w:hAnsi="Times New Roman" w:cs="Times New Roman"/>
          <w:sz w:val="28"/>
          <w:szCs w:val="28"/>
          <w:lang w:val="en-US"/>
        </w:rPr>
      </w:pPr>
      <w:r w:rsidRPr="00A01249">
        <w:rPr>
          <w:rFonts w:ascii="Times New Roman" w:hAnsi="Times New Roman" w:cs="Times New Roman"/>
          <w:b/>
          <w:sz w:val="28"/>
          <w:szCs w:val="28"/>
          <w:lang w:val="en-US"/>
        </w:rPr>
        <w:t>Тема: “Зміна власників і прав доступу до файлів в Linux”</w:t>
      </w:r>
    </w:p>
    <w:p w14:paraId="2562678D" w14:textId="77777777" w:rsidR="00BE4E35" w:rsidRPr="00A01249" w:rsidRDefault="00BE4E35">
      <w:pPr>
        <w:jc w:val="both"/>
        <w:rPr>
          <w:rFonts w:ascii="Times New Roman" w:hAnsi="Times New Roman" w:cs="Times New Roman"/>
          <w:b/>
          <w:sz w:val="16"/>
          <w:szCs w:val="16"/>
          <w:lang w:val="en-US"/>
        </w:rPr>
      </w:pPr>
    </w:p>
    <w:p w14:paraId="4B2B5A99"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 xml:space="preserve">Мета роботи: </w:t>
      </w:r>
    </w:p>
    <w:p w14:paraId="593F7945"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Отримання практичних навиків роботи з командною оболонкою Bash.</w:t>
      </w:r>
    </w:p>
    <w:p w14:paraId="731C3629"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Знайомство з базовими діями при </w:t>
      </w:r>
      <w:r w:rsidRPr="00A01249">
        <w:rPr>
          <w:rFonts w:ascii="Times New Roman" w:hAnsi="Times New Roman" w:cs="Times New Roman"/>
          <w:sz w:val="22"/>
          <w:szCs w:val="22"/>
          <w:lang w:val="en-US"/>
        </w:rPr>
        <w:t>зміні власників файлів</w:t>
      </w:r>
      <w:r w:rsidRPr="00A01249">
        <w:rPr>
          <w:rFonts w:ascii="Times New Roman" w:hAnsi="Times New Roman" w:cs="Times New Roman"/>
          <w:color w:val="000000"/>
          <w:sz w:val="22"/>
          <w:szCs w:val="22"/>
          <w:lang w:val="en-US"/>
        </w:rPr>
        <w:t>.</w:t>
      </w:r>
    </w:p>
    <w:p w14:paraId="1C56CAE4"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Знайомство з базовими діями при </w:t>
      </w:r>
      <w:r w:rsidRPr="00A01249">
        <w:rPr>
          <w:rFonts w:ascii="Times New Roman" w:hAnsi="Times New Roman" w:cs="Times New Roman"/>
          <w:sz w:val="22"/>
          <w:szCs w:val="22"/>
          <w:lang w:val="en-US"/>
        </w:rPr>
        <w:t>зміні прав доступу до файлів</w:t>
      </w:r>
    </w:p>
    <w:p w14:paraId="48B25A61" w14:textId="77777777" w:rsidR="00BE4E35" w:rsidRPr="00A01249" w:rsidRDefault="00BE4E35">
      <w:pPr>
        <w:jc w:val="both"/>
        <w:rPr>
          <w:rFonts w:ascii="Times New Roman" w:hAnsi="Times New Roman" w:cs="Times New Roman"/>
          <w:sz w:val="16"/>
          <w:szCs w:val="16"/>
          <w:lang w:val="en-US"/>
        </w:rPr>
      </w:pPr>
    </w:p>
    <w:p w14:paraId="7D421500"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Матеріальне забезпечення занять</w:t>
      </w:r>
    </w:p>
    <w:p w14:paraId="6B2C9211"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1. ЕОМ типу IBM PC.</w:t>
      </w:r>
    </w:p>
    <w:p w14:paraId="27EC73C3"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2. ОС сімейства Windows (Windows 7).</w:t>
      </w:r>
    </w:p>
    <w:p w14:paraId="3521D4BC"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3. Віртуальна машина – Virtual Box (Oracle).</w:t>
      </w:r>
    </w:p>
    <w:p w14:paraId="6DEB026A"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4. Операційна система GNU/Linux – CentOS.</w:t>
      </w:r>
    </w:p>
    <w:p w14:paraId="6BC89FB4"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5. Сайт мережевої</w:t>
      </w:r>
      <w:r w:rsidRPr="00A01249">
        <w:rPr>
          <w:rFonts w:ascii="Times New Roman" w:hAnsi="Times New Roman" w:cs="Times New Roman"/>
          <w:sz w:val="22"/>
          <w:szCs w:val="22"/>
          <w:lang w:val="en-US"/>
        </w:rPr>
        <w:t xml:space="preserve"> академії Cisco netacad.com та його онлайн курси по Linux</w:t>
      </w:r>
    </w:p>
    <w:p w14:paraId="57611B52" w14:textId="77777777" w:rsidR="00BE4E35" w:rsidRPr="00A01249" w:rsidRDefault="00BE4E35">
      <w:pPr>
        <w:jc w:val="both"/>
        <w:rPr>
          <w:rFonts w:ascii="Times New Roman" w:hAnsi="Times New Roman" w:cs="Times New Roman"/>
          <w:sz w:val="22"/>
          <w:szCs w:val="22"/>
          <w:lang w:val="en-US"/>
        </w:rPr>
      </w:pPr>
    </w:p>
    <w:p w14:paraId="43620357"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Завдання для попередньої підготовки.</w:t>
      </w:r>
    </w:p>
    <w:p w14:paraId="2226EAC9" w14:textId="1D74EB73" w:rsidR="00BE4E35"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Прочитайте короткі теоретичні відомості до лабораторної роботи та зробіть невеличкий словник базових англійських термін</w:t>
      </w:r>
      <w:r w:rsidRPr="00A01249">
        <w:rPr>
          <w:rFonts w:ascii="Times New Roman" w:hAnsi="Times New Roman" w:cs="Times New Roman"/>
          <w:color w:val="000000"/>
          <w:sz w:val="22"/>
          <w:szCs w:val="22"/>
          <w:lang w:val="en-US"/>
        </w:rPr>
        <w:t>ів з питань призначення команд та їх параметрів.</w:t>
      </w:r>
    </w:p>
    <w:p w14:paraId="2979663B" w14:textId="15A5CBC2" w:rsidR="00864C4E"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tbl>
      <w:tblPr>
        <w:tblStyle w:val="ac"/>
        <w:tblW w:w="0" w:type="auto"/>
        <w:tblLook w:val="04A0" w:firstRow="1" w:lastRow="0" w:firstColumn="1" w:lastColumn="0" w:noHBand="0" w:noVBand="1"/>
      </w:tblPr>
      <w:tblGrid>
        <w:gridCol w:w="5239"/>
        <w:gridCol w:w="5239"/>
      </w:tblGrid>
      <w:tr w:rsidR="009F3260" w:rsidRPr="009F3260" w14:paraId="5313B6AF" w14:textId="77777777" w:rsidTr="009F3260">
        <w:tc>
          <w:tcPr>
            <w:tcW w:w="5239" w:type="dxa"/>
          </w:tcPr>
          <w:p w14:paraId="29958D4D" w14:textId="24166CE6" w:rsidR="009F3260" w:rsidRPr="009F3260" w:rsidRDefault="009F3260" w:rsidP="00864C4E">
            <w:pPr>
              <w:jc w:val="both"/>
              <w:rPr>
                <w:rFonts w:cs="Times New Roman"/>
                <w:color w:val="000000"/>
                <w:sz w:val="28"/>
                <w:szCs w:val="26"/>
                <w:lang w:val="en-US"/>
              </w:rPr>
            </w:pPr>
            <w:r w:rsidRPr="009F3260">
              <w:rPr>
                <w:color w:val="000000"/>
                <w:sz w:val="28"/>
                <w:szCs w:val="26"/>
              </w:rPr>
              <w:t>primary group</w:t>
            </w:r>
          </w:p>
        </w:tc>
        <w:tc>
          <w:tcPr>
            <w:tcW w:w="5239" w:type="dxa"/>
          </w:tcPr>
          <w:p w14:paraId="695A9504" w14:textId="7F22B10A"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первинна група</w:t>
            </w:r>
          </w:p>
        </w:tc>
      </w:tr>
      <w:tr w:rsidR="009F3260" w:rsidRPr="009F3260" w14:paraId="690E8622" w14:textId="77777777" w:rsidTr="009F3260">
        <w:tc>
          <w:tcPr>
            <w:tcW w:w="5239" w:type="dxa"/>
          </w:tcPr>
          <w:p w14:paraId="3654378F" w14:textId="46771590" w:rsidR="009F3260" w:rsidRPr="009F3260" w:rsidRDefault="009F3260" w:rsidP="00864C4E">
            <w:pPr>
              <w:jc w:val="both"/>
              <w:rPr>
                <w:rFonts w:cs="Times New Roman"/>
                <w:color w:val="000000"/>
                <w:sz w:val="28"/>
                <w:szCs w:val="26"/>
                <w:lang w:val="en-US"/>
              </w:rPr>
            </w:pPr>
            <w:r w:rsidRPr="009F3260">
              <w:rPr>
                <w:color w:val="000000"/>
                <w:sz w:val="28"/>
                <w:szCs w:val="26"/>
              </w:rPr>
              <w:t>verifying</w:t>
            </w:r>
          </w:p>
        </w:tc>
        <w:tc>
          <w:tcPr>
            <w:tcW w:w="5239" w:type="dxa"/>
          </w:tcPr>
          <w:p w14:paraId="57E43693" w14:textId="67C55CB3"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перевірка</w:t>
            </w:r>
          </w:p>
        </w:tc>
      </w:tr>
      <w:tr w:rsidR="009F3260" w:rsidRPr="009F3260" w14:paraId="2E64FA8B" w14:textId="77777777" w:rsidTr="009F3260">
        <w:tc>
          <w:tcPr>
            <w:tcW w:w="5239" w:type="dxa"/>
          </w:tcPr>
          <w:p w14:paraId="6D3CB34B" w14:textId="45FC728F" w:rsidR="009F3260" w:rsidRPr="009F3260" w:rsidRDefault="009F3260" w:rsidP="00864C4E">
            <w:pPr>
              <w:jc w:val="both"/>
              <w:rPr>
                <w:rFonts w:cs="Times New Roman"/>
                <w:color w:val="000000"/>
                <w:sz w:val="28"/>
                <w:szCs w:val="26"/>
                <w:lang w:val="en-US"/>
              </w:rPr>
            </w:pPr>
            <w:r w:rsidRPr="009F3260">
              <w:rPr>
                <w:color w:val="000000"/>
                <w:sz w:val="28"/>
                <w:szCs w:val="26"/>
              </w:rPr>
              <w:t> hidden files</w:t>
            </w:r>
          </w:p>
        </w:tc>
        <w:tc>
          <w:tcPr>
            <w:tcW w:w="5239" w:type="dxa"/>
          </w:tcPr>
          <w:p w14:paraId="4CB7487E" w14:textId="688AA3E4"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приховані файли</w:t>
            </w:r>
          </w:p>
        </w:tc>
      </w:tr>
      <w:tr w:rsidR="009F3260" w:rsidRPr="009F3260" w14:paraId="779733C9" w14:textId="77777777" w:rsidTr="009F3260">
        <w:tc>
          <w:tcPr>
            <w:tcW w:w="5239" w:type="dxa"/>
          </w:tcPr>
          <w:p w14:paraId="72EC6821" w14:textId="4E91AC3F" w:rsidR="009F3260" w:rsidRPr="009F3260" w:rsidRDefault="009F3260" w:rsidP="00864C4E">
            <w:pPr>
              <w:jc w:val="both"/>
              <w:rPr>
                <w:rFonts w:cs="Times New Roman"/>
                <w:color w:val="000000"/>
                <w:sz w:val="28"/>
                <w:szCs w:val="26"/>
                <w:lang w:val="en-US"/>
              </w:rPr>
            </w:pPr>
            <w:r w:rsidRPr="009F3260">
              <w:rPr>
                <w:color w:val="000000"/>
                <w:sz w:val="28"/>
                <w:szCs w:val="26"/>
              </w:rPr>
              <w:t>respectively</w:t>
            </w:r>
          </w:p>
        </w:tc>
        <w:tc>
          <w:tcPr>
            <w:tcW w:w="5239" w:type="dxa"/>
          </w:tcPr>
          <w:p w14:paraId="7263BEAF" w14:textId="13AD098B"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відповідно</w:t>
            </w:r>
          </w:p>
        </w:tc>
      </w:tr>
      <w:tr w:rsidR="009F3260" w:rsidRPr="009F3260" w14:paraId="19911BE2" w14:textId="77777777" w:rsidTr="009F3260">
        <w:tc>
          <w:tcPr>
            <w:tcW w:w="5239" w:type="dxa"/>
          </w:tcPr>
          <w:p w14:paraId="7EAA9BBA" w14:textId="3930844A" w:rsidR="009F3260" w:rsidRPr="009F3260" w:rsidRDefault="009F3260" w:rsidP="00864C4E">
            <w:pPr>
              <w:jc w:val="both"/>
              <w:rPr>
                <w:rFonts w:cs="Times New Roman"/>
                <w:color w:val="000000"/>
                <w:sz w:val="28"/>
                <w:szCs w:val="26"/>
                <w:lang w:val="en-US"/>
              </w:rPr>
            </w:pPr>
            <w:r w:rsidRPr="009F3260">
              <w:rPr>
                <w:color w:val="000000"/>
                <w:sz w:val="28"/>
                <w:szCs w:val="26"/>
              </w:rPr>
              <w:t>subdirectories</w:t>
            </w:r>
          </w:p>
        </w:tc>
        <w:tc>
          <w:tcPr>
            <w:tcW w:w="5239" w:type="dxa"/>
          </w:tcPr>
          <w:p w14:paraId="72253C8F" w14:textId="19B7CBFF"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підкаталоги</w:t>
            </w:r>
          </w:p>
        </w:tc>
      </w:tr>
      <w:tr w:rsidR="009F3260" w:rsidRPr="009F3260" w14:paraId="476EAE7C" w14:textId="77777777" w:rsidTr="009F3260">
        <w:tc>
          <w:tcPr>
            <w:tcW w:w="5239" w:type="dxa"/>
          </w:tcPr>
          <w:p w14:paraId="6EE77029" w14:textId="33D67748" w:rsidR="009F3260" w:rsidRPr="009F3260" w:rsidRDefault="009F3260" w:rsidP="00864C4E">
            <w:pPr>
              <w:jc w:val="both"/>
              <w:rPr>
                <w:rFonts w:cs="Times New Roman"/>
                <w:color w:val="000000"/>
                <w:sz w:val="28"/>
                <w:szCs w:val="26"/>
                <w:lang w:val="en-US"/>
              </w:rPr>
            </w:pPr>
            <w:r w:rsidRPr="009F3260">
              <w:rPr>
                <w:color w:val="000000"/>
                <w:sz w:val="28"/>
                <w:szCs w:val="26"/>
              </w:rPr>
              <w:t>memberships</w:t>
            </w:r>
          </w:p>
        </w:tc>
        <w:tc>
          <w:tcPr>
            <w:tcW w:w="5239" w:type="dxa"/>
          </w:tcPr>
          <w:p w14:paraId="3FC6C48A" w14:textId="05C2F1EE"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членство</w:t>
            </w:r>
          </w:p>
        </w:tc>
      </w:tr>
      <w:tr w:rsidR="009F3260" w:rsidRPr="009F3260" w14:paraId="06C40B0B" w14:textId="77777777" w:rsidTr="009F3260">
        <w:tc>
          <w:tcPr>
            <w:tcW w:w="5239" w:type="dxa"/>
          </w:tcPr>
          <w:p w14:paraId="7C28A867" w14:textId="35B882FA" w:rsidR="009F3260" w:rsidRPr="009F3260" w:rsidRDefault="009F3260" w:rsidP="00864C4E">
            <w:pPr>
              <w:jc w:val="both"/>
              <w:rPr>
                <w:rFonts w:cs="Times New Roman"/>
                <w:color w:val="000000"/>
                <w:sz w:val="28"/>
                <w:szCs w:val="26"/>
                <w:lang w:val="en-US"/>
              </w:rPr>
            </w:pPr>
            <w:r w:rsidRPr="009F3260">
              <w:rPr>
                <w:color w:val="000000"/>
                <w:sz w:val="28"/>
                <w:szCs w:val="26"/>
              </w:rPr>
              <w:t>administrative privileges</w:t>
            </w:r>
          </w:p>
        </w:tc>
        <w:tc>
          <w:tcPr>
            <w:tcW w:w="5239" w:type="dxa"/>
          </w:tcPr>
          <w:p w14:paraId="3ED1840F" w14:textId="194EAC9A"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адміністративні привілеї</w:t>
            </w:r>
          </w:p>
        </w:tc>
      </w:tr>
    </w:tbl>
    <w:p w14:paraId="14868ED9" w14:textId="77777777" w:rsidR="00864C4E"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p w14:paraId="745C57EB" w14:textId="77777777" w:rsidR="00864C4E" w:rsidRPr="00A01249"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p w14:paraId="4A09F41D"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На базі розглянутого матеріалу дайте відповіді на наступні питання:</w:t>
      </w:r>
    </w:p>
    <w:p w14:paraId="7AE6E73B" w14:textId="175521F4" w:rsidR="00BE4E35" w:rsidRPr="004B41D0" w:rsidRDefault="00EF446D">
      <w:pPr>
        <w:numPr>
          <w:ilvl w:val="1"/>
          <w:numId w:val="7"/>
        </w:numPr>
        <w:pBdr>
          <w:top w:val="nil"/>
          <w:left w:val="nil"/>
          <w:bottom w:val="nil"/>
          <w:right w:val="nil"/>
          <w:between w:val="nil"/>
        </w:pBdr>
        <w:ind w:hanging="10"/>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Яке призначення команди id?</w:t>
      </w:r>
    </w:p>
    <w:p w14:paraId="0001C3FF" w14:textId="46C61ADD" w:rsidR="002A7E59" w:rsidRPr="002A7E59" w:rsidRDefault="002A7E59" w:rsidP="002A7E59">
      <w:pPr>
        <w:pBdr>
          <w:top w:val="nil"/>
          <w:left w:val="nil"/>
          <w:bottom w:val="nil"/>
          <w:right w:val="nil"/>
          <w:between w:val="nil"/>
        </w:pBdr>
        <w:rPr>
          <w:rFonts w:ascii="Times New Roman" w:hAnsi="Times New Roman" w:cs="Times New Roman"/>
          <w:color w:val="000000"/>
          <w:lang w:val="en-US"/>
        </w:rPr>
      </w:pPr>
      <w:r w:rsidRPr="002A7E59">
        <w:rPr>
          <w:rFonts w:ascii="Times New Roman" w:hAnsi="Times New Roman" w:cs="Times New Roman"/>
          <w:color w:val="000000"/>
          <w:lang w:val="en-US"/>
        </w:rPr>
        <w:t>The id command can be useful for verifying which user account you are using and which groups you have available to use. By viewing the output of this command, you can see the user's identity information expressed both as a number and as a name.</w:t>
      </w:r>
    </w:p>
    <w:p w14:paraId="380454C0" w14:textId="5EC8C515" w:rsidR="004B41D0" w:rsidRPr="002A7E59" w:rsidRDefault="002A7E59" w:rsidP="002A7E59">
      <w:pPr>
        <w:pBdr>
          <w:top w:val="nil"/>
          <w:left w:val="nil"/>
          <w:bottom w:val="nil"/>
          <w:right w:val="nil"/>
          <w:between w:val="nil"/>
        </w:pBdr>
        <w:rPr>
          <w:rFonts w:ascii="Times New Roman" w:hAnsi="Times New Roman" w:cs="Times New Roman"/>
          <w:color w:val="000000"/>
          <w:lang w:val="en-US"/>
        </w:rPr>
      </w:pPr>
      <w:r w:rsidRPr="002A7E59">
        <w:rPr>
          <w:rFonts w:ascii="Times New Roman" w:hAnsi="Times New Roman" w:cs="Times New Roman"/>
          <w:color w:val="000000"/>
          <w:lang w:val="en-US"/>
        </w:rPr>
        <w:t>The output of the id command displays the UID and user account name of the current user followed by the GID and group name of the primary group and the GIDs and group names of all group memberships:</w:t>
      </w:r>
    </w:p>
    <w:p w14:paraId="0741B574" w14:textId="1E4A456D" w:rsidR="00BE4E35" w:rsidRDefault="00EF446D">
      <w:pPr>
        <w:numPr>
          <w:ilvl w:val="1"/>
          <w:numId w:val="7"/>
        </w:numPr>
        <w:pBdr>
          <w:top w:val="nil"/>
          <w:left w:val="nil"/>
          <w:bottom w:val="nil"/>
          <w:right w:val="nil"/>
          <w:between w:val="nil"/>
        </w:pBdr>
        <w:ind w:left="1134" w:hanging="425"/>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Як переглянути які права доступу має власник файлу?</w:t>
      </w:r>
    </w:p>
    <w:p w14:paraId="53E838D6" w14:textId="77777777" w:rsidR="007A089A" w:rsidRPr="007A089A" w:rsidRDefault="007A089A" w:rsidP="007A089A">
      <w:pPr>
        <w:shd w:val="clear" w:color="auto" w:fill="FFFFFF"/>
        <w:spacing w:after="150"/>
        <w:rPr>
          <w:rFonts w:ascii="Helvetica" w:hAnsi="Helvetica" w:cs="Helvetica"/>
          <w:color w:val="333333"/>
          <w:sz w:val="21"/>
          <w:szCs w:val="21"/>
          <w:lang w:val="en-US" w:eastAsia="ru-RU"/>
        </w:rPr>
      </w:pPr>
      <w:r w:rsidRPr="007A089A">
        <w:rPr>
          <w:rFonts w:ascii="Helvetica" w:hAnsi="Helvetica" w:cs="Helvetica"/>
          <w:b/>
          <w:bCs/>
          <w:color w:val="333333"/>
          <w:sz w:val="21"/>
          <w:szCs w:val="21"/>
          <w:lang w:val="en-US" w:eastAsia="ru-RU"/>
        </w:rPr>
        <w:t>User Owner</w:t>
      </w:r>
    </w:p>
    <w:p w14:paraId="0ED93AE5" w14:textId="77777777" w:rsidR="007A089A" w:rsidRPr="007A089A" w:rsidRDefault="007A089A" w:rsidP="007A08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0"/>
          <w:szCs w:val="20"/>
          <w:lang w:val="en-US" w:eastAsia="ru-RU"/>
        </w:rPr>
      </w:pPr>
      <w:r w:rsidRPr="007A089A">
        <w:rPr>
          <w:rFonts w:ascii="Courier New" w:hAnsi="Courier New" w:cs="Courier New"/>
          <w:color w:val="333333"/>
          <w:sz w:val="20"/>
          <w:szCs w:val="20"/>
          <w:lang w:val="en-US" w:eastAsia="ru-RU"/>
        </w:rPr>
        <w:t>-</w:t>
      </w:r>
      <w:r w:rsidRPr="007A089A">
        <w:rPr>
          <w:rFonts w:ascii="Courier New" w:hAnsi="Courier New" w:cs="Courier New"/>
          <w:color w:val="333333"/>
          <w:sz w:val="20"/>
          <w:szCs w:val="20"/>
          <w:bdr w:val="single" w:sz="12" w:space="2" w:color="EBCCD1" w:frame="1"/>
          <w:shd w:val="clear" w:color="auto" w:fill="FFFF99"/>
          <w:lang w:val="en-US" w:eastAsia="ru-RU"/>
        </w:rPr>
        <w:t>rw-</w:t>
      </w:r>
      <w:r w:rsidRPr="007A089A">
        <w:rPr>
          <w:rFonts w:ascii="Courier New" w:hAnsi="Courier New" w:cs="Courier New"/>
          <w:color w:val="333333"/>
          <w:sz w:val="20"/>
          <w:szCs w:val="20"/>
          <w:lang w:val="en-US" w:eastAsia="ru-RU"/>
        </w:rPr>
        <w:t>r--r-- 1 root root 4135 May 27 21:08 /etc/passwd</w:t>
      </w:r>
    </w:p>
    <w:p w14:paraId="22563640" w14:textId="11533596" w:rsidR="001777E7" w:rsidRPr="007A089A" w:rsidRDefault="007A089A" w:rsidP="007A089A">
      <w:pPr>
        <w:shd w:val="clear" w:color="auto" w:fill="FFFFFF"/>
        <w:spacing w:after="150"/>
        <w:rPr>
          <w:rFonts w:ascii="Helvetica" w:hAnsi="Helvetica" w:cs="Helvetica"/>
          <w:color w:val="333333"/>
          <w:sz w:val="21"/>
          <w:szCs w:val="21"/>
          <w:lang w:val="en-US" w:eastAsia="ru-RU"/>
        </w:rPr>
      </w:pPr>
      <w:r w:rsidRPr="007A089A">
        <w:rPr>
          <w:rFonts w:ascii="Helvetica" w:hAnsi="Helvetica" w:cs="Helvetica"/>
          <w:color w:val="333333"/>
          <w:sz w:val="21"/>
          <w:szCs w:val="21"/>
          <w:lang w:val="en-US" w:eastAsia="ru-RU"/>
        </w:rPr>
        <w:t>Characters 2-4 indicate the permissions for the user that owns the file. If you are the owner of the file, then only the user owner permissions are used to determine access to that file.</w:t>
      </w:r>
    </w:p>
    <w:p w14:paraId="7EDACFB8" w14:textId="23B655E3" w:rsidR="00BE4E35" w:rsidRPr="0070295A" w:rsidRDefault="00EF446D">
      <w:pPr>
        <w:numPr>
          <w:ilvl w:val="1"/>
          <w:numId w:val="7"/>
        </w:numPr>
        <w:pBdr>
          <w:top w:val="nil"/>
          <w:left w:val="nil"/>
          <w:bottom w:val="nil"/>
          <w:right w:val="nil"/>
          <w:between w:val="nil"/>
        </w:pBdr>
        <w:ind w:left="1134" w:hanging="425"/>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 змінити власника групи?</w:t>
      </w:r>
    </w:p>
    <w:p w14:paraId="59DC4279" w14:textId="77777777" w:rsidR="0070295A" w:rsidRPr="0070295A" w:rsidRDefault="0070295A" w:rsidP="0070295A">
      <w:pPr>
        <w:shd w:val="clear" w:color="auto" w:fill="FFFFFF"/>
        <w:spacing w:after="150"/>
        <w:rPr>
          <w:rFonts w:ascii="Helvetica" w:hAnsi="Helvetica" w:cs="Helvetica"/>
          <w:color w:val="333333"/>
          <w:sz w:val="21"/>
          <w:szCs w:val="21"/>
          <w:lang w:val="en-US" w:eastAsia="ru-RU"/>
        </w:rPr>
      </w:pPr>
      <w:r w:rsidRPr="0070295A">
        <w:rPr>
          <w:rFonts w:ascii="Helvetica" w:hAnsi="Helvetica" w:cs="Helvetica"/>
          <w:color w:val="333333"/>
          <w:sz w:val="21"/>
          <w:szCs w:val="21"/>
          <w:lang w:val="en-US" w:eastAsia="ru-RU"/>
        </w:rPr>
        <w:t>To change the group owner of an existing file the </w:t>
      </w:r>
      <w:r w:rsidRPr="0070295A">
        <w:rPr>
          <w:rFonts w:ascii="Courier New" w:hAnsi="Courier New" w:cs="Courier New"/>
          <w:color w:val="C7254E"/>
          <w:sz w:val="19"/>
          <w:szCs w:val="19"/>
          <w:shd w:val="clear" w:color="auto" w:fill="F9F2F4"/>
          <w:lang w:val="en-US" w:eastAsia="ru-RU"/>
        </w:rPr>
        <w:t>chgrp</w:t>
      </w:r>
      <w:r w:rsidRPr="0070295A">
        <w:rPr>
          <w:rFonts w:ascii="Helvetica" w:hAnsi="Helvetica" w:cs="Helvetica"/>
          <w:color w:val="333333"/>
          <w:sz w:val="21"/>
          <w:szCs w:val="21"/>
          <w:lang w:val="en-US" w:eastAsia="ru-RU"/>
        </w:rPr>
        <w:t> command can be used.</w:t>
      </w:r>
    </w:p>
    <w:p w14:paraId="2509BB09" w14:textId="77DC5981" w:rsidR="0070295A" w:rsidRPr="00562AE6" w:rsidRDefault="0070295A" w:rsidP="00562A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RU" w:eastAsia="ru-RU"/>
        </w:rPr>
      </w:pPr>
      <w:r w:rsidRPr="0070295A">
        <w:rPr>
          <w:rFonts w:ascii="Courier New" w:hAnsi="Courier New" w:cs="Courier New"/>
          <w:color w:val="333333"/>
          <w:sz w:val="20"/>
          <w:szCs w:val="20"/>
          <w:lang w:val="ru-RU" w:eastAsia="ru-RU"/>
        </w:rPr>
        <w:t xml:space="preserve">chgrp </w:t>
      </w:r>
      <w:r w:rsidRPr="0070295A">
        <w:rPr>
          <w:rFonts w:ascii="Courier New" w:hAnsi="Courier New" w:cs="Courier New"/>
          <w:i/>
          <w:iCs/>
          <w:color w:val="333333"/>
          <w:sz w:val="20"/>
          <w:szCs w:val="20"/>
          <w:lang w:val="ru-RU" w:eastAsia="ru-RU"/>
        </w:rPr>
        <w:t>group_name file</w:t>
      </w:r>
    </w:p>
    <w:p w14:paraId="2B5FC8F8" w14:textId="01649D53" w:rsidR="00BE4E35" w:rsidRDefault="00EF446D">
      <w:pPr>
        <w:numPr>
          <w:ilvl w:val="1"/>
          <w:numId w:val="7"/>
        </w:numPr>
        <w:pBdr>
          <w:top w:val="nil"/>
          <w:left w:val="nil"/>
          <w:bottom w:val="nil"/>
          <w:right w:val="nil"/>
          <w:between w:val="nil"/>
        </w:pBdr>
        <w:ind w:left="1134" w:hanging="425"/>
        <w:jc w:val="both"/>
        <w:rPr>
          <w:rFonts w:ascii="Times New Roman" w:hAnsi="Times New Roman" w:cs="Times New Roman"/>
          <w:sz w:val="22"/>
          <w:szCs w:val="22"/>
          <w:lang w:val="en-US"/>
        </w:rPr>
      </w:pPr>
      <w:r w:rsidRPr="007A089A">
        <w:rPr>
          <w:rFonts w:ascii="Times New Roman" w:hAnsi="Times New Roman" w:cs="Times New Roman"/>
          <w:sz w:val="22"/>
          <w:szCs w:val="22"/>
          <w:lang w:val="ru-RU"/>
        </w:rPr>
        <w:t>Я</w:t>
      </w:r>
      <w:r w:rsidRPr="007A089A">
        <w:rPr>
          <w:rFonts w:ascii="Times New Roman" w:hAnsi="Times New Roman" w:cs="Times New Roman"/>
          <w:sz w:val="22"/>
          <w:szCs w:val="22"/>
          <w:lang w:val="ru-RU"/>
        </w:rPr>
        <w:t xml:space="preserve">к можна переглянути у терміналі який тип поточного файлу? </w:t>
      </w:r>
      <w:r w:rsidRPr="00A01249">
        <w:rPr>
          <w:rFonts w:ascii="Times New Roman" w:hAnsi="Times New Roman" w:cs="Times New Roman"/>
          <w:sz w:val="22"/>
          <w:szCs w:val="22"/>
          <w:lang w:val="en-US"/>
        </w:rPr>
        <w:t>Наведіть приклади для різних типів файлів</w:t>
      </w:r>
    </w:p>
    <w:p w14:paraId="0BF43B3E" w14:textId="1D39A5F4" w:rsidR="00F027A8" w:rsidRDefault="002D242C" w:rsidP="00F027A8">
      <w:pPr>
        <w:pBdr>
          <w:top w:val="nil"/>
          <w:left w:val="nil"/>
          <w:bottom w:val="nil"/>
          <w:right w:val="nil"/>
          <w:between w:val="nil"/>
        </w:pBd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Command </w:t>
      </w:r>
      <w:r w:rsidRPr="002D242C">
        <w:rPr>
          <w:rFonts w:ascii="Times New Roman" w:hAnsi="Times New Roman" w:cs="Times New Roman"/>
          <w:sz w:val="22"/>
          <w:szCs w:val="22"/>
          <w:lang w:val="en-US"/>
        </w:rPr>
        <w:t>file shows the type of the assigned file (text to be iconized, data).</w:t>
      </w:r>
    </w:p>
    <w:p w14:paraId="47A049CC" w14:textId="533A56EB" w:rsidR="000B7897" w:rsidRDefault="000B7897" w:rsidP="00F027A8">
      <w:pPr>
        <w:pBdr>
          <w:top w:val="nil"/>
          <w:left w:val="nil"/>
          <w:bottom w:val="nil"/>
          <w:right w:val="nil"/>
          <w:between w:val="nil"/>
        </w:pBdr>
        <w:jc w:val="both"/>
        <w:rPr>
          <w:rFonts w:ascii="Times New Roman" w:hAnsi="Times New Roman" w:cs="Times New Roman"/>
          <w:sz w:val="22"/>
          <w:szCs w:val="22"/>
          <w:lang w:val="en-US"/>
        </w:rPr>
      </w:pPr>
      <w:r w:rsidRPr="000B7897">
        <w:rPr>
          <w:rFonts w:ascii="Times New Roman" w:hAnsi="Times New Roman" w:cs="Times New Roman"/>
          <w:sz w:val="22"/>
          <w:szCs w:val="22"/>
          <w:lang w:val="en-US"/>
        </w:rPr>
        <w:lastRenderedPageBreak/>
        <w:drawing>
          <wp:inline distT="0" distB="0" distL="0" distR="0" wp14:anchorId="00254A6B" wp14:editId="31A4A491">
            <wp:extent cx="4753638" cy="156231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562318"/>
                    </a:xfrm>
                    <a:prstGeom prst="rect">
                      <a:avLst/>
                    </a:prstGeom>
                  </pic:spPr>
                </pic:pic>
              </a:graphicData>
            </a:graphic>
          </wp:inline>
        </w:drawing>
      </w:r>
    </w:p>
    <w:p w14:paraId="7E09268D" w14:textId="77777777" w:rsidR="002D242C" w:rsidRPr="00A01249" w:rsidRDefault="002D242C" w:rsidP="00F027A8">
      <w:pPr>
        <w:pBdr>
          <w:top w:val="nil"/>
          <w:left w:val="nil"/>
          <w:bottom w:val="nil"/>
          <w:right w:val="nil"/>
          <w:between w:val="nil"/>
        </w:pBdr>
        <w:jc w:val="both"/>
        <w:rPr>
          <w:rFonts w:ascii="Times New Roman" w:hAnsi="Times New Roman" w:cs="Times New Roman"/>
          <w:sz w:val="22"/>
          <w:szCs w:val="22"/>
          <w:lang w:val="en-US"/>
        </w:rPr>
      </w:pPr>
    </w:p>
    <w:p w14:paraId="14ADA724"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Вивчіть матеріали онлайн-курсів академії Cisco:</w:t>
      </w:r>
    </w:p>
    <w:p w14:paraId="64F1C9C5"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NDG Linux Essentials (</w:t>
      </w:r>
      <w:r w:rsidRPr="00A01249">
        <w:rPr>
          <w:rFonts w:ascii="Times New Roman" w:hAnsi="Times New Roman" w:cs="Times New Roman"/>
          <w:sz w:val="22"/>
          <w:szCs w:val="22"/>
          <w:lang w:val="en-US"/>
        </w:rPr>
        <w:t>Chapter 17 all Topics</w:t>
      </w:r>
      <w:r w:rsidRPr="00A01249">
        <w:rPr>
          <w:rFonts w:ascii="Times New Roman" w:hAnsi="Times New Roman" w:cs="Times New Roman"/>
          <w:color w:val="000000"/>
          <w:sz w:val="22"/>
          <w:szCs w:val="22"/>
          <w:lang w:val="en-US"/>
        </w:rPr>
        <w:t>)</w:t>
      </w:r>
    </w:p>
    <w:p w14:paraId="2AD68586"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Пройдіть тестування у курсі </w:t>
      </w:r>
      <w:r w:rsidRPr="00A01249">
        <w:rPr>
          <w:rFonts w:ascii="Times New Roman" w:hAnsi="Times New Roman" w:cs="Times New Roman"/>
          <w:color w:val="000000"/>
          <w:sz w:val="22"/>
          <w:szCs w:val="22"/>
          <w:lang w:val="en-US"/>
        </w:rPr>
        <w:tab/>
        <w:t>NDG Linux Essentials за такими те</w:t>
      </w:r>
      <w:r w:rsidRPr="00A01249">
        <w:rPr>
          <w:rFonts w:ascii="Times New Roman" w:hAnsi="Times New Roman" w:cs="Times New Roman"/>
          <w:color w:val="000000"/>
          <w:sz w:val="22"/>
          <w:szCs w:val="22"/>
          <w:lang w:val="en-US"/>
        </w:rPr>
        <w:t>мами:</w:t>
      </w:r>
    </w:p>
    <w:p w14:paraId="02CD424C" w14:textId="77777777" w:rsidR="00BE4E35" w:rsidRPr="00A01249" w:rsidRDefault="00EF446D">
      <w:pPr>
        <w:numPr>
          <w:ilvl w:val="0"/>
          <w:numId w:val="5"/>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Chapter 1</w:t>
      </w:r>
      <w:r w:rsidRPr="00A01249">
        <w:rPr>
          <w:rFonts w:ascii="Times New Roman" w:hAnsi="Times New Roman" w:cs="Times New Roman"/>
          <w:sz w:val="22"/>
          <w:szCs w:val="22"/>
          <w:lang w:val="en-US"/>
        </w:rPr>
        <w:t>7</w:t>
      </w:r>
      <w:r w:rsidRPr="00A01249">
        <w:rPr>
          <w:rFonts w:ascii="Times New Roman" w:hAnsi="Times New Roman" w:cs="Times New Roman"/>
          <w:color w:val="000000"/>
          <w:sz w:val="22"/>
          <w:szCs w:val="22"/>
          <w:lang w:val="en-US"/>
        </w:rPr>
        <w:t xml:space="preserve"> Exam</w:t>
      </w:r>
    </w:p>
    <w:p w14:paraId="1774FE35"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Підготувати в електронному вигляді початковий варіант звіту:</w:t>
      </w:r>
    </w:p>
    <w:p w14:paraId="7E48EB41"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Титульний аркуш, тема та мета роботи</w:t>
      </w:r>
    </w:p>
    <w:p w14:paraId="4E760FB4"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Словник термінів</w:t>
      </w:r>
    </w:p>
    <w:p w14:paraId="2245463B"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Відповіді на п.2.1-2.3 з завдань для попередньої підготовки</w:t>
      </w:r>
    </w:p>
    <w:p w14:paraId="56A4171B" w14:textId="77777777" w:rsidR="00BE4E35" w:rsidRPr="00A01249" w:rsidRDefault="00BE4E35">
      <w:pPr>
        <w:jc w:val="both"/>
        <w:rPr>
          <w:rFonts w:ascii="Times New Roman" w:hAnsi="Times New Roman" w:cs="Times New Roman"/>
          <w:sz w:val="16"/>
          <w:szCs w:val="16"/>
          <w:lang w:val="en-US"/>
        </w:rPr>
      </w:pPr>
    </w:p>
    <w:p w14:paraId="70174032"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Хід роботи.</w:t>
      </w:r>
    </w:p>
    <w:p w14:paraId="4706B2C1" w14:textId="77777777" w:rsidR="00BE4E35" w:rsidRPr="00A01249" w:rsidRDefault="00EF446D">
      <w:pPr>
        <w:numPr>
          <w:ilvl w:val="1"/>
          <w:numId w:val="1"/>
        </w:numPr>
        <w:pBdr>
          <w:top w:val="nil"/>
          <w:left w:val="nil"/>
          <w:bottom w:val="nil"/>
          <w:right w:val="nil"/>
          <w:between w:val="nil"/>
        </w:pBdr>
        <w:ind w:left="567"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Початкова робота в CLI-режимі в Linux ОС сімейства Linux:</w:t>
      </w:r>
    </w:p>
    <w:p w14:paraId="670461DD" w14:textId="77777777" w:rsidR="00BE4E35" w:rsidRPr="00A01249"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en-US"/>
        </w:rPr>
      </w:pPr>
      <w:r w:rsidRPr="00A01249">
        <w:rPr>
          <w:rFonts w:ascii="Times New Roman" w:hAnsi="Times New Roman" w:cs="Times New Roman"/>
          <w:color w:val="000000"/>
          <w:sz w:val="22"/>
          <w:szCs w:val="22"/>
          <w:lang w:val="en-US"/>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A01249">
        <w:rPr>
          <w:rFonts w:ascii="Times New Roman" w:hAnsi="Times New Roman" w:cs="Times New Roman"/>
          <w:b/>
          <w:i/>
          <w:color w:val="000000"/>
          <w:sz w:val="22"/>
          <w:szCs w:val="22"/>
          <w:lang w:val="en-US"/>
        </w:rPr>
        <w:t>(якщо виконуєте ЛР у 401 ауд.)</w:t>
      </w:r>
      <w:r w:rsidRPr="00A01249">
        <w:rPr>
          <w:rFonts w:ascii="Times New Roman" w:hAnsi="Times New Roman" w:cs="Times New Roman"/>
          <w:color w:val="000000"/>
          <w:sz w:val="22"/>
          <w:szCs w:val="22"/>
          <w:lang w:val="en-US"/>
        </w:rPr>
        <w:t xml:space="preserve"> та зпустіть термі</w:t>
      </w:r>
      <w:r w:rsidRPr="00A01249">
        <w:rPr>
          <w:rFonts w:ascii="Times New Roman" w:hAnsi="Times New Roman" w:cs="Times New Roman"/>
          <w:color w:val="000000"/>
          <w:sz w:val="22"/>
          <w:szCs w:val="22"/>
          <w:lang w:val="en-US"/>
        </w:rPr>
        <w:t>нал.</w:t>
      </w:r>
    </w:p>
    <w:p w14:paraId="2E2B4DA1" w14:textId="77777777" w:rsidR="00BE4E35" w:rsidRPr="00A01249"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en-US"/>
        </w:rPr>
      </w:pPr>
      <w:r w:rsidRPr="00A01249">
        <w:rPr>
          <w:rFonts w:ascii="Times New Roman" w:hAnsi="Times New Roman" w:cs="Times New Roman"/>
          <w:color w:val="000000"/>
          <w:sz w:val="22"/>
          <w:szCs w:val="22"/>
          <w:lang w:val="en-US"/>
        </w:rPr>
        <w:t xml:space="preserve">Запустіть віртуальну машину Ubuntu_PC </w:t>
      </w:r>
      <w:r w:rsidRPr="00A01249">
        <w:rPr>
          <w:rFonts w:ascii="Times New Roman" w:hAnsi="Times New Roman" w:cs="Times New Roman"/>
          <w:b/>
          <w:i/>
          <w:color w:val="000000"/>
          <w:sz w:val="22"/>
          <w:szCs w:val="22"/>
          <w:lang w:val="en-US"/>
        </w:rPr>
        <w:t>(якщо виконуєте завдання ЛР через академію netacad)</w:t>
      </w:r>
      <w:r w:rsidRPr="00A01249">
        <w:rPr>
          <w:rFonts w:ascii="Times New Roman" w:hAnsi="Times New Roman" w:cs="Times New Roman"/>
          <w:color w:val="000000"/>
          <w:sz w:val="22"/>
          <w:szCs w:val="22"/>
          <w:lang w:val="en-US"/>
        </w:rPr>
        <w:t xml:space="preserve"> </w:t>
      </w:r>
    </w:p>
    <w:p w14:paraId="4E4DD402" w14:textId="77777777" w:rsidR="00BE4E35" w:rsidRPr="00A01249"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en-US"/>
        </w:rPr>
      </w:pPr>
      <w:r w:rsidRPr="00A01249">
        <w:rPr>
          <w:rFonts w:ascii="Times New Roman" w:hAnsi="Times New Roman" w:cs="Times New Roman"/>
          <w:color w:val="000000"/>
          <w:sz w:val="22"/>
          <w:szCs w:val="22"/>
          <w:lang w:val="en-US"/>
        </w:rPr>
        <w:t xml:space="preserve">Запустіть свою операційну систему сімейства Linux </w:t>
      </w:r>
      <w:r w:rsidRPr="00A01249">
        <w:rPr>
          <w:rFonts w:ascii="Times New Roman" w:hAnsi="Times New Roman" w:cs="Times New Roman"/>
          <w:b/>
          <w:i/>
          <w:color w:val="000000"/>
          <w:sz w:val="22"/>
          <w:szCs w:val="22"/>
          <w:lang w:val="en-US"/>
        </w:rPr>
        <w:t>(якщо працюєте на власному ПК та її встановили)</w:t>
      </w:r>
      <w:r w:rsidRPr="00A01249">
        <w:rPr>
          <w:rFonts w:ascii="Times New Roman" w:hAnsi="Times New Roman" w:cs="Times New Roman"/>
          <w:color w:val="000000"/>
          <w:sz w:val="22"/>
          <w:szCs w:val="22"/>
          <w:lang w:val="en-US"/>
        </w:rPr>
        <w:t xml:space="preserve"> та запустіть термінал.</w:t>
      </w:r>
    </w:p>
    <w:p w14:paraId="1ACB2540" w14:textId="77777777" w:rsidR="00BE4E35" w:rsidRPr="00A01249" w:rsidRDefault="00EF446D">
      <w:pPr>
        <w:numPr>
          <w:ilvl w:val="1"/>
          <w:numId w:val="1"/>
        </w:numPr>
        <w:pBdr>
          <w:top w:val="nil"/>
          <w:left w:val="nil"/>
          <w:bottom w:val="nil"/>
          <w:right w:val="nil"/>
          <w:between w:val="nil"/>
        </w:pBdr>
        <w:ind w:left="426" w:hanging="15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Опрацюйте всі приклади команд, що предс</w:t>
      </w:r>
      <w:r w:rsidRPr="00A01249">
        <w:rPr>
          <w:rFonts w:ascii="Times New Roman" w:hAnsi="Times New Roman" w:cs="Times New Roman"/>
          <w:color w:val="000000"/>
          <w:sz w:val="22"/>
          <w:szCs w:val="22"/>
          <w:lang w:val="en-US"/>
        </w:rPr>
        <w:t xml:space="preserve">тавлені у лабораторних роботах курсу </w:t>
      </w:r>
      <w:r w:rsidRPr="00A01249">
        <w:rPr>
          <w:rFonts w:ascii="Times New Roman" w:hAnsi="Times New Roman" w:cs="Times New Roman"/>
          <w:b/>
          <w:i/>
          <w:color w:val="000000"/>
          <w:sz w:val="22"/>
          <w:szCs w:val="22"/>
          <w:lang w:val="en-US"/>
        </w:rPr>
        <w:t>NDG Linux Essentials:</w:t>
      </w:r>
    </w:p>
    <w:p w14:paraId="7E60B787" w14:textId="77777777" w:rsidR="00BE4E35" w:rsidRPr="00A01249" w:rsidRDefault="00EF446D">
      <w:pPr>
        <w:numPr>
          <w:ilvl w:val="0"/>
          <w:numId w:val="4"/>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b/>
          <w:i/>
          <w:color w:val="000000"/>
          <w:sz w:val="22"/>
          <w:szCs w:val="22"/>
          <w:lang w:val="en-US"/>
        </w:rPr>
        <w:t>Lab 1</w:t>
      </w:r>
      <w:r w:rsidRPr="00A01249">
        <w:rPr>
          <w:rFonts w:ascii="Times New Roman" w:hAnsi="Times New Roman" w:cs="Times New Roman"/>
          <w:b/>
          <w:i/>
          <w:sz w:val="22"/>
          <w:szCs w:val="22"/>
          <w:lang w:val="en-US"/>
        </w:rPr>
        <w:t>7</w:t>
      </w:r>
      <w:r w:rsidRPr="00A01249">
        <w:rPr>
          <w:rFonts w:ascii="Times New Roman" w:hAnsi="Times New Roman" w:cs="Times New Roman"/>
          <w:b/>
          <w:i/>
          <w:color w:val="000000"/>
          <w:sz w:val="22"/>
          <w:szCs w:val="22"/>
          <w:lang w:val="en-US"/>
        </w:rPr>
        <w:t xml:space="preserve">: </w:t>
      </w:r>
      <w:r w:rsidRPr="00A01249">
        <w:rPr>
          <w:rFonts w:ascii="Times New Roman" w:hAnsi="Times New Roman" w:cs="Times New Roman"/>
          <w:b/>
          <w:i/>
          <w:sz w:val="22"/>
          <w:szCs w:val="22"/>
          <w:lang w:val="en-US"/>
        </w:rPr>
        <w:t>Ownership and Permissions</w:t>
      </w:r>
    </w:p>
    <w:p w14:paraId="5F6DA77C" w14:textId="77777777" w:rsidR="00BE4E35" w:rsidRPr="00A01249" w:rsidRDefault="00BE4E35">
      <w:pPr>
        <w:jc w:val="both"/>
        <w:rPr>
          <w:rFonts w:ascii="Times New Roman" w:hAnsi="Times New Roman" w:cs="Times New Roman"/>
          <w:color w:val="000000"/>
          <w:sz w:val="22"/>
          <w:szCs w:val="22"/>
          <w:lang w:val="en-US"/>
        </w:rPr>
      </w:pPr>
    </w:p>
    <w:p w14:paraId="0CBF1A30" w14:textId="77777777" w:rsidR="00BE4E35" w:rsidRPr="00A01249" w:rsidRDefault="00EF446D">
      <w:pPr>
        <w:numPr>
          <w:ilvl w:val="1"/>
          <w:numId w:val="1"/>
        </w:numPr>
        <w:pBdr>
          <w:top w:val="nil"/>
          <w:left w:val="nil"/>
          <w:bottom w:val="nil"/>
          <w:right w:val="nil"/>
          <w:between w:val="nil"/>
        </w:pBdr>
        <w:ind w:left="426" w:hanging="15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Створіть таблицю команд вивчених у п.2 ходу роботи у наступному вигляді:</w:t>
      </w:r>
    </w:p>
    <w:p w14:paraId="1A5C6A9F" w14:textId="77777777" w:rsidR="00BE4E35" w:rsidRPr="00A01249" w:rsidRDefault="00EF446D">
      <w:pPr>
        <w:ind w:left="27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w:t>
      </w:r>
    </w:p>
    <w:tbl>
      <w:tblPr>
        <w:tblStyle w:val="afc"/>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BE4E35" w:rsidRPr="00A01249" w14:paraId="7C26237F" w14:textId="77777777">
        <w:trPr>
          <w:jc w:val="right"/>
        </w:trPr>
        <w:tc>
          <w:tcPr>
            <w:tcW w:w="3406" w:type="dxa"/>
          </w:tcPr>
          <w:p w14:paraId="66731EAA" w14:textId="77777777" w:rsidR="00BE4E35" w:rsidRPr="00A01249" w:rsidRDefault="00EF446D">
            <w:pPr>
              <w:jc w:val="center"/>
              <w:rPr>
                <w:color w:val="000000"/>
                <w:sz w:val="22"/>
                <w:szCs w:val="22"/>
                <w:lang w:val="en-US"/>
              </w:rPr>
            </w:pPr>
            <w:r w:rsidRPr="00A01249">
              <w:rPr>
                <w:color w:val="000000"/>
                <w:sz w:val="22"/>
                <w:szCs w:val="22"/>
                <w:lang w:val="en-US"/>
              </w:rPr>
              <w:t>Назва команди</w:t>
            </w:r>
          </w:p>
        </w:tc>
        <w:tc>
          <w:tcPr>
            <w:tcW w:w="6381" w:type="dxa"/>
          </w:tcPr>
          <w:p w14:paraId="696C55D8" w14:textId="77777777" w:rsidR="00BE4E35" w:rsidRPr="00A01249" w:rsidRDefault="00EF446D">
            <w:pPr>
              <w:jc w:val="center"/>
              <w:rPr>
                <w:color w:val="000000"/>
                <w:sz w:val="22"/>
                <w:szCs w:val="22"/>
                <w:lang w:val="en-US"/>
              </w:rPr>
            </w:pPr>
            <w:r w:rsidRPr="00A01249">
              <w:rPr>
                <w:color w:val="000000"/>
                <w:sz w:val="22"/>
                <w:szCs w:val="22"/>
                <w:lang w:val="en-US"/>
              </w:rPr>
              <w:t>Її призначення та функціональність</w:t>
            </w:r>
          </w:p>
        </w:tc>
      </w:tr>
      <w:tr w:rsidR="00BE4E35" w:rsidRPr="00A01249" w14:paraId="575ECD76" w14:textId="77777777">
        <w:trPr>
          <w:jc w:val="right"/>
        </w:trPr>
        <w:tc>
          <w:tcPr>
            <w:tcW w:w="3406" w:type="dxa"/>
          </w:tcPr>
          <w:p w14:paraId="5E2CABC8" w14:textId="77777777" w:rsidR="00BE4E35" w:rsidRPr="00A01249" w:rsidRDefault="00BE4E35">
            <w:pPr>
              <w:jc w:val="both"/>
              <w:rPr>
                <w:color w:val="000000"/>
                <w:sz w:val="22"/>
                <w:szCs w:val="22"/>
                <w:lang w:val="en-US"/>
              </w:rPr>
            </w:pPr>
          </w:p>
        </w:tc>
        <w:tc>
          <w:tcPr>
            <w:tcW w:w="6381" w:type="dxa"/>
          </w:tcPr>
          <w:p w14:paraId="72C7002E" w14:textId="77777777" w:rsidR="00BE4E35" w:rsidRPr="00A01249" w:rsidRDefault="00BE4E35">
            <w:pPr>
              <w:jc w:val="both"/>
              <w:rPr>
                <w:color w:val="000000"/>
                <w:sz w:val="22"/>
                <w:szCs w:val="22"/>
                <w:lang w:val="en-US"/>
              </w:rPr>
            </w:pPr>
          </w:p>
        </w:tc>
      </w:tr>
      <w:tr w:rsidR="00BE4E35" w:rsidRPr="00A01249" w14:paraId="26FB48A3" w14:textId="77777777">
        <w:trPr>
          <w:jc w:val="right"/>
        </w:trPr>
        <w:tc>
          <w:tcPr>
            <w:tcW w:w="3406" w:type="dxa"/>
          </w:tcPr>
          <w:p w14:paraId="6AFCFF4E" w14:textId="77777777" w:rsidR="00BE4E35" w:rsidRPr="00A01249" w:rsidRDefault="00BE4E35">
            <w:pPr>
              <w:jc w:val="both"/>
              <w:rPr>
                <w:color w:val="000000"/>
                <w:sz w:val="22"/>
                <w:szCs w:val="22"/>
                <w:lang w:val="en-US"/>
              </w:rPr>
            </w:pPr>
          </w:p>
        </w:tc>
        <w:tc>
          <w:tcPr>
            <w:tcW w:w="6381" w:type="dxa"/>
          </w:tcPr>
          <w:p w14:paraId="06DB5291" w14:textId="77777777" w:rsidR="00BE4E35" w:rsidRPr="00A01249" w:rsidRDefault="00BE4E35">
            <w:pPr>
              <w:jc w:val="both"/>
              <w:rPr>
                <w:color w:val="000000"/>
                <w:sz w:val="22"/>
                <w:szCs w:val="22"/>
                <w:lang w:val="en-US"/>
              </w:rPr>
            </w:pPr>
          </w:p>
        </w:tc>
      </w:tr>
      <w:tr w:rsidR="00BE4E35" w:rsidRPr="00A01249" w14:paraId="4EADB8F8" w14:textId="77777777">
        <w:trPr>
          <w:jc w:val="right"/>
        </w:trPr>
        <w:tc>
          <w:tcPr>
            <w:tcW w:w="3406" w:type="dxa"/>
          </w:tcPr>
          <w:p w14:paraId="111E6564" w14:textId="77777777" w:rsidR="00BE4E35" w:rsidRPr="00A01249" w:rsidRDefault="00BE4E35">
            <w:pPr>
              <w:jc w:val="both"/>
              <w:rPr>
                <w:color w:val="000000"/>
                <w:sz w:val="22"/>
                <w:szCs w:val="22"/>
                <w:lang w:val="en-US"/>
              </w:rPr>
            </w:pPr>
          </w:p>
        </w:tc>
        <w:tc>
          <w:tcPr>
            <w:tcW w:w="6381" w:type="dxa"/>
          </w:tcPr>
          <w:p w14:paraId="56246E71" w14:textId="77777777" w:rsidR="00BE4E35" w:rsidRPr="00A01249" w:rsidRDefault="00BE4E35">
            <w:pPr>
              <w:jc w:val="both"/>
              <w:rPr>
                <w:color w:val="000000"/>
                <w:sz w:val="22"/>
                <w:szCs w:val="22"/>
                <w:lang w:val="en-US"/>
              </w:rPr>
            </w:pPr>
          </w:p>
        </w:tc>
      </w:tr>
      <w:tr w:rsidR="00BE4E35" w:rsidRPr="00A01249" w14:paraId="1E135630" w14:textId="77777777">
        <w:trPr>
          <w:jc w:val="right"/>
        </w:trPr>
        <w:tc>
          <w:tcPr>
            <w:tcW w:w="3406" w:type="dxa"/>
          </w:tcPr>
          <w:p w14:paraId="799DECB7" w14:textId="77777777" w:rsidR="00BE4E35" w:rsidRPr="00A01249" w:rsidRDefault="00BE4E35">
            <w:pPr>
              <w:jc w:val="both"/>
              <w:rPr>
                <w:color w:val="000000"/>
                <w:sz w:val="22"/>
                <w:szCs w:val="22"/>
                <w:lang w:val="en-US"/>
              </w:rPr>
            </w:pPr>
          </w:p>
        </w:tc>
        <w:tc>
          <w:tcPr>
            <w:tcW w:w="6381" w:type="dxa"/>
          </w:tcPr>
          <w:p w14:paraId="3A8F1487" w14:textId="77777777" w:rsidR="00BE4E35" w:rsidRPr="00A01249" w:rsidRDefault="00BE4E35">
            <w:pPr>
              <w:jc w:val="both"/>
              <w:rPr>
                <w:color w:val="000000"/>
                <w:sz w:val="22"/>
                <w:szCs w:val="22"/>
                <w:lang w:val="en-US"/>
              </w:rPr>
            </w:pPr>
          </w:p>
        </w:tc>
      </w:tr>
    </w:tbl>
    <w:p w14:paraId="66DE2C6D" w14:textId="77777777" w:rsidR="00BE4E35" w:rsidRPr="00A01249" w:rsidRDefault="00BE4E35">
      <w:pPr>
        <w:ind w:left="273"/>
        <w:jc w:val="both"/>
        <w:rPr>
          <w:rFonts w:ascii="Times New Roman" w:hAnsi="Times New Roman" w:cs="Times New Roman"/>
          <w:color w:val="000000"/>
          <w:sz w:val="22"/>
          <w:szCs w:val="22"/>
          <w:lang w:val="en-US"/>
        </w:rPr>
      </w:pPr>
    </w:p>
    <w:p w14:paraId="745B4C41" w14:textId="77777777" w:rsidR="00BE4E35" w:rsidRPr="00A01249" w:rsidRDefault="00EF446D">
      <w:pPr>
        <w:pBdr>
          <w:top w:val="nil"/>
          <w:left w:val="nil"/>
          <w:bottom w:val="nil"/>
          <w:right w:val="nil"/>
          <w:between w:val="nil"/>
        </w:pBdr>
        <w:ind w:left="720" w:hanging="720"/>
        <w:jc w:val="both"/>
        <w:rPr>
          <w:rFonts w:ascii="Times New Roman" w:hAnsi="Times New Roman" w:cs="Times New Roman"/>
          <w:b/>
          <w:color w:val="000000"/>
          <w:lang w:val="en-US"/>
        </w:rPr>
      </w:pPr>
      <w:r w:rsidRPr="00A01249">
        <w:rPr>
          <w:rFonts w:ascii="Times New Roman" w:hAnsi="Times New Roman" w:cs="Times New Roman"/>
          <w:color w:val="000000"/>
          <w:sz w:val="22"/>
          <w:szCs w:val="22"/>
          <w:lang w:val="en-US"/>
        </w:rPr>
        <w:t xml:space="preserve"> </w:t>
      </w:r>
      <w:r w:rsidRPr="00A01249">
        <w:rPr>
          <w:rFonts w:ascii="Times New Roman" w:hAnsi="Times New Roman" w:cs="Times New Roman"/>
          <w:b/>
          <w:color w:val="000000"/>
          <w:lang w:val="en-US"/>
        </w:rPr>
        <w:t>Контрольні запитання</w:t>
      </w:r>
    </w:p>
    <w:p w14:paraId="6D8940B6" w14:textId="77777777" w:rsidR="00BE4E35" w:rsidRPr="00A01249"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Наведіть приклади зміни прав доступу символічним методом (Symbolic Method)</w:t>
      </w:r>
      <w:r w:rsidRPr="00A01249">
        <w:rPr>
          <w:rFonts w:ascii="Times New Roman" w:hAnsi="Times New Roman" w:cs="Times New Roman"/>
          <w:color w:val="000000"/>
          <w:sz w:val="22"/>
          <w:szCs w:val="22"/>
          <w:lang w:val="en-US"/>
        </w:rPr>
        <w:t>?</w:t>
      </w:r>
    </w:p>
    <w:p w14:paraId="458483EC" w14:textId="77777777" w:rsidR="00BE4E35" w:rsidRPr="00A01249"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Наведіть приклади зміни прав доступу числовим методом (numeric method, octal method)?</w:t>
      </w:r>
    </w:p>
    <w:p w14:paraId="07C5CDAE" w14:textId="77777777" w:rsidR="00BE4E35" w:rsidRPr="00A01249"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Яке призначення команди umask</w:t>
      </w:r>
      <w:r w:rsidRPr="00A01249">
        <w:rPr>
          <w:rFonts w:ascii="Times New Roman" w:hAnsi="Times New Roman" w:cs="Times New Roman"/>
          <w:color w:val="000000"/>
          <w:sz w:val="22"/>
          <w:szCs w:val="22"/>
          <w:lang w:val="en-US"/>
        </w:rPr>
        <w:t>?</w:t>
      </w:r>
    </w:p>
    <w:p w14:paraId="4A7030A0" w14:textId="77777777" w:rsidR="00BE4E35" w:rsidRPr="00A01249"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Якщо ми змінюємо права доступу та дозволи в поточній сесії чи будуть вони збережені в наступній?</w:t>
      </w:r>
      <w:r w:rsidRPr="00A01249">
        <w:rPr>
          <w:rFonts w:ascii="Times New Roman" w:hAnsi="Times New Roman" w:cs="Times New Roman"/>
          <w:color w:val="000000"/>
          <w:sz w:val="22"/>
          <w:szCs w:val="22"/>
          <w:lang w:val="en-US"/>
        </w:rPr>
        <w:t>.</w:t>
      </w:r>
    </w:p>
    <w:p w14:paraId="4D064E9A" w14:textId="77777777" w:rsidR="00BE4E35" w:rsidRPr="00A01249"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Чи є якийсь шаблон, яким система користує</w:t>
      </w:r>
      <w:r w:rsidRPr="00A01249">
        <w:rPr>
          <w:rFonts w:ascii="Times New Roman" w:hAnsi="Times New Roman" w:cs="Times New Roman"/>
          <w:sz w:val="22"/>
          <w:szCs w:val="22"/>
          <w:lang w:val="en-US"/>
        </w:rPr>
        <w:t>ться щодо прав та доступів при створенні нових файлів. Як можна змінити права дозволу за замовчуванням</w:t>
      </w:r>
      <w:r w:rsidRPr="00A01249">
        <w:rPr>
          <w:rFonts w:ascii="Times New Roman" w:hAnsi="Times New Roman" w:cs="Times New Roman"/>
          <w:color w:val="000000"/>
          <w:sz w:val="22"/>
          <w:szCs w:val="22"/>
          <w:lang w:val="en-US"/>
        </w:rPr>
        <w:t>?</w:t>
      </w:r>
    </w:p>
    <w:p w14:paraId="06025A0B" w14:textId="77777777" w:rsidR="00BE4E35" w:rsidRPr="00A01249" w:rsidRDefault="00BE4E35">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2"/>
          <w:szCs w:val="22"/>
          <w:lang w:val="en-US"/>
        </w:rPr>
      </w:pPr>
      <w:bookmarkStart w:id="0" w:name="_heading=h.gjdgxs" w:colFirst="0" w:colLast="0"/>
      <w:bookmarkEnd w:id="0"/>
    </w:p>
    <w:p w14:paraId="23450149" w14:textId="77777777" w:rsidR="00BE4E35" w:rsidRPr="00A01249" w:rsidRDefault="00EF446D">
      <w:pPr>
        <w:pBdr>
          <w:top w:val="nil"/>
          <w:left w:val="nil"/>
          <w:bottom w:val="nil"/>
          <w:right w:val="nil"/>
          <w:between w:val="nil"/>
        </w:pBdr>
        <w:jc w:val="both"/>
        <w:rPr>
          <w:rFonts w:ascii="Times New Roman" w:hAnsi="Times New Roman" w:cs="Times New Roman"/>
          <w:b/>
          <w:color w:val="000000"/>
          <w:sz w:val="22"/>
          <w:szCs w:val="22"/>
          <w:lang w:val="en-US"/>
        </w:rPr>
      </w:pPr>
      <w:r w:rsidRPr="00A01249">
        <w:rPr>
          <w:rFonts w:ascii="Times New Roman" w:hAnsi="Times New Roman" w:cs="Times New Roman"/>
          <w:b/>
          <w:color w:val="000000"/>
          <w:sz w:val="22"/>
          <w:szCs w:val="22"/>
          <w:lang w:val="en-US"/>
        </w:rPr>
        <w:t>Оформлення звіту:</w:t>
      </w:r>
    </w:p>
    <w:p w14:paraId="294F0438" w14:textId="77777777" w:rsidR="00BE4E35" w:rsidRPr="00A01249" w:rsidRDefault="00EF446D">
      <w:pPr>
        <w:numPr>
          <w:ilvl w:val="0"/>
          <w:numId w:val="9"/>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Титульний аркуш</w:t>
      </w:r>
    </w:p>
    <w:p w14:paraId="5761A2BF" w14:textId="77777777" w:rsidR="00BE4E35" w:rsidRPr="00A01249" w:rsidRDefault="00EF446D">
      <w:pPr>
        <w:numPr>
          <w:ilvl w:val="0"/>
          <w:numId w:val="9"/>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Тема та мета роботи</w:t>
      </w:r>
    </w:p>
    <w:p w14:paraId="57AD6163" w14:textId="77777777" w:rsidR="00BE4E35" w:rsidRPr="00A01249" w:rsidRDefault="00EF446D">
      <w:pPr>
        <w:numPr>
          <w:ilvl w:val="0"/>
          <w:numId w:val="9"/>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Завдання попередньої підготовки</w:t>
      </w:r>
    </w:p>
    <w:p w14:paraId="317DF14D" w14:textId="77777777" w:rsidR="00BE4E35" w:rsidRPr="00A01249" w:rsidRDefault="00EF446D">
      <w:pPr>
        <w:numPr>
          <w:ilvl w:val="0"/>
          <w:numId w:val="9"/>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Основні позиції ходу роботи</w:t>
      </w:r>
    </w:p>
    <w:p w14:paraId="479EE4C0" w14:textId="77777777" w:rsidR="00BE4E35" w:rsidRPr="00A01249" w:rsidRDefault="00EF446D">
      <w:pPr>
        <w:numPr>
          <w:ilvl w:val="0"/>
          <w:numId w:val="9"/>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Відповіді на контрольні запитання</w:t>
      </w:r>
    </w:p>
    <w:p w14:paraId="35BA620F" w14:textId="77777777" w:rsidR="00BE4E35" w:rsidRPr="00A01249" w:rsidRDefault="00EF446D">
      <w:pPr>
        <w:numPr>
          <w:ilvl w:val="0"/>
          <w:numId w:val="9"/>
        </w:numPr>
        <w:pBdr>
          <w:top w:val="nil"/>
          <w:left w:val="nil"/>
          <w:bottom w:val="nil"/>
          <w:right w:val="nil"/>
          <w:between w:val="nil"/>
        </w:pBdr>
        <w:jc w:val="both"/>
        <w:rPr>
          <w:rFonts w:ascii="Times New Roman" w:hAnsi="Times New Roman" w:cs="Times New Roman"/>
          <w:color w:val="000000"/>
          <w:lang w:val="en-US"/>
        </w:rPr>
      </w:pPr>
      <w:r w:rsidRPr="00A01249">
        <w:rPr>
          <w:rFonts w:ascii="Times New Roman" w:hAnsi="Times New Roman" w:cs="Times New Roman"/>
          <w:color w:val="000000"/>
          <w:sz w:val="22"/>
          <w:szCs w:val="22"/>
          <w:lang w:val="en-US"/>
        </w:rPr>
        <w:lastRenderedPageBreak/>
        <w:t xml:space="preserve">Висновки за результатами роботи </w:t>
      </w:r>
      <w:r w:rsidRPr="00A01249">
        <w:rPr>
          <w:rFonts w:ascii="Times New Roman" w:hAnsi="Times New Roman" w:cs="Times New Roman"/>
          <w:b/>
          <w:color w:val="000000"/>
          <w:sz w:val="22"/>
          <w:szCs w:val="22"/>
          <w:u w:val="single"/>
          <w:lang w:val="en-US"/>
        </w:rPr>
        <w:t>(обов’язково!!!)</w:t>
      </w:r>
    </w:p>
    <w:sectPr w:rsidR="00BE4E35" w:rsidRPr="00A01249">
      <w:headerReference w:type="default" r:id="rId9"/>
      <w:footerReference w:type="default" r:id="rId10"/>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1E6BF" w14:textId="77777777" w:rsidR="00EF446D" w:rsidRDefault="00EF446D">
      <w:r>
        <w:separator/>
      </w:r>
    </w:p>
  </w:endnote>
  <w:endnote w:type="continuationSeparator" w:id="0">
    <w:p w14:paraId="5BA5DA16" w14:textId="77777777" w:rsidR="00EF446D" w:rsidRDefault="00EF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0CC19" w14:textId="77777777" w:rsidR="00BE4E35" w:rsidRDefault="00EF446D">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sidR="00A01249">
      <w:rPr>
        <w:rFonts w:eastAsia="Arimo"/>
        <w:color w:val="000000"/>
      </w:rPr>
      <w:fldChar w:fldCharType="separate"/>
    </w:r>
    <w:r w:rsidR="00A01249">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23090" w14:textId="77777777" w:rsidR="00EF446D" w:rsidRDefault="00EF446D">
      <w:r>
        <w:separator/>
      </w:r>
    </w:p>
  </w:footnote>
  <w:footnote w:type="continuationSeparator" w:id="0">
    <w:p w14:paraId="3F82BDBC" w14:textId="77777777" w:rsidR="00EF446D" w:rsidRDefault="00EF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91295" w14:textId="77777777" w:rsidR="00BE4E35" w:rsidRDefault="00EF446D">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r>
      <w:rPr>
        <w:rFonts w:ascii="Times New Roman" w:hAnsi="Times New Roman" w:cs="Times New Roman"/>
        <w:b/>
        <w:color w:val="000000"/>
        <w:sz w:val="32"/>
        <w:szCs w:val="32"/>
      </w:rPr>
      <w:t>Лабораторна робота №</w:t>
    </w:r>
    <w:r>
      <w:rPr>
        <w:rFonts w:ascii="Times New Roman" w:hAnsi="Times New Roman" w:cs="Times New Roman"/>
        <w:b/>
        <w:sz w:val="32"/>
        <w:szCs w:val="32"/>
      </w:rPr>
      <w:t>9</w:t>
    </w:r>
    <w:r>
      <w:rPr>
        <w:rFonts w:ascii="Times New Roman" w:hAnsi="Times New Roman" w:cs="Times New Roman"/>
        <w:b/>
        <w:color w:val="000000"/>
        <w:sz w:val="32"/>
        <w:szCs w:val="32"/>
      </w:rPr>
      <w:t xml:space="preserve">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14:paraId="5FFABF29" w14:textId="77777777" w:rsidR="00BE4E35" w:rsidRDefault="00BE4E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46D"/>
    <w:multiLevelType w:val="multilevel"/>
    <w:tmpl w:val="9426F8A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28359B"/>
    <w:multiLevelType w:val="multilevel"/>
    <w:tmpl w:val="504E35E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896E93"/>
    <w:multiLevelType w:val="multilevel"/>
    <w:tmpl w:val="AB3A3DC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BE43E7D"/>
    <w:multiLevelType w:val="multilevel"/>
    <w:tmpl w:val="1ACE98DE"/>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359B3470"/>
    <w:multiLevelType w:val="multilevel"/>
    <w:tmpl w:val="CCBAAA3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43B35A15"/>
    <w:multiLevelType w:val="multilevel"/>
    <w:tmpl w:val="5374E27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73AE3733"/>
    <w:multiLevelType w:val="multilevel"/>
    <w:tmpl w:val="99DC2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CC64A1"/>
    <w:multiLevelType w:val="multilevel"/>
    <w:tmpl w:val="7F4283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297762"/>
    <w:multiLevelType w:val="multilevel"/>
    <w:tmpl w:val="9E909894"/>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8"/>
  </w:num>
  <w:num w:numId="2">
    <w:abstractNumId w:val="6"/>
  </w:num>
  <w:num w:numId="3">
    <w:abstractNumId w:val="3"/>
  </w:num>
  <w:num w:numId="4">
    <w:abstractNumId w:val="2"/>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35"/>
    <w:rsid w:val="00073938"/>
    <w:rsid w:val="000B7897"/>
    <w:rsid w:val="00120762"/>
    <w:rsid w:val="001777E7"/>
    <w:rsid w:val="002924A3"/>
    <w:rsid w:val="002A7E59"/>
    <w:rsid w:val="002D242C"/>
    <w:rsid w:val="004B41D0"/>
    <w:rsid w:val="00562AE6"/>
    <w:rsid w:val="0070295A"/>
    <w:rsid w:val="007A089A"/>
    <w:rsid w:val="00864C4E"/>
    <w:rsid w:val="009F3260"/>
    <w:rsid w:val="00A01249"/>
    <w:rsid w:val="00A0483E"/>
    <w:rsid w:val="00B43BFB"/>
    <w:rsid w:val="00BE4E35"/>
    <w:rsid w:val="00EF446D"/>
    <w:rsid w:val="00F027A8"/>
    <w:rsid w:val="00F95F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E4B"/>
  <w15:docId w15:val="{54332340-AA84-40DD-9026-389F3CC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mo" w:eastAsia="Arimo" w:hAnsi="Arimo" w:cs="Arimo"/>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uiPriority w:val="99"/>
    <w:semiHidden/>
    <w:unhideWhenUsed/>
    <w:rsid w:val="00FF2618"/>
    <w:rPr>
      <w:rFonts w:ascii="Consolas" w:hAnsi="Consolas" w:cs="Consolas"/>
      <w:sz w:val="20"/>
      <w:szCs w:val="20"/>
    </w:rPr>
  </w:style>
  <w:style w:type="character" w:customStyle="1" w:styleId="HTML0">
    <w:name w:val="Стандартный HTML Знак"/>
    <w:basedOn w:val="a0"/>
    <w:link w:val="HTML"/>
    <w:uiPriority w:val="99"/>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paragraph" w:styleId="afa">
    <w:name w:val="Normal (Web)"/>
    <w:basedOn w:val="a"/>
    <w:uiPriority w:val="99"/>
    <w:semiHidden/>
    <w:unhideWhenUsed/>
    <w:rsid w:val="00E77552"/>
    <w:pPr>
      <w:spacing w:before="100" w:beforeAutospacing="1" w:after="100" w:afterAutospacing="1"/>
    </w:pPr>
    <w:rPr>
      <w:rFonts w:ascii="Times New Roman" w:hAnsi="Times New Roman"/>
      <w:lang w:eastAsia="uk-UA"/>
    </w:rPr>
  </w:style>
  <w:style w:type="table" w:customStyle="1" w:styleId="afb">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c">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character" w:styleId="afd">
    <w:name w:val="Strong"/>
    <w:basedOn w:val="a0"/>
    <w:uiPriority w:val="22"/>
    <w:qFormat/>
    <w:rsid w:val="007A089A"/>
    <w:rPr>
      <w:b/>
      <w:bCs/>
    </w:rPr>
  </w:style>
  <w:style w:type="character" w:customStyle="1" w:styleId="attention">
    <w:name w:val="attention"/>
    <w:basedOn w:val="a0"/>
    <w:rsid w:val="007A089A"/>
  </w:style>
  <w:style w:type="character" w:styleId="HTML1">
    <w:name w:val="HTML Code"/>
    <w:basedOn w:val="a0"/>
    <w:uiPriority w:val="99"/>
    <w:semiHidden/>
    <w:unhideWhenUsed/>
    <w:rsid w:val="001207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893">
      <w:bodyDiv w:val="1"/>
      <w:marLeft w:val="0"/>
      <w:marRight w:val="0"/>
      <w:marTop w:val="0"/>
      <w:marBottom w:val="0"/>
      <w:divBdr>
        <w:top w:val="none" w:sz="0" w:space="0" w:color="auto"/>
        <w:left w:val="none" w:sz="0" w:space="0" w:color="auto"/>
        <w:bottom w:val="none" w:sz="0" w:space="0" w:color="auto"/>
        <w:right w:val="none" w:sz="0" w:space="0" w:color="auto"/>
      </w:divBdr>
    </w:div>
    <w:div w:id="367801357">
      <w:bodyDiv w:val="1"/>
      <w:marLeft w:val="0"/>
      <w:marRight w:val="0"/>
      <w:marTop w:val="0"/>
      <w:marBottom w:val="0"/>
      <w:divBdr>
        <w:top w:val="none" w:sz="0" w:space="0" w:color="auto"/>
        <w:left w:val="none" w:sz="0" w:space="0" w:color="auto"/>
        <w:bottom w:val="none" w:sz="0" w:space="0" w:color="auto"/>
        <w:right w:val="none" w:sz="0" w:space="0" w:color="auto"/>
      </w:divBdr>
    </w:div>
    <w:div w:id="845748571">
      <w:bodyDiv w:val="1"/>
      <w:marLeft w:val="0"/>
      <w:marRight w:val="0"/>
      <w:marTop w:val="0"/>
      <w:marBottom w:val="0"/>
      <w:divBdr>
        <w:top w:val="none" w:sz="0" w:space="0" w:color="auto"/>
        <w:left w:val="none" w:sz="0" w:space="0" w:color="auto"/>
        <w:bottom w:val="none" w:sz="0" w:space="0" w:color="auto"/>
        <w:right w:val="none" w:sz="0" w:space="0" w:color="auto"/>
      </w:divBdr>
    </w:div>
    <w:div w:id="888105745">
      <w:bodyDiv w:val="1"/>
      <w:marLeft w:val="0"/>
      <w:marRight w:val="0"/>
      <w:marTop w:val="0"/>
      <w:marBottom w:val="0"/>
      <w:divBdr>
        <w:top w:val="none" w:sz="0" w:space="0" w:color="auto"/>
        <w:left w:val="none" w:sz="0" w:space="0" w:color="auto"/>
        <w:bottom w:val="none" w:sz="0" w:space="0" w:color="auto"/>
        <w:right w:val="none" w:sz="0" w:space="0" w:color="auto"/>
      </w:divBdr>
    </w:div>
    <w:div w:id="1176383538">
      <w:bodyDiv w:val="1"/>
      <w:marLeft w:val="0"/>
      <w:marRight w:val="0"/>
      <w:marTop w:val="0"/>
      <w:marBottom w:val="0"/>
      <w:divBdr>
        <w:top w:val="none" w:sz="0" w:space="0" w:color="auto"/>
        <w:left w:val="none" w:sz="0" w:space="0" w:color="auto"/>
        <w:bottom w:val="none" w:sz="0" w:space="0" w:color="auto"/>
        <w:right w:val="none" w:sz="0" w:space="0" w:color="auto"/>
      </w:divBdr>
    </w:div>
    <w:div w:id="1598832538">
      <w:bodyDiv w:val="1"/>
      <w:marLeft w:val="0"/>
      <w:marRight w:val="0"/>
      <w:marTop w:val="0"/>
      <w:marBottom w:val="0"/>
      <w:divBdr>
        <w:top w:val="none" w:sz="0" w:space="0" w:color="auto"/>
        <w:left w:val="none" w:sz="0" w:space="0" w:color="auto"/>
        <w:bottom w:val="none" w:sz="0" w:space="0" w:color="auto"/>
        <w:right w:val="none" w:sz="0" w:space="0" w:color="auto"/>
      </w:divBdr>
    </w:div>
    <w:div w:id="1821264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YKuP1kpnxs9gumgUNelKrX/7Q==">AMUW2mVguQu4bHzT/XAew3rUS2+QRZ1HNnEoHhs333RRTosm5McdRJKIq4TVPb8GGD6MHnTmCDTQRMNzO+/ZEkZ/08TWKkPednBDkuo8SZug3EiP10gorALhUoks+rAIcKO9UvBAzYfi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Илья Афанасьев</cp:lastModifiedBy>
  <cp:revision>21</cp:revision>
  <dcterms:created xsi:type="dcterms:W3CDTF">2020-12-01T11:43:00Z</dcterms:created>
  <dcterms:modified xsi:type="dcterms:W3CDTF">2022-05-03T13:39:00Z</dcterms:modified>
</cp:coreProperties>
</file>