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E15E09" w14:textId="77777777" w:rsidR="00272AB9" w:rsidRPr="00272AB9" w:rsidRDefault="00272AB9" w:rsidP="00272AB9">
      <w:r w:rsidRPr="00272AB9">
        <w:rPr>
          <w:b/>
          <w:bCs/>
        </w:rPr>
        <w:t>Walkthrough: Devel HTB Machine</w:t>
      </w:r>
    </w:p>
    <w:p w14:paraId="73E13FEE" w14:textId="77777777" w:rsidR="00272AB9" w:rsidRDefault="00272AB9" w:rsidP="00272AB9">
      <w:r w:rsidRPr="00272AB9">
        <w:t>This report outlines the penetration testing process for "Devel," a beginner-level Windows machine. The goal was to gain administrative access and retrieve the root flag. The machine's relative simplicity highlights the security risks associated with default program configurations.</w:t>
      </w:r>
    </w:p>
    <w:p w14:paraId="56635762" w14:textId="77777777" w:rsidR="00272AB9" w:rsidRPr="00272AB9" w:rsidRDefault="00272AB9" w:rsidP="00272AB9">
      <w:r w:rsidRPr="00272AB9">
        <w:rPr>
          <w:b/>
          <w:bCs/>
        </w:rPr>
        <w:t>1. Initial Reconnaissance and Service Enumeration</w:t>
      </w:r>
    </w:p>
    <w:p w14:paraId="3C1C3F31" w14:textId="77777777" w:rsidR="00272AB9" w:rsidRPr="00272AB9" w:rsidRDefault="00272AB9" w:rsidP="00272AB9">
      <w:r w:rsidRPr="00272AB9">
        <w:t>An Nmap scan on the target IP address, 10.10.10.5, revealed two open ports:</w:t>
      </w:r>
    </w:p>
    <w:p w14:paraId="22B1068E" w14:textId="77777777" w:rsidR="00272AB9" w:rsidRPr="00272AB9" w:rsidRDefault="00272AB9" w:rsidP="00272AB9">
      <w:pPr>
        <w:numPr>
          <w:ilvl w:val="0"/>
          <w:numId w:val="1"/>
        </w:numPr>
      </w:pPr>
      <w:r w:rsidRPr="00272AB9">
        <w:rPr>
          <w:b/>
          <w:bCs/>
        </w:rPr>
        <w:t>Port 21/</w:t>
      </w:r>
      <w:proofErr w:type="spellStart"/>
      <w:r w:rsidRPr="00272AB9">
        <w:rPr>
          <w:b/>
          <w:bCs/>
        </w:rPr>
        <w:t>tcp</w:t>
      </w:r>
      <w:proofErr w:type="spellEnd"/>
      <w:r w:rsidRPr="00272AB9">
        <w:rPr>
          <w:b/>
          <w:bCs/>
        </w:rPr>
        <w:t>:</w:t>
      </w:r>
      <w:r w:rsidRPr="00272AB9">
        <w:t xml:space="preserve"> Running Microsoft </w:t>
      </w:r>
      <w:proofErr w:type="spellStart"/>
      <w:r w:rsidRPr="00272AB9">
        <w:t>FTPd</w:t>
      </w:r>
      <w:proofErr w:type="spellEnd"/>
      <w:r w:rsidRPr="00272AB9">
        <w:t>, allowing anonymous login.</w:t>
      </w:r>
    </w:p>
    <w:p w14:paraId="7CD8338D" w14:textId="61EFE3CE" w:rsidR="00272AB9" w:rsidRDefault="00272AB9" w:rsidP="00272AB9">
      <w:pPr>
        <w:numPr>
          <w:ilvl w:val="0"/>
          <w:numId w:val="1"/>
        </w:numPr>
      </w:pPr>
      <w:r w:rsidRPr="00272AB9">
        <w:rPr>
          <w:b/>
          <w:bCs/>
        </w:rPr>
        <w:t>Port 80/</w:t>
      </w:r>
      <w:proofErr w:type="spellStart"/>
      <w:r w:rsidRPr="00272AB9">
        <w:rPr>
          <w:b/>
          <w:bCs/>
        </w:rPr>
        <w:t>tcp</w:t>
      </w:r>
      <w:proofErr w:type="spellEnd"/>
      <w:r w:rsidRPr="00272AB9">
        <w:rPr>
          <w:b/>
          <w:bCs/>
        </w:rPr>
        <w:t>:</w:t>
      </w:r>
      <w:r w:rsidRPr="00272AB9">
        <w:t xml:space="preserve"> Hosting a Microsoft IIS httpd 7.5 web server.</w:t>
      </w:r>
      <w:r w:rsidRPr="00272AB9">
        <w:rPr>
          <w:noProof/>
        </w:rPr>
        <w:t xml:space="preserve"> </w:t>
      </w:r>
    </w:p>
    <w:p w14:paraId="7C55418F" w14:textId="012ED619" w:rsidR="00272AB9" w:rsidRPr="00272AB9" w:rsidRDefault="00272AB9" w:rsidP="00272AB9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ADA0DF7" wp14:editId="54A47889">
            <wp:extent cx="5943600" cy="2846705"/>
            <wp:effectExtent l="0" t="0" r="0" b="0"/>
            <wp:docPr id="12403886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8867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D751" w14:textId="77777777" w:rsidR="00272AB9" w:rsidRDefault="00272AB9" w:rsidP="00272AB9">
      <w:pPr>
        <w:rPr>
          <w:b/>
          <w:bCs/>
        </w:rPr>
      </w:pPr>
    </w:p>
    <w:p w14:paraId="6DC11231" w14:textId="0D3EAA74" w:rsidR="00272AB9" w:rsidRPr="00272AB9" w:rsidRDefault="00272AB9" w:rsidP="00272AB9">
      <w:r w:rsidRPr="00272AB9">
        <w:rPr>
          <w:b/>
          <w:bCs/>
        </w:rPr>
        <w:t>2. Gaining a Foothold - Anonymous FTP and Web Shell Upload</w:t>
      </w:r>
    </w:p>
    <w:p w14:paraId="22E3DCC3" w14:textId="77777777" w:rsidR="00272AB9" w:rsidRPr="00272AB9" w:rsidRDefault="00272AB9" w:rsidP="00272AB9">
      <w:r w:rsidRPr="00272AB9">
        <w:t xml:space="preserve">Anonymous FTP login was permitted, allowing access to the web server's directories. This presented an opportunity to upload a malicious file. An </w:t>
      </w:r>
      <w:proofErr w:type="spellStart"/>
      <w:r w:rsidRPr="00272AB9">
        <w:t>aspx</w:t>
      </w:r>
      <w:proofErr w:type="spellEnd"/>
      <w:r w:rsidRPr="00272AB9">
        <w:t xml:space="preserve"> format reverse TCP handler was created using </w:t>
      </w:r>
      <w:proofErr w:type="spellStart"/>
      <w:r w:rsidRPr="00272AB9">
        <w:t>msfvenom</w:t>
      </w:r>
      <w:proofErr w:type="spellEnd"/>
      <w:r w:rsidRPr="00272AB9">
        <w:t>. This shell.aspx file was then uploaded to the FTP server using the put shell.aspx command</w:t>
      </w:r>
    </w:p>
    <w:p w14:paraId="7F0AB8E3" w14:textId="77777777" w:rsidR="00272AB9" w:rsidRPr="00272AB9" w:rsidRDefault="00272AB9" w:rsidP="00272AB9"/>
    <w:p w14:paraId="1EA02EEE" w14:textId="29065B08" w:rsidR="001B18FC" w:rsidRDefault="001B18FC"/>
    <w:p w14:paraId="10DA8CDD" w14:textId="5905FCDE" w:rsidR="001B18FC" w:rsidRDefault="001B18FC">
      <w:r>
        <w:rPr>
          <w:noProof/>
        </w:rPr>
        <w:lastRenderedPageBreak/>
        <w:drawing>
          <wp:inline distT="0" distB="0" distL="0" distR="0" wp14:anchorId="55C2C2FD" wp14:editId="1CCDB0F6">
            <wp:extent cx="5943600" cy="2396490"/>
            <wp:effectExtent l="0" t="0" r="0" b="3810"/>
            <wp:docPr id="1124092117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92117" name="Picture 1" descr="A computer screen shot of a black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107E" w14:textId="6BDA1A96" w:rsidR="001B18FC" w:rsidRDefault="001B18FC">
      <w:r>
        <w:rPr>
          <w:noProof/>
        </w:rPr>
        <w:drawing>
          <wp:inline distT="0" distB="0" distL="0" distR="0" wp14:anchorId="3826A54F" wp14:editId="04FEF787">
            <wp:extent cx="5943600" cy="1421765"/>
            <wp:effectExtent l="0" t="0" r="0" b="6985"/>
            <wp:docPr id="11939780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7801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F61A" w14:textId="663EE838" w:rsidR="001B18FC" w:rsidRDefault="001B18FC"/>
    <w:p w14:paraId="49301311" w14:textId="6CAA6814" w:rsidR="001B18FC" w:rsidRDefault="00B54EF9">
      <w:r>
        <w:rPr>
          <w:noProof/>
        </w:rPr>
        <w:drawing>
          <wp:inline distT="0" distB="0" distL="0" distR="0" wp14:anchorId="6067BD6D" wp14:editId="00959102">
            <wp:extent cx="5943600" cy="452755"/>
            <wp:effectExtent l="0" t="0" r="0" b="4445"/>
            <wp:docPr id="134863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39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E034" w14:textId="60FB6B7A" w:rsidR="00B54EF9" w:rsidRDefault="00B54EF9">
      <w:r>
        <w:rPr>
          <w:noProof/>
        </w:rPr>
        <w:drawing>
          <wp:inline distT="0" distB="0" distL="0" distR="0" wp14:anchorId="2856FFAA" wp14:editId="75F17228">
            <wp:extent cx="5943600" cy="904240"/>
            <wp:effectExtent l="0" t="0" r="0" b="0"/>
            <wp:docPr id="147265188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51880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2341" w14:textId="77777777" w:rsidR="00B54EF9" w:rsidRDefault="00B54EF9"/>
    <w:p w14:paraId="13763CBD" w14:textId="77777777" w:rsidR="00272AB9" w:rsidRPr="00272AB9" w:rsidRDefault="00272AB9" w:rsidP="00272AB9">
      <w:r w:rsidRPr="00272AB9">
        <w:rPr>
          <w:b/>
          <w:bCs/>
        </w:rPr>
        <w:t>3. Establishing a Session - Metasploit Multi/Handler</w:t>
      </w:r>
    </w:p>
    <w:p w14:paraId="3A04E29F" w14:textId="77777777" w:rsidR="00272AB9" w:rsidRDefault="00272AB9" w:rsidP="00272AB9">
      <w:r w:rsidRPr="00272AB9">
        <w:t xml:space="preserve">After uploading the web shell, a multi/handler was set up in </w:t>
      </w:r>
      <w:proofErr w:type="spellStart"/>
      <w:r w:rsidRPr="00272AB9">
        <w:t>msfconsole</w:t>
      </w:r>
      <w:proofErr w:type="spellEnd"/>
      <w:r w:rsidRPr="00272AB9">
        <w:t xml:space="preserve"> with the payload windows/</w:t>
      </w:r>
      <w:proofErr w:type="spellStart"/>
      <w:r w:rsidRPr="00272AB9">
        <w:t>meterpreter</w:t>
      </w:r>
      <w:proofErr w:type="spellEnd"/>
      <w:r w:rsidRPr="00272AB9">
        <w:t>/</w:t>
      </w:r>
      <w:proofErr w:type="spellStart"/>
      <w:r w:rsidRPr="00272AB9">
        <w:t>reverse_tcp</w:t>
      </w:r>
      <w:proofErr w:type="spellEnd"/>
      <w:r w:rsidRPr="00272AB9">
        <w:t>. The local host and port were configured, and the handler was initiated. By navigating to http://10.10.10.5/shell.aspx in a web browser, a Meterpreter session was successfully established on the target machine</w:t>
      </w:r>
    </w:p>
    <w:p w14:paraId="3705E5BD" w14:textId="77777777" w:rsidR="00272AB9" w:rsidRDefault="00272AB9" w:rsidP="00272AB9"/>
    <w:p w14:paraId="55C5F957" w14:textId="77777777" w:rsidR="00272AB9" w:rsidRDefault="00272AB9" w:rsidP="00272AB9">
      <w:pPr>
        <w:rPr>
          <w:b/>
          <w:bCs/>
        </w:rPr>
      </w:pPr>
    </w:p>
    <w:p w14:paraId="2BC252F3" w14:textId="40C80DCB" w:rsidR="00272AB9" w:rsidRPr="00272AB9" w:rsidRDefault="00272AB9" w:rsidP="00272AB9">
      <w:r w:rsidRPr="00272AB9">
        <w:rPr>
          <w:b/>
          <w:bCs/>
        </w:rPr>
        <w:lastRenderedPageBreak/>
        <w:t>4. Privilege Escalation - Local Exploit Suggester and kitrap0d</w:t>
      </w:r>
    </w:p>
    <w:p w14:paraId="58F4FE88" w14:textId="77777777" w:rsidR="00272AB9" w:rsidRPr="00272AB9" w:rsidRDefault="00272AB9" w:rsidP="00272AB9">
      <w:r w:rsidRPr="00272AB9">
        <w:t xml:space="preserve">To achieve root access and retrieve the root flag, it was necessary to upgrade the Meterpreter shell. The </w:t>
      </w:r>
      <w:proofErr w:type="spellStart"/>
      <w:r w:rsidRPr="00272AB9">
        <w:t>local_exploit_suggester</w:t>
      </w:r>
      <w:proofErr w:type="spellEnd"/>
      <w:r w:rsidRPr="00272AB9">
        <w:t xml:space="preserve"> module within Metasploit was used to identify potential privilege escalation vulnerabilities.</w:t>
      </w:r>
    </w:p>
    <w:p w14:paraId="49D58178" w14:textId="77777777" w:rsidR="00272AB9" w:rsidRPr="00272AB9" w:rsidRDefault="00272AB9" w:rsidP="00272AB9">
      <w:r w:rsidRPr="00272AB9">
        <w:t>Based on the suggestions and prior experience, the kitrap0d exploit (exploit/windows/local/ms10_015_kitrap0d) was chosen for its effectiveness on IIS environments. The Meterpreter session was set, and the exploit was executed, leading to a successful privilege escalation.</w:t>
      </w:r>
    </w:p>
    <w:p w14:paraId="7E46298E" w14:textId="77777777" w:rsidR="00272AB9" w:rsidRPr="00272AB9" w:rsidRDefault="00272AB9" w:rsidP="00272AB9"/>
    <w:p w14:paraId="5B0C6E89" w14:textId="1B63D5F6" w:rsidR="001B18FC" w:rsidRDefault="00B54EF9">
      <w:r>
        <w:rPr>
          <w:noProof/>
        </w:rPr>
        <w:drawing>
          <wp:inline distT="0" distB="0" distL="0" distR="0" wp14:anchorId="6013F8BC" wp14:editId="463E84C1">
            <wp:extent cx="5943600" cy="4192905"/>
            <wp:effectExtent l="0" t="0" r="0" b="0"/>
            <wp:docPr id="348381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8161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9D35" w14:textId="14144364" w:rsidR="00B54EF9" w:rsidRDefault="00B54EF9">
      <w:r>
        <w:rPr>
          <w:noProof/>
        </w:rPr>
        <w:lastRenderedPageBreak/>
        <w:drawing>
          <wp:inline distT="0" distB="0" distL="0" distR="0" wp14:anchorId="686A10EB" wp14:editId="012717DD">
            <wp:extent cx="5114260" cy="3877945"/>
            <wp:effectExtent l="0" t="0" r="0" b="8255"/>
            <wp:docPr id="189902701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27011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7048" cy="388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A5E8" w14:textId="2955AC8C" w:rsidR="00B54EF9" w:rsidRDefault="00B54EF9">
      <w:r>
        <w:rPr>
          <w:noProof/>
        </w:rPr>
        <w:drawing>
          <wp:inline distT="0" distB="0" distL="0" distR="0" wp14:anchorId="56C945E8" wp14:editId="151AD593">
            <wp:extent cx="5145826" cy="3891516"/>
            <wp:effectExtent l="0" t="0" r="0" b="0"/>
            <wp:docPr id="15237487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48746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4027" cy="389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6BA7" w14:textId="77777777" w:rsidR="00272AB9" w:rsidRDefault="00272AB9" w:rsidP="00272AB9">
      <w:pPr>
        <w:rPr>
          <w:b/>
          <w:bCs/>
        </w:rPr>
      </w:pPr>
    </w:p>
    <w:p w14:paraId="4E6DE1BA" w14:textId="77777777" w:rsidR="00272AB9" w:rsidRDefault="00272AB9" w:rsidP="00272AB9">
      <w:pPr>
        <w:rPr>
          <w:b/>
          <w:bCs/>
        </w:rPr>
      </w:pPr>
    </w:p>
    <w:p w14:paraId="1A6C6188" w14:textId="77777777" w:rsidR="00272AB9" w:rsidRDefault="00272AB9" w:rsidP="00272AB9">
      <w:pPr>
        <w:rPr>
          <w:b/>
          <w:bCs/>
        </w:rPr>
      </w:pPr>
    </w:p>
    <w:p w14:paraId="001405F6" w14:textId="77777777" w:rsidR="00272AB9" w:rsidRDefault="00272AB9" w:rsidP="00272AB9">
      <w:pPr>
        <w:rPr>
          <w:b/>
          <w:bCs/>
        </w:rPr>
      </w:pPr>
    </w:p>
    <w:p w14:paraId="67C1269E" w14:textId="77777777" w:rsidR="00272AB9" w:rsidRDefault="00272AB9" w:rsidP="00272AB9">
      <w:pPr>
        <w:rPr>
          <w:b/>
          <w:bCs/>
        </w:rPr>
      </w:pPr>
    </w:p>
    <w:p w14:paraId="50025556" w14:textId="77777777" w:rsidR="00272AB9" w:rsidRDefault="00272AB9" w:rsidP="00272AB9">
      <w:pPr>
        <w:rPr>
          <w:b/>
          <w:bCs/>
        </w:rPr>
      </w:pPr>
    </w:p>
    <w:p w14:paraId="3C04922E" w14:textId="77777777" w:rsidR="00272AB9" w:rsidRDefault="00272AB9" w:rsidP="00272AB9">
      <w:pPr>
        <w:rPr>
          <w:b/>
          <w:bCs/>
        </w:rPr>
      </w:pPr>
    </w:p>
    <w:p w14:paraId="4B72AB73" w14:textId="77777777" w:rsidR="00272AB9" w:rsidRDefault="00272AB9" w:rsidP="00272AB9">
      <w:pPr>
        <w:rPr>
          <w:b/>
          <w:bCs/>
        </w:rPr>
      </w:pPr>
    </w:p>
    <w:p w14:paraId="64F63466" w14:textId="77777777" w:rsidR="00272AB9" w:rsidRDefault="00272AB9" w:rsidP="00272AB9">
      <w:pPr>
        <w:rPr>
          <w:b/>
          <w:bCs/>
        </w:rPr>
      </w:pPr>
    </w:p>
    <w:p w14:paraId="2087763F" w14:textId="09282A94" w:rsidR="00272AB9" w:rsidRPr="00272AB9" w:rsidRDefault="00272AB9" w:rsidP="00272AB9">
      <w:r w:rsidRPr="00272AB9">
        <w:rPr>
          <w:b/>
          <w:bCs/>
        </w:rPr>
        <w:t>5. Flag Retrieval</w:t>
      </w:r>
    </w:p>
    <w:p w14:paraId="07D021D6" w14:textId="77777777" w:rsidR="00272AB9" w:rsidRPr="00272AB9" w:rsidRDefault="00272AB9" w:rsidP="00272AB9">
      <w:r w:rsidRPr="00272AB9">
        <w:t>With elevated privileges, the user and root flags were located at the following paths:</w:t>
      </w:r>
    </w:p>
    <w:p w14:paraId="56AEC524" w14:textId="77777777" w:rsidR="00272AB9" w:rsidRPr="00272AB9" w:rsidRDefault="00272AB9" w:rsidP="00272AB9">
      <w:pPr>
        <w:numPr>
          <w:ilvl w:val="0"/>
          <w:numId w:val="2"/>
        </w:numPr>
      </w:pPr>
      <w:r w:rsidRPr="00272AB9">
        <w:t>User flag: C:\Users\babis\Desktop\user.txt</w:t>
      </w:r>
    </w:p>
    <w:p w14:paraId="09CDCAFA" w14:textId="77777777" w:rsidR="00272AB9" w:rsidRPr="00272AB9" w:rsidRDefault="00272AB9" w:rsidP="00272AB9">
      <w:pPr>
        <w:numPr>
          <w:ilvl w:val="0"/>
          <w:numId w:val="2"/>
        </w:numPr>
      </w:pPr>
      <w:r w:rsidRPr="00272AB9">
        <w:t>Root flag: C:\Users\Administrator\Desktop\root.txt</w:t>
      </w:r>
    </w:p>
    <w:p w14:paraId="13E73A4E" w14:textId="77777777" w:rsidR="00272AB9" w:rsidRDefault="00272AB9"/>
    <w:p w14:paraId="6995E27A" w14:textId="40CF8D2F" w:rsidR="00505146" w:rsidRDefault="00505146">
      <w:r>
        <w:rPr>
          <w:noProof/>
        </w:rPr>
        <w:lastRenderedPageBreak/>
        <w:drawing>
          <wp:inline distT="0" distB="0" distL="0" distR="0" wp14:anchorId="75681E23" wp14:editId="35BD2BEF">
            <wp:extent cx="5943600" cy="5953125"/>
            <wp:effectExtent l="0" t="0" r="0" b="9525"/>
            <wp:docPr id="654993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936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703A" w14:textId="77777777" w:rsidR="00B54EF9" w:rsidRDefault="00B54EF9"/>
    <w:sectPr w:rsidR="00B54E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B736D5"/>
    <w:multiLevelType w:val="multilevel"/>
    <w:tmpl w:val="A67A4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EB4195"/>
    <w:multiLevelType w:val="multilevel"/>
    <w:tmpl w:val="72826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45651237">
    <w:abstractNumId w:val="0"/>
  </w:num>
  <w:num w:numId="2" w16cid:durableId="471871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782"/>
    <w:rsid w:val="00190782"/>
    <w:rsid w:val="001B18FC"/>
    <w:rsid w:val="00272AB9"/>
    <w:rsid w:val="00505146"/>
    <w:rsid w:val="00883A33"/>
    <w:rsid w:val="00B54EF9"/>
    <w:rsid w:val="00C06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60868"/>
  <w15:chartTrackingRefBased/>
  <w15:docId w15:val="{5423E1CB-E069-4B1F-AAB8-E6BCAC838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07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07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07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07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07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07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07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07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07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07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07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07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07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07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07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07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07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07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07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07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07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07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07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07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07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07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07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07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078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44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4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9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9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312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cozea petre</dc:creator>
  <cp:keywords/>
  <dc:description/>
  <cp:lastModifiedBy>cozea petre</cp:lastModifiedBy>
  <cp:revision>3</cp:revision>
  <dcterms:created xsi:type="dcterms:W3CDTF">2025-05-26T20:51:00Z</dcterms:created>
  <dcterms:modified xsi:type="dcterms:W3CDTF">2025-06-05T06:29:00Z</dcterms:modified>
</cp:coreProperties>
</file>