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Critical Infrastructure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190"/>
        <w:tblGridChange w:id="0">
          <w:tblGrid>
            <w:gridCol w:w="381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CZK-CriticalInfra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Edge: Nvidia Jetson Series, Sophgo Micro Servers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Central: Nvidia H100, L40, RTX 4000 Series, RTX 5000 Series Ada, A16, A30, Sophon AI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Ubuntu, MS 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Web-Based Management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Microservice, containerized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party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Party API Integration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 Support: RTSP, ONVIF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 Video Analytics Applications: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Perimeter Security </w:t>
      </w:r>
      <w:r w:rsidDel="00000000" w:rsidR="00000000" w:rsidRPr="00000000">
        <w:rPr>
          <w:rtl w:val="0"/>
        </w:rPr>
        <w:t xml:space="preserve">– Protects server rooms from unauthorized access.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 Control with Face Recognition </w:t>
      </w:r>
      <w:r w:rsidDel="00000000" w:rsidR="00000000" w:rsidRPr="00000000">
        <w:rPr>
          <w:rtl w:val="0"/>
        </w:rPr>
        <w:t xml:space="preserve">– Manages entry for authorized personnel.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Abnormal Activity Detection</w:t>
      </w:r>
      <w:r w:rsidDel="00000000" w:rsidR="00000000" w:rsidRPr="00000000">
        <w:rPr>
          <w:rtl w:val="0"/>
        </w:rPr>
        <w:t xml:space="preserve"> – Identifies security threats and operational anomalies.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Unauthorized Access Detection </w:t>
      </w:r>
      <w:r w:rsidDel="00000000" w:rsidR="00000000" w:rsidRPr="00000000">
        <w:rPr>
          <w:rtl w:val="0"/>
        </w:rPr>
        <w:t xml:space="preserve">– Prevents security breaches.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Fire and Smoke Detection</w:t>
      </w:r>
      <w:r w:rsidDel="00000000" w:rsidR="00000000" w:rsidRPr="00000000">
        <w:rPr>
          <w:rtl w:val="0"/>
        </w:rPr>
        <w:t xml:space="preserve"> – Ensures safety for data infrastructure.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Server Room Occupancy Monitoring </w:t>
      </w:r>
      <w:r w:rsidDel="00000000" w:rsidR="00000000" w:rsidRPr="00000000">
        <w:rPr>
          <w:rtl w:val="0"/>
        </w:rPr>
        <w:t xml:space="preserve">– Tracks personnel inside data-sensitive areas.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Benefits: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Control &amp; Security – Prevents unauthorized personnel from entering.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Threat and Intrusion Detection – Monitors for potential cyber or physical threats.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 and Smoke Detection – Prevents damage to sensitive infrastructure.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460" w:before="160" w:line="240" w:lineRule="auto"/>
      <w:rPr>
        <w:rFonts w:ascii="Roboto" w:cs="Roboto" w:eastAsia="Roboto" w:hAnsi="Roboto"/>
        <w:i w:val="1"/>
        <w:color w:val="999999"/>
        <w:sz w:val="20"/>
        <w:szCs w:val="20"/>
      </w:rPr>
    </w:pPr>
    <w:r w:rsidDel="00000000" w:rsidR="00000000" w:rsidRPr="00000000">
      <w:rPr>
        <w:rFonts w:ascii="Roboto" w:cs="Roboto" w:eastAsia="Roboto" w:hAnsi="Roboto"/>
        <w:i w:val="1"/>
        <w:color w:val="999999"/>
        <w:sz w:val="20"/>
        <w:szCs w:val="20"/>
        <w:rtl w:val="0"/>
      </w:rPr>
      <w:t xml:space="preserve">Address : Beştepe Neighborhood, 31st Street, No:2/B, Inner Door No:104, Yenimahalle/Ankara       Contact : sales@cozeka.com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/>
      <w:drawing>
        <wp:inline distB="114300" distT="114300" distL="114300" distR="114300">
          <wp:extent cx="1538111" cy="5191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111" cy="519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