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8F2E0" w14:textId="77777777" w:rsidR="0088764D" w:rsidRDefault="00000000">
      <w:pPr>
        <w:rPr>
          <w:rFonts w:ascii="Source Sans Pro" w:eastAsia="Source Sans Pro" w:hAnsi="Source Sans Pro" w:cs="Source Sans Pro"/>
          <w:b/>
          <w:sz w:val="36"/>
          <w:szCs w:val="36"/>
        </w:rPr>
      </w:pPr>
      <w:r>
        <w:rPr>
          <w:rFonts w:ascii="Source Sans Pro" w:eastAsia="Source Sans Pro" w:hAnsi="Source Sans Pro" w:cs="Source Sans Pro"/>
          <w:b/>
          <w:sz w:val="36"/>
          <w:szCs w:val="36"/>
        </w:rPr>
        <w:t>Scandalul Facebook-Cambridge Analytica</w:t>
      </w:r>
    </w:p>
    <w:p w14:paraId="60CA5690" w14:textId="77777777" w:rsidR="0088764D" w:rsidRDefault="0088764D">
      <w:pPr>
        <w:rPr>
          <w:rFonts w:ascii="Source Sans Pro" w:eastAsia="Source Sans Pro" w:hAnsi="Source Sans Pro" w:cs="Source Sans Pro"/>
          <w:b/>
          <w:sz w:val="24"/>
          <w:szCs w:val="24"/>
        </w:rPr>
      </w:pPr>
    </w:p>
    <w:p w14:paraId="4D67AE53" w14:textId="77777777" w:rsidR="0088764D" w:rsidRPr="00A25928" w:rsidRDefault="00000000">
      <w:pPr>
        <w:jc w:val="both"/>
        <w:rPr>
          <w:rFonts w:ascii="Source Sans Pro" w:eastAsia="Source Sans Pro" w:hAnsi="Source Sans Pro" w:cs="Source Sans Pro"/>
          <w:color w:val="000000" w:themeColor="text1"/>
          <w:sz w:val="24"/>
          <w:szCs w:val="24"/>
          <w:lang w:val="ro-RO"/>
        </w:rPr>
      </w:pPr>
      <w:r w:rsidRPr="00A25928">
        <w:rPr>
          <w:rFonts w:ascii="Source Sans Pro" w:eastAsia="Source Sans Pro" w:hAnsi="Source Sans Pro" w:cs="Source Sans Pro"/>
          <w:color w:val="000000" w:themeColor="text1"/>
          <w:sz w:val="24"/>
          <w:szCs w:val="24"/>
          <w:lang w:val="ro-RO"/>
        </w:rPr>
        <w:t>Scandalul Facebook – Cambridge Analytica a avut loc la începutul anului 2018, când milioane de date personale ale utilizatorilor Facebook au fost colectate fără consimțământ de către Cambridge Analytica pentru a fi utilizate în principal pentru publicitate politică. Datele au fost colectate printr-o aplicație creată în 2013 de Aleksandr Kogan, un profesor de la Universitatea Cambridge, care a constat într-o serie de întrebări pentru a construi profiluri psihologice ale utilizatorilor. Aplicația nu a recoltat doar datele personale ale utilizatorilor care au completat întrebările, ci și ale prietenilor de pe Facebook ai utilizatorilor. Cambridge Analytica a plănuit să vândă datele alegătorilor americani campaniilor politice și s-a implicat în campaniile pentru Ted Cruz și Donald Trump oferind asistență și analize pe baza datelor.</w:t>
      </w:r>
    </w:p>
    <w:p w14:paraId="1D978217" w14:textId="77777777" w:rsidR="0088764D" w:rsidRPr="00A25928" w:rsidRDefault="0088764D">
      <w:pPr>
        <w:jc w:val="both"/>
        <w:rPr>
          <w:rFonts w:ascii="Source Sans Pro" w:eastAsia="Source Sans Pro" w:hAnsi="Source Sans Pro" w:cs="Source Sans Pro"/>
          <w:color w:val="000000" w:themeColor="text1"/>
          <w:sz w:val="24"/>
          <w:szCs w:val="24"/>
          <w:lang w:val="ro-RO"/>
        </w:rPr>
      </w:pPr>
    </w:p>
    <w:p w14:paraId="58668153" w14:textId="77777777" w:rsidR="0088764D" w:rsidRPr="00A25928" w:rsidRDefault="00000000">
      <w:pPr>
        <w:jc w:val="both"/>
        <w:rPr>
          <w:rFonts w:ascii="Source Sans Pro" w:eastAsia="Source Sans Pro" w:hAnsi="Source Sans Pro" w:cs="Source Sans Pro"/>
          <w:color w:val="000000" w:themeColor="text1"/>
          <w:sz w:val="24"/>
          <w:szCs w:val="24"/>
          <w:lang w:val="ro-RO"/>
        </w:rPr>
      </w:pPr>
      <w:r w:rsidRPr="00A25928">
        <w:rPr>
          <w:rFonts w:ascii="Source Sans Pro" w:eastAsia="Source Sans Pro" w:hAnsi="Source Sans Pro" w:cs="Source Sans Pro"/>
          <w:color w:val="000000" w:themeColor="text1"/>
          <w:sz w:val="24"/>
          <w:szCs w:val="24"/>
          <w:lang w:val="ro-RO"/>
        </w:rPr>
        <w:t>Încălcarea politicilor de protecție a datelor a fost dezvăluită în 2018 de Christopher Wylie, fost angajat al Cambridge Analytica, în interviuri cu The Guardian și The New York Times. Ca răspuns, Facebook și-a cerut scuze pentru rolul companiei în colectarea datelor, iar CEO-ul Mark Zuckerberg a depus mărturie în fața Congresului. Aceste întâmplări au stârnit o mișcare online #DeleteFacebook, care a evoluat pe Twitter.</w:t>
      </w:r>
    </w:p>
    <w:p w14:paraId="6F7C263D" w14:textId="77777777" w:rsidR="0088764D" w:rsidRPr="00A25928" w:rsidRDefault="0088764D">
      <w:pPr>
        <w:jc w:val="both"/>
        <w:rPr>
          <w:rFonts w:ascii="Source Sans Pro" w:eastAsia="Source Sans Pro" w:hAnsi="Source Sans Pro" w:cs="Source Sans Pro"/>
          <w:color w:val="000000" w:themeColor="text1"/>
          <w:sz w:val="24"/>
          <w:szCs w:val="24"/>
          <w:lang w:val="ro-RO"/>
        </w:rPr>
      </w:pPr>
    </w:p>
    <w:p w14:paraId="08D3F13E" w14:textId="77777777" w:rsidR="0088764D" w:rsidRPr="00A25928" w:rsidRDefault="00000000">
      <w:pPr>
        <w:jc w:val="both"/>
        <w:rPr>
          <w:rFonts w:ascii="Source Sans Pro" w:eastAsia="Source Sans Pro" w:hAnsi="Source Sans Pro" w:cs="Source Sans Pro"/>
          <w:color w:val="000000" w:themeColor="text1"/>
          <w:sz w:val="24"/>
          <w:szCs w:val="24"/>
          <w:lang w:val="ro-RO"/>
        </w:rPr>
      </w:pPr>
      <w:r w:rsidRPr="00A25928">
        <w:rPr>
          <w:rFonts w:ascii="Source Sans Pro" w:eastAsia="Source Sans Pro" w:hAnsi="Source Sans Pro" w:cs="Source Sans Pro"/>
          <w:color w:val="000000" w:themeColor="text1"/>
          <w:sz w:val="24"/>
          <w:szCs w:val="24"/>
          <w:lang w:val="ro-RO"/>
        </w:rPr>
        <w:t>Publicațiile Wired, The New York Times și The Observer au raportat că setul de date a inclus informații despre 50 de milioane de utilizatori Facebook. În timp ce Cambridge Analytica a susținut că a adunat doar 30 de milioane de profiluri de utilizatori, Facebook a confirmat ulterior că de fapt avea date despre peste 87 de milioane de utilizatori, 70,6 milioane dintre acei oameni din Statele Unite. Facebook a estimat că California a fost cel mai afectat stat american, cu 6,7 milioane de utilizatori afectați, urmată de Texas, cu 5,6 milioane, și Florida, cu 4,3 milioane. Datele au fost colectate de la 87 de milioane de utilizatori, deși doar 270.000 de persoane au descărcat aplicația.</w:t>
      </w:r>
    </w:p>
    <w:p w14:paraId="45DA8D66" w14:textId="77777777" w:rsidR="0088764D" w:rsidRPr="00A25928" w:rsidRDefault="0088764D">
      <w:pPr>
        <w:jc w:val="both"/>
        <w:rPr>
          <w:rFonts w:ascii="Source Sans Pro" w:eastAsia="Source Sans Pro" w:hAnsi="Source Sans Pro" w:cs="Source Sans Pro"/>
          <w:color w:val="000000" w:themeColor="text1"/>
          <w:sz w:val="24"/>
          <w:szCs w:val="24"/>
          <w:lang w:val="ro-RO"/>
        </w:rPr>
      </w:pPr>
    </w:p>
    <w:p w14:paraId="6C6F4C88" w14:textId="77777777" w:rsidR="0088764D" w:rsidRPr="00A25928" w:rsidRDefault="00000000">
      <w:pPr>
        <w:jc w:val="both"/>
        <w:rPr>
          <w:rFonts w:ascii="Source Sans Pro" w:eastAsia="Source Sans Pro" w:hAnsi="Source Sans Pro" w:cs="Source Sans Pro"/>
          <w:color w:val="000000" w:themeColor="text1"/>
          <w:sz w:val="24"/>
          <w:szCs w:val="24"/>
          <w:lang w:val="ro-RO"/>
        </w:rPr>
      </w:pPr>
      <w:r w:rsidRPr="00A25928">
        <w:rPr>
          <w:rFonts w:ascii="Source Sans Pro" w:eastAsia="Source Sans Pro" w:hAnsi="Source Sans Pro" w:cs="Source Sans Pro"/>
          <w:color w:val="000000" w:themeColor="text1"/>
          <w:sz w:val="24"/>
          <w:szCs w:val="24"/>
          <w:lang w:val="ro-RO"/>
        </w:rPr>
        <w:t xml:space="preserve">Facebook a trimis un mesaj utilizatorilor despre care s-a crezut că sunt afectați, spunând că informațiile cel mai probabil includeau „profilul public, like-urile paginilor de pe Facebook, ziua de naștere și orașul curent”. Unii dintre utilizatorii aplicației au acordat aplicației permisiunea de a avea acces la News Feed, cronologie și mesaje. Datele au fost suficient de detaliate pentru ca Cambridge Analytica să creeze profiluri psihografice ale persoanelor. Datele includeau și locațiile fiecărei persoane. Pentru orice campanie politică, informațiile </w:t>
      </w:r>
      <w:r w:rsidRPr="00A25928">
        <w:rPr>
          <w:rFonts w:ascii="Source Sans Pro" w:eastAsia="Source Sans Pro" w:hAnsi="Source Sans Pro" w:cs="Source Sans Pro"/>
          <w:color w:val="000000" w:themeColor="text1"/>
          <w:sz w:val="24"/>
          <w:szCs w:val="24"/>
          <w:lang w:val="ro-RO"/>
        </w:rPr>
        <w:lastRenderedPageBreak/>
        <w:t>fiecărui profil puteau să sugereze ce reclamă ar fi eficientă pentru a convinge o persoană într-o anumită locație de un anumit eveniment politic.</w:t>
      </w:r>
    </w:p>
    <w:p w14:paraId="04D7EC61" w14:textId="77777777" w:rsidR="0088764D" w:rsidRDefault="0088764D">
      <w:pPr>
        <w:jc w:val="both"/>
        <w:rPr>
          <w:rFonts w:ascii="Source Sans Pro" w:eastAsia="Source Sans Pro" w:hAnsi="Source Sans Pro" w:cs="Source Sans Pro"/>
          <w:sz w:val="24"/>
          <w:szCs w:val="24"/>
        </w:rPr>
      </w:pPr>
    </w:p>
    <w:p w14:paraId="6A93F929" w14:textId="77777777" w:rsidR="0088764D" w:rsidRDefault="0088764D">
      <w:pPr>
        <w:jc w:val="both"/>
        <w:rPr>
          <w:rFonts w:ascii="Source Sans Pro" w:eastAsia="Source Sans Pro" w:hAnsi="Source Sans Pro" w:cs="Source Sans Pro"/>
          <w:sz w:val="24"/>
          <w:szCs w:val="24"/>
        </w:rPr>
      </w:pPr>
    </w:p>
    <w:p w14:paraId="49CA9560" w14:textId="77777777" w:rsidR="0088764D" w:rsidRDefault="0088764D">
      <w:pPr>
        <w:jc w:val="both"/>
      </w:pPr>
    </w:p>
    <w:p w14:paraId="7BD16AE6" w14:textId="77777777" w:rsidR="0088764D" w:rsidRPr="00A25928" w:rsidRDefault="00000000">
      <w:pPr>
        <w:jc w:val="both"/>
        <w:rPr>
          <w:rFonts w:ascii="Source Sans Pro" w:hAnsi="Source Sans Pro"/>
        </w:rPr>
      </w:pPr>
      <w:r w:rsidRPr="00A25928">
        <w:rPr>
          <w:rFonts w:ascii="Source Sans Pro" w:hAnsi="Source Sans Pro"/>
          <w:b/>
        </w:rPr>
        <w:t xml:space="preserve">Sursa: </w:t>
      </w:r>
      <w:hyperlink r:id="rId7">
        <w:r w:rsidRPr="00A25928">
          <w:rPr>
            <w:rFonts w:ascii="Source Sans Pro" w:hAnsi="Source Sans Pro"/>
            <w:color w:val="1155CC"/>
            <w:u w:val="single"/>
          </w:rPr>
          <w:t>Scandalul de date Facebook–Cambridge Analytica - Wikipedia</w:t>
        </w:r>
      </w:hyperlink>
    </w:p>
    <w:p w14:paraId="2BFEF064" w14:textId="77777777" w:rsidR="0088764D" w:rsidRDefault="0088764D">
      <w:pPr>
        <w:spacing w:after="180" w:line="392" w:lineRule="auto"/>
        <w:rPr>
          <w:rFonts w:ascii="Source Sans Pro" w:eastAsia="Source Sans Pro" w:hAnsi="Source Sans Pro" w:cs="Source Sans Pro"/>
          <w:b/>
          <w:sz w:val="36"/>
          <w:szCs w:val="36"/>
        </w:rPr>
      </w:pPr>
    </w:p>
    <w:sectPr w:rsidR="0088764D">
      <w:headerReference w:type="default" r:id="rId8"/>
      <w:footerReference w:type="default" r:id="rId9"/>
      <w:pgSz w:w="12240" w:h="15840"/>
      <w:pgMar w:top="216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28108D" w14:textId="77777777" w:rsidR="00A76079" w:rsidRDefault="00A76079">
      <w:pPr>
        <w:spacing w:line="240" w:lineRule="auto"/>
      </w:pPr>
      <w:r>
        <w:separator/>
      </w:r>
    </w:p>
  </w:endnote>
  <w:endnote w:type="continuationSeparator" w:id="0">
    <w:p w14:paraId="543E475A" w14:textId="77777777" w:rsidR="00A76079" w:rsidRDefault="00A760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D9A661" w14:textId="77777777" w:rsidR="0088764D" w:rsidRDefault="00000000">
    <w:r>
      <w:rPr>
        <w:noProof/>
      </w:rPr>
      <w:drawing>
        <wp:anchor distT="0" distB="0" distL="0" distR="0" simplePos="0" relativeHeight="251659264" behindDoc="1" locked="0" layoutInCell="1" hidden="0" allowOverlap="1" wp14:anchorId="7D80B273" wp14:editId="4D4AD7E5">
          <wp:simplePos x="0" y="0"/>
          <wp:positionH relativeFrom="column">
            <wp:posOffset>-895344</wp:posOffset>
          </wp:positionH>
          <wp:positionV relativeFrom="paragraph">
            <wp:posOffset>-158157</wp:posOffset>
          </wp:positionV>
          <wp:extent cx="7734300" cy="580073"/>
          <wp:effectExtent l="0" t="0" r="0" b="0"/>
          <wp:wrapNone/>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734300" cy="580073"/>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05099D" w14:textId="77777777" w:rsidR="00A76079" w:rsidRDefault="00A76079">
      <w:pPr>
        <w:spacing w:line="240" w:lineRule="auto"/>
      </w:pPr>
      <w:r>
        <w:separator/>
      </w:r>
    </w:p>
  </w:footnote>
  <w:footnote w:type="continuationSeparator" w:id="0">
    <w:p w14:paraId="11350666" w14:textId="77777777" w:rsidR="00A76079" w:rsidRDefault="00A760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DC47F3" w14:textId="77777777" w:rsidR="0088764D" w:rsidRDefault="00000000">
    <w:r>
      <w:rPr>
        <w:noProof/>
      </w:rPr>
      <w:drawing>
        <wp:anchor distT="0" distB="0" distL="0" distR="0" simplePos="0" relativeHeight="251658240" behindDoc="1" locked="0" layoutInCell="1" hidden="0" allowOverlap="1" wp14:anchorId="2B34F6B6" wp14:editId="29E97D82">
          <wp:simplePos x="0" y="0"/>
          <wp:positionH relativeFrom="column">
            <wp:posOffset>-895344</wp:posOffset>
          </wp:positionH>
          <wp:positionV relativeFrom="paragraph">
            <wp:posOffset>-169910</wp:posOffset>
          </wp:positionV>
          <wp:extent cx="7734300" cy="827140"/>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34300" cy="82714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64D"/>
    <w:rsid w:val="000B08FE"/>
    <w:rsid w:val="0088764D"/>
    <w:rsid w:val="00A25928"/>
    <w:rsid w:val="00A76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FF8A60"/>
  <w15:docId w15:val="{DE550EFD-4A5B-8242-AB02-78BEC14B1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ro.wikipedia.org/wiki/Scandalul_de_date_Facebook%E2%80%93Cambridge_Analytic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SG9ALXFUiZe79SgjoIK6nvFqQ==">CgMxLjA4AHIhMUd2cFpYdm1vVmF1b2Q2WFc5c2QyaXlpZWVwamtYelBz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429</Words>
  <Characters>2446</Characters>
  <Application>Microsoft Office Word</Application>
  <DocSecurity>0</DocSecurity>
  <Lines>20</Lines>
  <Paragraphs>5</Paragraphs>
  <ScaleCrop>false</ScaleCrop>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Sînziana Săndică</cp:lastModifiedBy>
  <cp:revision>2</cp:revision>
  <dcterms:created xsi:type="dcterms:W3CDTF">2025-04-30T13:09:00Z</dcterms:created>
  <dcterms:modified xsi:type="dcterms:W3CDTF">2025-04-30T13:09:00Z</dcterms:modified>
</cp:coreProperties>
</file>