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44"/>
        </w:rPr>
        <w:t>Relatório Técnico</w:t>
      </w:r>
    </w:p>
    <w:p>
      <w:pPr>
        <w:jc w:val="center"/>
      </w:pPr>
      <w:r>
        <w:rPr>
          <w:color w:val="555555"/>
          <w:sz w:val="32"/>
        </w:rPr>
        <w:t>Deploy do Sistema de Encomendas no Servidor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12/03/2026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Assunto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Solicitação de instalação do Docker Desktop e PostgreSQL no servidor da farmácia para deploy do Sistema de Encomendas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Destinatário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João (Gestor de TI)</w:t>
            </w:r>
          </w:p>
        </w:tc>
      </w:tr>
    </w:tbl>
    <w:p/>
    <w:p>
      <w:pPr>
        <w:pStyle w:val="Heading1"/>
      </w:pPr>
      <w:r>
        <w:t>1. Visão Geral da Arquitetura</w:t>
      </w:r>
    </w:p>
    <w:p>
      <w:r>
        <w:t>A aplicação será implantada usando uma arquitetura híbrida, que combina o melhor de dois mundos:</w:t>
      </w:r>
    </w:p>
    <w:p>
      <w:pPr>
        <w:pStyle w:val="ListBullet"/>
      </w:pPr>
      <w:r>
        <w:rPr>
          <w:b/>
        </w:rPr>
        <w:t xml:space="preserve">Banco de dados (PostgreSQL 16): </w:t>
      </w:r>
      <w:r>
        <w:t>instalado nativamente no Windows Server como um serviço do sistema. Isso garante que os dados fiquem armazenados diretamente no disco do servidor, com acesso direto, backups simples e total independência do Docker.</w:t>
      </w:r>
    </w:p>
    <w:p>
      <w:pPr>
        <w:pStyle w:val="ListBullet"/>
      </w:pPr>
      <w:r>
        <w:rPr>
          <w:b/>
        </w:rPr>
        <w:t xml:space="preserve">Aplicação (Backend + Frontend): </w:t>
      </w:r>
      <w:r>
        <w:t>executada dentro de containers Docker. Isso evita a necessidade de instalar Java, Node.js, Nginx e suas dependências diretamente no servidor, mantendo o ambiente limpo e isolado.</w:t>
      </w:r>
    </w:p>
    <w:p>
      <w:pPr>
        <w:pStyle w:val="Heading2"/>
      </w:pPr>
      <w:r>
        <w:t>Por que esta abordagem:</w:t>
      </w:r>
    </w:p>
    <w:p>
      <w:pPr>
        <w:pStyle w:val="ListBullet"/>
      </w:pPr>
      <w:r>
        <w:rPr>
          <w:b/>
        </w:rPr>
        <w:t xml:space="preserve">Segurança dos dados: </w:t>
      </w:r>
      <w:r>
        <w:t>Os dados do banco ficam em uma pasta comum do Windows (ex: D:\PostgreSQL\data), acessíveis diretamente pelo sistema de ficheiros. Não dependem de discos virtuais ou da VM do Docker.</w:t>
      </w:r>
    </w:p>
    <w:p>
      <w:pPr>
        <w:pStyle w:val="ListBullet"/>
      </w:pPr>
      <w:r>
        <w:rPr>
          <w:b/>
        </w:rPr>
        <w:t xml:space="preserve">Backup simplificado: </w:t>
      </w:r>
      <w:r>
        <w:t>Backups podem ser feitos com ferramentas padrão do Windows e do PostgreSQL, sem necessidade de comandos Docker.</w:t>
      </w:r>
    </w:p>
    <w:p>
      <w:pPr>
        <w:pStyle w:val="ListBullet"/>
      </w:pPr>
      <w:r>
        <w:rPr>
          <w:b/>
        </w:rPr>
        <w:t xml:space="preserve">Isolamento da aplicação: </w:t>
      </w:r>
      <w:r>
        <w:t>O backend (Java) e o frontend (Angular) ficam encapsulados em containers, sem instalar software adicional no sistema operacional.</w:t>
      </w:r>
    </w:p>
    <w:p>
      <w:pPr>
        <w:pStyle w:val="ListBullet"/>
      </w:pPr>
      <w:r>
        <w:rPr>
          <w:b/>
        </w:rPr>
        <w:t xml:space="preserve">Resiliência: </w:t>
      </w:r>
      <w:r>
        <w:t>Se o Docker for atualizado, reinstalado ou tiver qualquer problema, os dados do banco de dados permanecem intactos, pois estão fora do Docker.</w:t>
      </w:r>
    </w:p>
    <w:p>
      <w:pPr>
        <w:pStyle w:val="Heading1"/>
      </w:pPr>
      <w:r>
        <w:t>2. Software Necessário para Instalação</w:t>
      </w:r>
    </w:p>
    <w:p>
      <w:r>
        <w:t>Serão necessários dois softwares instalados no servidor:</w:t>
      </w:r>
    </w:p>
    <w:p>
      <w:pPr>
        <w:pStyle w:val="Heading2"/>
      </w:pPr>
      <w:r>
        <w:t>2.1. PostgreSQL 16 (Banco de Dados)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Detalhe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 que 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de banco de dados relacional, open-source e gratuito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Download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https://www.postgresql.org/download/windows/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16 (última versão estável)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Instalador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Wizard gráfico padrão do Windows (próximo, próximo, concluir)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Espaço em disco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~250 MB (instalação) + espaço dos dados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 estimada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~40–50 MB em repouso (medido em testes)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Serviço Windows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Instala automaticamente como serviço postgresql-x64-16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5432 (padrão, apenas localhost)</w:t>
            </w:r>
          </w:p>
        </w:tc>
      </w:tr>
    </w:tbl>
    <w:p/>
    <w:p>
      <w:r>
        <w:rPr>
          <w:b/>
        </w:rPr>
        <w:t>Durante a instalação será solicitado:</w:t>
      </w:r>
    </w:p>
    <w:p>
      <w:pPr>
        <w:pStyle w:val="ListNumber"/>
      </w:pPr>
      <w:r>
        <w:t>Pasta de dados — recomenda-se utilizar uma pasta fora do disco do sistema, como D:\PostgreSQL\data, para facilitar backups e evitar perda de dados em caso de reinstalação do Windows.</w:t>
      </w:r>
    </w:p>
    <w:p>
      <w:pPr>
        <w:pStyle w:val="ListNumber"/>
      </w:pPr>
      <w:r>
        <w:t>Senha do utilizador postgres — esta senha será configurada no ficheiro .env da aplicação.</w:t>
      </w:r>
    </w:p>
    <w:p>
      <w:pPr>
        <w:pStyle w:val="ListNumber"/>
      </w:pPr>
      <w:r>
        <w:t>Porta — manter a padrão (5432).</w:t>
      </w:r>
    </w:p>
    <w:p>
      <w:pPr>
        <w:pStyle w:val="ListNumber"/>
      </w:pPr>
      <w:r>
        <w:t>Locale — manter o padrão ou selecionar Portuguese, Brazil.</w:t>
      </w:r>
    </w:p>
    <w:p>
      <w:r>
        <w:t>Após a instalação, será necessário criar o banco de dados da aplicação: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psql -U postgres</w:t>
        <w:br/>
        <w:t>CREATE DATABASE sistema_encomendas;</w:t>
        <w:br/>
        <w:t>\q</w:t>
      </w:r>
    </w:p>
    <w:p>
      <w:pPr>
        <w:pStyle w:val="Heading2"/>
      </w:pPr>
      <w:r>
        <w:t>2.2. Docker Desktop (Aplicação)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Detalhe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 que 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Plataforma para executar aplicações em containers isolados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Download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https://www.docker.com/products/docker-desktop/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Desktop (última versão estável)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Instalador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Wizard gráfico padrão do Windows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Espaço em disco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~2–3 GB (instalação) + ~525 MB (imagens da aplicação)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 estimada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~620 MB em uso (medido em testes)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Pré-requisito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WSL2 (o instalador do Docker configura automaticamente)</w:t>
            </w:r>
          </w:p>
        </w:tc>
      </w:tr>
    </w:tbl>
    <w:p/>
    <w:p>
      <w:pPr>
        <w:pStyle w:val="Heading1"/>
      </w:pPr>
      <w:r>
        <w:t>3. Containers Docker — Quantidade e Função</w:t>
      </w:r>
    </w:p>
    <w:p>
      <w:r>
        <w:t>Com o banco de dados fora do Docker, a aplicação utiliza apenas 2 (dois) containers: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Container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Imagem 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eclipse-temurin:21-jre-alpine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REST (Spring Boot / Java 21) — lógica de negócio, autenticação JWT, WebSocket em tempo real, envio de e-mails. Executa como utilizador não-root por segurança.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nginx:alpine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Interface web (Angular + Nginx) — serve os ficheiros da aplicação web e atua como reverse proxy. Único ponto de acesso pela rede.</w:t>
            </w:r>
          </w:p>
        </w:tc>
      </w:tr>
    </w:tbl>
    <w:p/>
    <w:p>
      <w:pPr>
        <w:pStyle w:val="Heading2"/>
      </w:pPr>
      <w:r>
        <w:t>Diagrama de comunicação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 xml:space="preserve">  Navegador do utilizador</w:t>
        <w:br/>
        <w:t xml:space="preserve">          |</w:t>
        <w:br/>
        <w:t xml:space="preserve">          v (porta 8090)</w:t>
        <w:br/>
        <w:t xml:space="preserve">    +--------------+</w:t>
        <w:br/>
        <w:t xml:space="preserve">    |  Frontend    |  (Nginx - interface web)          -- DOCKER</w:t>
        <w:br/>
        <w:t xml:space="preserve">    |  (Angular)   |</w:t>
        <w:br/>
        <w:t xml:space="preserve">    +------+-------+</w:t>
        <w:br/>
        <w:t xml:space="preserve">           | proxy interno (80 -&gt; 8080)</w:t>
        <w:br/>
        <w:t xml:space="preserve">           v</w:t>
        <w:br/>
        <w:t xml:space="preserve">    +--------------+</w:t>
        <w:br/>
        <w:t xml:space="preserve">    |  Backend     |  (Spring Boot - API e WebSocket)  -- DOCKER</w:t>
        <w:br/>
        <w:t xml:space="preserve">    |  (Java 21)   |</w:t>
        <w:br/>
        <w:t xml:space="preserve">    +------+-------+</w:t>
        <w:br/>
        <w:t xml:space="preserve">           | conexao TCP (porta 5432)</w:t>
        <w:br/>
        <w:t xml:space="preserve">           v</w:t>
        <w:br/>
        <w:t xml:space="preserve">    +--------------+</w:t>
        <w:br/>
        <w:t xml:space="preserve">    | PostgreSQL   |  (Banco de dados nativo)          -- WINDOWS</w:t>
        <w:br/>
        <w:t xml:space="preserve">    |    16        |</w:t>
        <w:br/>
        <w:t xml:space="preserve">    +--------------+</w:t>
      </w:r>
    </w:p>
    <w:p>
      <w:r>
        <w:rPr>
          <w:b/>
        </w:rPr>
        <w:t xml:space="preserve">Nota: </w:t>
      </w:r>
      <w:r>
        <w:t>O backend conecta ao PostgreSQL nativo do servidor via host.docker.internal:5432 — um endereço especial do Docker que aponta para o sistema operacional do servidor.</w:t>
      </w:r>
    </w:p>
    <w:p>
      <w:pPr>
        <w:pStyle w:val="Heading1"/>
      </w:pPr>
      <w:r>
        <w:t>4. Consumo Real de Recursos (Medido em Testes)</w:t>
      </w:r>
    </w:p>
    <w:p>
      <w:r>
        <w:rPr>
          <w:b/>
          <w:color w:val="1A5676"/>
        </w:rPr>
        <w:t xml:space="preserve">Nota: </w:t>
      </w:r>
      <w:r>
        <w:t>Os valores abaixo foram obtidos através de testes reais executados em 12/03/2026, sob carga simulada (múltiplas requisições simultâneas de autenticação e navegação).</w:t>
      </w:r>
    </w:p>
    <w:p>
      <w:pPr>
        <w:pStyle w:val="Heading2"/>
      </w:pPr>
      <w:r>
        <w:t>Memória RAM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Em Repouso (medido)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Sob Carga (medido)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 (nativo)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~42 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~43 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(Docker)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604 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609 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(Docker)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~652 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~659 MB</w:t>
            </w:r>
          </w:p>
        </w:tc>
      </w:tr>
    </w:tbl>
    <w:p/>
    <w:p>
      <w:r>
        <w:rPr>
          <w:b/>
        </w:rPr>
        <w:t xml:space="preserve">Resumo: </w:t>
      </w:r>
      <w:r>
        <w:t>A aplicação consome aproximadamente 660 MB de RAM no total. O backend Java é o maior consumidor (~610 MB), o que é normal para aplicações Spring Boot — a memória é alocada no arranque e permanece estável. Recomenda-se que o servidor tenha pelo menos 1 GB de RAM livre.</w:t>
      </w:r>
    </w:p>
    <w:p>
      <w:pPr>
        <w:pStyle w:val="Heading2"/>
      </w:pPr>
      <w:r>
        <w:t>CPU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Em Repouso (medido)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Sob Carga (medido)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 (nativo)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0,01%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(Docker)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0,28%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2,84%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(Docker)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0,00%</w:t>
            </w:r>
          </w:p>
        </w:tc>
      </w:tr>
    </w:tbl>
    <w:p/>
    <w:p>
      <w:r>
        <w:t>O impacto no processador é insignificante. Mesmo sob carga, o consumo máximo foi de apenas 2,84%.</w:t>
      </w:r>
    </w:p>
    <w:p>
      <w:pPr>
        <w:pStyle w:val="Heading2"/>
      </w:pPr>
      <w:r>
        <w:t>Espaço em Disco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Tamanho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PostgreSQL 16 (instalação)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~250 MB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Docker Desktop (instalação)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~2–3 GB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Imagem Backend (Spring Boot)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428 MB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Imagem Frontend (Angular + Nginx)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96 MB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Banco de dados (dados atuais)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8,7 MB (crescimento gradual)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INICIAL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~3,8 GB</w:t>
            </w:r>
          </w:p>
        </w:tc>
      </w:tr>
    </w:tbl>
    <w:p/>
    <w:p>
      <w:r>
        <w:rPr>
          <w:b/>
        </w:rPr>
        <w:t xml:space="preserve">Nota: </w:t>
      </w:r>
      <w:r>
        <w:t>Sem o container do PostgreSQL no Docker, economiza-se 395 MB de espaço em imagens.</w:t>
      </w:r>
    </w:p>
    <w:p>
      <w:pPr>
        <w:pStyle w:val="Heading1"/>
      </w:pPr>
      <w:r>
        <w:t>5. Portas de Rede Utilizadas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Porta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Acessível externamente?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Utilização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8090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HTTP/TCP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(única porta exposta)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Acesso à aplicação web pelo navegador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HTTP/TCP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 (rede interna Docker)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backend (Spring Boot)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 (apenas localhost)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 nativo (banco de dados)</w:t>
            </w:r>
          </w:p>
        </w:tc>
      </w:tr>
    </w:tbl>
    <w:p/>
    <w:p>
      <w:pPr>
        <w:pStyle w:val="ListBullet"/>
      </w:pPr>
      <w:r>
        <w:t>Porta 8090: Única porta acessível pela rede. Configurável via ficheiro .env (variável APP_PORT).</w:t>
      </w:r>
    </w:p>
    <w:p>
      <w:pPr>
        <w:pStyle w:val="ListBullet"/>
      </w:pPr>
      <w:r>
        <w:t>Porta 8080: Interna ao Docker, invisível para o servidor e rede local.</w:t>
      </w:r>
    </w:p>
    <w:p>
      <w:pPr>
        <w:pStyle w:val="ListBullet"/>
      </w:pPr>
      <w:r>
        <w:t>Porta 5432: O PostgreSQL nativo escuta apenas em localhost por padrão — não é acessível pela rede local nem pela internet, apenas pelo próprio servidor.</w:t>
      </w:r>
    </w:p>
    <w:p>
      <w:pPr>
        <w:pStyle w:val="ListBullet"/>
      </w:pPr>
      <w:r>
        <w:t>Nenhuma dessas portas conflita com as portas padrão do MySQL (3306) utilizado pelo sistema da farmácia.</w:t>
      </w:r>
    </w:p>
    <w:p>
      <w:pPr>
        <w:pStyle w:val="Heading1"/>
      </w:pPr>
      <w:r>
        <w:t>6. Armazenamento dos Dados</w:t>
      </w:r>
    </w:p>
    <w:p>
      <w:r>
        <w:t>Com o PostgreSQL instalado nativamente, os dados ficam em pastas comuns do Windows: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Dados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Localização no servidor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Banco de dados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Pasta configurada na instalação (ex: D:\PostgreSQL\data)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Uploads da aplicação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Volume Docker: enc_uploads (dentro do Docker)</w:t>
            </w:r>
          </w:p>
        </w:tc>
      </w:tr>
    </w:tbl>
    <w:p/>
    <w:p>
      <w:pPr>
        <w:pStyle w:val="Heading2"/>
      </w:pPr>
      <w:r>
        <w:t>Vantagens do banco nativo:</w:t>
      </w:r>
    </w:p>
    <w:p>
      <w:pPr>
        <w:pStyle w:val="ListBullet"/>
      </w:pPr>
      <w:r>
        <w:t>Os dados ficam diretamente no disco do servidor, sem camadas de virtualização.</w:t>
      </w:r>
    </w:p>
    <w:p>
      <w:pPr>
        <w:pStyle w:val="ListBullet"/>
      </w:pPr>
      <w:r>
        <w:t>Acessíveis pelo Windows Explorer como qualquer outra pasta.</w:t>
      </w:r>
    </w:p>
    <w:p>
      <w:pPr>
        <w:pStyle w:val="ListBullet"/>
      </w:pPr>
      <w:r>
        <w:t>Podem ser incluídos em rotinas de backup existentes do servidor (ex: backup de disco, cópia para rede).</w:t>
      </w:r>
    </w:p>
    <w:p>
      <w:pPr>
        <w:pStyle w:val="ListBullet"/>
      </w:pPr>
      <w:r>
        <w:t>Independem totalmente do Docker — se o Docker for removido, atualizado ou falhar, os dados do banco permanecem intactos.</w:t>
      </w:r>
    </w:p>
    <w:p>
      <w:pPr>
        <w:pStyle w:val="ListBullet"/>
      </w:pPr>
      <w:r>
        <w:t>Podem ser administrados diretamente via terminal com o comando psql (incluído na instalação do PostgreSQL).</w:t>
      </w:r>
    </w:p>
    <w:p>
      <w:r>
        <w:t>Exemplo de acesso ao banco via terminal: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psql -U postgres -d sistema_encomendas</w:t>
      </w:r>
    </w:p>
    <w:p>
      <w:pPr>
        <w:pStyle w:val="Heading1"/>
      </w:pPr>
      <w:r>
        <w:t>7. Estratégia de Backup e Restauração</w:t>
      </w:r>
    </w:p>
    <w:p>
      <w:pPr>
        <w:pStyle w:val="Heading2"/>
      </w:pPr>
      <w:r>
        <w:t>7.1. Backup do Banco de Dados</w:t>
      </w:r>
    </w:p>
    <w:p>
      <w:pPr>
        <w:pStyle w:val="Heading3"/>
      </w:pPr>
      <w:r>
        <w:t>Backup manual (sob demanda):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pg_dump -U postgres -F c -f "D:\Backups\encomendas_backup.dump" sistema_encomendas</w:t>
      </w:r>
    </w:p>
    <w:p>
      <w:r>
        <w:t>Este comando gera um ficheiro .dump comprimido com todo o conteúdo do banco. O formato custom (-F c) é o mais eficiente e permite restauração seletiva de tabelas.</w:t>
      </w:r>
    </w:p>
    <w:p>
      <w:pPr>
        <w:pStyle w:val="Heading3"/>
      </w:pPr>
      <w:r>
        <w:t>Backup em formato SQL legível (alternativa):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pg_dump -U postgres sistema_encomendas &gt; "D:\Backups\encomendas_backup.sql"</w:t>
      </w:r>
    </w:p>
    <w:p>
      <w:pPr>
        <w:pStyle w:val="Heading3"/>
      </w:pPr>
      <w:r>
        <w:t>Backup automatizado (recomendado):</w:t>
      </w:r>
    </w:p>
    <w:p>
      <w:r>
        <w:t>Criar um ficheiro backup_encomendas.bat na pasta de backups: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@echo off</w:t>
        <w:br/>
        <w:t>set PGPASSWORD=SUA_SENHA_AQUI</w:t>
        <w:br/>
        <w:t>set BACKUP_DIR=D:\Backups\Encomendas</w:t>
        <w:br/>
        <w:t>set DATA=%date:~6,4%%date:~3,2%%date:~0,2%</w:t>
        <w:br/>
        <w:br/>
        <w:t>if not exist "%BACKUP_DIR%" mkdir "%BACKUP_DIR%"</w:t>
        <w:br/>
        <w:br/>
        <w:t>pg_dump -U postgres -F c -f "%BACKUP_DIR%\encomendas_%DATA%.dump" sistema_encomendas</w:t>
        <w:br/>
        <w:br/>
        <w:t>:: Apagar backups com mais de 30 dias</w:t>
        <w:br/>
        <w:t>forfiles /p "%BACKUP_DIR%" /s /m *.dump /d -30 /c "cmd /c del @path" 2&gt;nul</w:t>
        <w:br/>
        <w:br/>
        <w:t>echo Backup concluido: %BACKUP_DIR%\encomendas_%DATA%.dump</w:t>
      </w:r>
    </w:p>
    <w:p>
      <w:r>
        <w:t>Depois, agendar no Task Scheduler do Windows:</w:t>
      </w:r>
    </w:p>
    <w:p>
      <w:pPr>
        <w:pStyle w:val="ListNumber"/>
      </w:pPr>
      <w:r>
        <w:t>Abrir Task Scheduler → Create Basic Task</w:t>
      </w:r>
    </w:p>
    <w:p>
      <w:pPr>
        <w:pStyle w:val="ListNumber"/>
      </w:pPr>
      <w:r>
        <w:t>Nome: "Backup Encomendas"</w:t>
      </w:r>
    </w:p>
    <w:p>
      <w:pPr>
        <w:pStyle w:val="ListNumber"/>
      </w:pPr>
      <w:r>
        <w:t>Trigger: Diariamente, às 02:00 (ou horário de menor uso)</w:t>
      </w:r>
    </w:p>
    <w:p>
      <w:pPr>
        <w:pStyle w:val="ListNumber"/>
      </w:pPr>
      <w:r>
        <w:t>Action: Executar o ficheiro backup_encomendas.bat</w:t>
      </w:r>
    </w:p>
    <w:p>
      <w:pPr>
        <w:pStyle w:val="Heading3"/>
      </w:pPr>
      <w:r>
        <w:t>Verificação de integridade do backup: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pg_restore -l "D:\Backups\Encomendas\encomendas_20260312.dump"</w:t>
      </w:r>
    </w:p>
    <w:p>
      <w:r>
        <w:t>Este comando lista o conteúdo do backup sem restaurá-lo, permitindo verificar que o ficheiro está íntegro.</w:t>
      </w:r>
    </w:p>
    <w:p>
      <w:pPr>
        <w:pStyle w:val="Heading2"/>
      </w:pPr>
      <w:r>
        <w:t>7.2. Restauração do Banco de Dados</w:t>
      </w:r>
    </w:p>
    <w:p>
      <w:pPr>
        <w:pStyle w:val="Heading3"/>
      </w:pPr>
      <w:r>
        <w:t>Restauração completa (substitui todos os dados):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pg_restore -U postgres -d sistema_encomendas --clean --if-exists "D:\Backups\Encomendas\encomendas_20260312.dump"</w:t>
      </w:r>
    </w:p>
    <w:p>
      <w:pPr>
        <w:pStyle w:val="Heading3"/>
      </w:pPr>
      <w:r>
        <w:t>Restauração a partir de ficheiro SQL: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psql -U postgres -d sistema_encomendas &lt; "D:\Backups\encomendas_backup.sql"</w:t>
      </w:r>
    </w:p>
    <w:p>
      <w:pPr>
        <w:pStyle w:val="Heading2"/>
      </w:pPr>
      <w:r>
        <w:t>7.3. Backup dos Uploads</w:t>
      </w:r>
    </w:p>
    <w:p>
      <w:r>
        <w:t>Os ficheiros de upload ficam num volume Docker. Para copiar: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val="clear" w:color="auto" w:fill="F0F0F0"/>
        </w:rPr>
        <w:t>docker cp enc-backend-1:/app/uploads "D:\Backups\encomendas_uploads"</w:t>
      </w:r>
    </w:p>
    <w:p>
      <w:pPr>
        <w:pStyle w:val="Heading1"/>
      </w:pPr>
      <w:r>
        <w:t>8. Inicialização Automática</w:t>
      </w:r>
    </w:p>
    <w:p>
      <w:r>
        <w:t>Ambos os componentes iniciam automaticamente com o servidor: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Mecanismo de auto-start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Serviço Windows postgresql-x64-16 — inicia automaticamente com o Windows (configurado na instalação)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+ 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Desktop inicia com o Windows → containers com restart: unless-stopped sobem automaticamente</w:t>
            </w:r>
          </w:p>
        </w:tc>
      </w:tr>
    </w:tbl>
    <w:p/>
    <w:p>
      <w:pPr>
        <w:pStyle w:val="Heading2"/>
      </w:pPr>
      <w:r>
        <w:t>Ordem de arranque:</w:t>
      </w:r>
    </w:p>
    <w:p>
      <w:pPr>
        <w:pStyle w:val="ListNumber"/>
      </w:pPr>
      <w:r>
        <w:t>Windows inicia → PostgreSQL (serviço Windows) inicia automaticamente</w:t>
      </w:r>
    </w:p>
    <w:p>
      <w:pPr>
        <w:pStyle w:val="ListNumber"/>
      </w:pPr>
      <w:r>
        <w:t>Docker Desktop inicia → container backend sobe e conecta ao PostgreSQL</w:t>
      </w:r>
    </w:p>
    <w:p>
      <w:pPr>
        <w:pStyle w:val="ListNumber"/>
      </w:pPr>
      <w:r>
        <w:t>Backend fica saudável (health check) → container frontend sobe</w:t>
      </w:r>
    </w:p>
    <w:p>
      <w:pPr>
        <w:pStyle w:val="Heading2"/>
      </w:pPr>
      <w:r>
        <w:t>Em caso de falha:</w:t>
      </w:r>
    </w:p>
    <w:p>
      <w:pPr>
        <w:pStyle w:val="ListBullet"/>
      </w:pPr>
      <w:r>
        <w:t>Se o PostgreSQL parar, o serviço Windows pode ser configurado para reiniciar automaticamente (opção "Recovery" nas propriedades do serviço).</w:t>
      </w:r>
    </w:p>
    <w:p>
      <w:pPr>
        <w:pStyle w:val="ListBullet"/>
      </w:pPr>
      <w:r>
        <w:t>Se um container Docker parar, a política restart: unless-stopped o reinicia automaticamente.</w:t>
      </w:r>
    </w:p>
    <w:p>
      <w:pPr>
        <w:pStyle w:val="Heading1"/>
      </w:pPr>
      <w:r>
        <w:t>9. Independência do Sistema da Farmácia</w:t>
      </w:r>
    </w:p>
    <w:p>
      <w:r>
        <w:rPr>
          <w:b/>
        </w:rPr>
        <w:t>A aplicação de encomendas é 100% independente do sistema da farmácia.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Sistema da Farmácia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Sistema de Encomendas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Banco de dados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(existente)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16 (novo, instalação separada)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Porta do banco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5432 (apenas localhost, sem conflito)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Porta da aplicação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Portas próprias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8090 (configurável)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Armazenamento de dados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 do servidor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Pasta separada no disco (ex: D:\PostgreSQL)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Processos da aplicação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Serviços Windows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Containers Docker isolados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Rede do servidor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Rede interna Docker + porta 8090</w:t>
            </w:r>
          </w:p>
        </w:tc>
      </w:tr>
    </w:tbl>
    <w:p/>
    <w:p>
      <w:pPr>
        <w:pStyle w:val="Heading2"/>
      </w:pPr>
      <w:r>
        <w:t>Garantias de não interferência:</w:t>
      </w:r>
    </w:p>
    <w:p>
      <w:pPr>
        <w:pStyle w:val="ListBullet"/>
      </w:pPr>
      <w:r>
        <w:t>Não há comunicação entre os dois sistemas. O sistema de encomendas não acessa, lê, modifica ou se conecta ao banco MySQL da farmácia em nenhuma circunstância.</w:t>
      </w:r>
    </w:p>
    <w:p>
      <w:pPr>
        <w:pStyle w:val="ListBullet"/>
      </w:pPr>
      <w:r>
        <w:t>O PostgreSQL e o MySQL são bancos de dados completamente diferentes, com portas diferentes (5432 vs 3306), processos diferentes e dados em pastas diferentes.</w:t>
      </w:r>
    </w:p>
    <w:p>
      <w:pPr>
        <w:pStyle w:val="ListBullet"/>
      </w:pPr>
      <w:r>
        <w:t>Não há instalação de Java, Node.js ou Nginx no sistema operacional — ficam apenas dentro dos containers Docker.</w:t>
      </w:r>
    </w:p>
    <w:p>
      <w:pPr>
        <w:pStyle w:val="ListBullet"/>
      </w:pPr>
      <w:r>
        <w:t>Em caso de problema, basta parar os containers (docker compose down) e o serviço do PostgreSQL. O servidor volta a funcionar exactamente como antes. Não há efeitos colaterais.</w:t>
      </w:r>
    </w:p>
    <w:p>
      <w:pPr>
        <w:pStyle w:val="Heading1"/>
      </w:pPr>
      <w:r>
        <w:t>10. Resumo Executivo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Resposta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Software a instalar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16 (banco de dados) + Docker Desktop (aplicação)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Containers Docker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(API backend + frontend web)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 total medida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~660 MB (recomendado 1 GB livre)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CPU máxima medida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2,84% sob carga (insignificante)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Disco 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~3,8 GB iniciais, crescimento gradual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Portas expostas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8090 (aplicação web) — MySQL 3306 não é afetado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Dados do banco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Pasta nativa do Windows (ex: D:\PostgreSQL\data) — acesso direto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pg_dump nativo + script .bat agendado no Task Scheduler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Restauração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pg_restore nativo — comando único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Inicialização automática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Sim — PostgreSQL como serviço Windows + containers Docker com auto-restart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Comunicação com MySQL/farmácia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Nenhuma — sistemas completamente independentes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Risco para o sistema atual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Nenhum — isolamento total por design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8"/>
        </w:rPr>
        <w:t>Relatório gerado para avaliação técnica da instalação do Docker e PostgreSQL no ambiente de produção.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