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60"/>
          <w:shd w:fill="auto" w:val="clear"/>
        </w:rPr>
        <w:t xml:space="preserve">Documentation technique</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2E75B6"/>
          <w:spacing w:val="0"/>
          <w:position w:val="0"/>
          <w:sz w:val="32"/>
          <w:shd w:fill="auto" w:val="clear"/>
        </w:rPr>
        <w:t xml:space="preserve">Système de ports, d'usines et de rails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55555"/>
          <w:spacing w:val="0"/>
          <w:position w:val="0"/>
          <w:sz w:val="26"/>
          <w:shd w:fill="auto" w:val="clear"/>
        </w:rPr>
        <w:t xml:space="preserve">Projet Unreal Engine </w:t>
      </w:r>
      <w:r>
        <w:rPr>
          <w:rFonts w:ascii="Calibri" w:hAnsi="Calibri" w:cs="Calibri" w:eastAsia="Calibri"/>
          <w:color w:val="555555"/>
          <w:spacing w:val="0"/>
          <w:position w:val="0"/>
          <w:sz w:val="26"/>
          <w:shd w:fill="auto" w:val="clear"/>
        </w:rPr>
        <w:t xml:space="preserve">–</w:t>
      </w:r>
      <w:r>
        <w:rPr>
          <w:rFonts w:ascii="Calibri" w:hAnsi="Calibri" w:cs="Calibri" w:eastAsia="Calibri"/>
          <w:color w:val="555555"/>
          <w:spacing w:val="0"/>
          <w:position w:val="0"/>
          <w:sz w:val="26"/>
          <w:shd w:fill="auto" w:val="clear"/>
        </w:rPr>
        <w:t xml:space="preserve"> Blueprints</w:t>
      </w:r>
    </w:p>
    <w:p>
      <w:pPr>
        <w:spacing w:before="400" w:after="1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Partie 1 : Documentation technique</w:t>
      </w:r>
    </w:p>
    <w:p>
      <w:pPr>
        <w:spacing w:before="0" w:after="8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Partie 2 : Déclaration d'intention sur l'utilisation de l'IA</w:t>
      </w:r>
    </w:p>
    <w:p>
      <w:pPr>
        <w:spacing w:before="0" w:after="1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Mohamed Axami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Partie 1 : Documentation technique</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1. Présentation du projet</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projet est un prototype développé sous </w:t>
      </w:r>
      <w:r>
        <w:rPr>
          <w:rFonts w:ascii="Calibri" w:hAnsi="Calibri" w:cs="Calibri" w:eastAsia="Calibri"/>
          <w:b/>
          <w:color w:val="auto"/>
          <w:spacing w:val="0"/>
          <w:position w:val="0"/>
          <w:sz w:val="22"/>
          <w:shd w:fill="auto" w:val="clear"/>
        </w:rPr>
        <w:t xml:space="preserve">Unreal Engine (5.7) </w:t>
      </w:r>
      <w:r>
        <w:rPr>
          <w:rFonts w:ascii="Calibri" w:hAnsi="Calibri" w:cs="Calibri" w:eastAsia="Calibri"/>
          <w:color w:val="auto"/>
          <w:spacing w:val="0"/>
          <w:position w:val="0"/>
          <w:sz w:val="22"/>
          <w:shd w:fill="auto" w:val="clear"/>
        </w:rPr>
        <w:t xml:space="preserve">en </w:t>
      </w:r>
      <w:r>
        <w:rPr>
          <w:rFonts w:ascii="Calibri" w:hAnsi="Calibri" w:cs="Calibri" w:eastAsia="Calibri"/>
          <w:b/>
          <w:color w:val="auto"/>
          <w:spacing w:val="0"/>
          <w:position w:val="0"/>
          <w:sz w:val="22"/>
          <w:shd w:fill="auto" w:val="clear"/>
        </w:rPr>
        <w:t xml:space="preserve">Blueprints</w:t>
      </w:r>
      <w:r>
        <w:rPr>
          <w:rFonts w:ascii="Calibri" w:hAnsi="Calibri" w:cs="Calibri" w:eastAsia="Calibri"/>
          <w:color w:val="auto"/>
          <w:spacing w:val="0"/>
          <w:position w:val="0"/>
          <w:sz w:val="22"/>
          <w:shd w:fill="auto" w:val="clear"/>
        </w:rPr>
        <w:t xml:space="preserve">. Il repose sur un système de </w:t>
      </w:r>
      <w:r>
        <w:rPr>
          <w:rFonts w:ascii="Calibri" w:hAnsi="Calibri" w:cs="Calibri" w:eastAsia="Calibri"/>
          <w:b/>
          <w:color w:val="auto"/>
          <w:spacing w:val="0"/>
          <w:position w:val="0"/>
          <w:sz w:val="22"/>
          <w:shd w:fill="auto" w:val="clear"/>
        </w:rPr>
        <w:t xml:space="preserve">ports</w:t>
      </w:r>
      <w:r>
        <w:rPr>
          <w:rFonts w:ascii="Calibri" w:hAnsi="Calibri" w:cs="Calibri" w:eastAsia="Calibri"/>
          <w:color w:val="auto"/>
          <w:spacing w:val="0"/>
          <w:position w:val="0"/>
          <w:sz w:val="22"/>
          <w:shd w:fill="auto" w:val="clear"/>
        </w:rPr>
        <w:t xml:space="preserve"> que le joueur peut relier entre eux pour </w:t>
      </w:r>
      <w:r>
        <w:rPr>
          <w:rFonts w:ascii="Calibri" w:hAnsi="Calibri" w:cs="Calibri" w:eastAsia="Calibri"/>
          <w:b/>
          <w:color w:val="auto"/>
          <w:spacing w:val="0"/>
          <w:position w:val="0"/>
          <w:sz w:val="22"/>
          <w:shd w:fill="auto" w:val="clear"/>
        </w:rPr>
        <w:t xml:space="preserve">transférer des ressources</w:t>
      </w:r>
      <w:r>
        <w:rPr>
          <w:rFonts w:ascii="Calibri" w:hAnsi="Calibri" w:cs="Calibri" w:eastAsia="Calibri"/>
          <w:color w:val="auto"/>
          <w:spacing w:val="0"/>
          <w:position w:val="0"/>
          <w:sz w:val="22"/>
          <w:shd w:fill="auto" w:val="clear"/>
        </w:rPr>
        <w:t xml:space="preserve"> d'un endroit à un autre. Les captures d'écran ci-dessous montrent le résultat actuel :</w:t>
      </w:r>
    </w:p>
    <w:p>
      <w:pPr>
        <w:numPr>
          <w:ilvl w:val="0"/>
          <w:numId w:val="1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 </w:t>
      </w:r>
      <w:r>
        <w:rPr>
          <w:rFonts w:ascii="Calibri" w:hAnsi="Calibri" w:cs="Calibri" w:eastAsia="Calibri"/>
          <w:b/>
          <w:color w:val="auto"/>
          <w:spacing w:val="0"/>
          <w:position w:val="0"/>
          <w:sz w:val="22"/>
          <w:shd w:fill="auto" w:val="clear"/>
        </w:rPr>
        <w:t xml:space="preserve">usines</w:t>
      </w:r>
      <w:r>
        <w:rPr>
          <w:rFonts w:ascii="Calibri" w:hAnsi="Calibri" w:cs="Calibri" w:eastAsia="Calibri"/>
          <w:color w:val="auto"/>
          <w:spacing w:val="0"/>
          <w:position w:val="0"/>
          <w:sz w:val="22"/>
          <w:shd w:fill="auto" w:val="clear"/>
        </w:rPr>
        <w:t xml:space="preserve"> (cubes blancs) qui possèdent chacune un </w:t>
      </w:r>
      <w:r>
        <w:rPr>
          <w:rFonts w:ascii="Calibri" w:hAnsi="Calibri" w:cs="Calibri" w:eastAsia="Calibri"/>
          <w:b/>
          <w:color w:val="auto"/>
          <w:spacing w:val="0"/>
          <w:position w:val="0"/>
          <w:sz w:val="22"/>
          <w:shd w:fill="auto" w:val="clear"/>
        </w:rPr>
        <w:t xml:space="preserve">port</w:t>
      </w:r>
      <w:r>
        <w:rPr>
          <w:rFonts w:ascii="Calibri" w:hAnsi="Calibri" w:cs="Calibri" w:eastAsia="Calibri"/>
          <w:color w:val="auto"/>
          <w:spacing w:val="0"/>
          <w:position w:val="0"/>
          <w:sz w:val="22"/>
          <w:shd w:fill="auto" w:val="clear"/>
        </w:rPr>
        <w:t xml:space="preserve"> (cube de couleur) ;</w:t>
      </w:r>
    </w:p>
    <w:p>
      <w:pPr>
        <w:numPr>
          <w:ilvl w:val="0"/>
          <w:numId w:val="1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port </w:t>
      </w:r>
      <w:r>
        <w:rPr>
          <w:rFonts w:ascii="Calibri" w:hAnsi="Calibri" w:cs="Calibri" w:eastAsia="Calibri"/>
          <w:b/>
          <w:color w:val="auto"/>
          <w:spacing w:val="0"/>
          <w:position w:val="0"/>
          <w:sz w:val="22"/>
          <w:shd w:fill="auto" w:val="clear"/>
        </w:rPr>
        <w:t xml:space="preserve">bleu</w:t>
      </w:r>
      <w:r>
        <w:rPr>
          <w:rFonts w:ascii="Calibri" w:hAnsi="Calibri" w:cs="Calibri" w:eastAsia="Calibri"/>
          <w:color w:val="auto"/>
          <w:spacing w:val="0"/>
          <w:position w:val="0"/>
          <w:sz w:val="22"/>
          <w:shd w:fill="auto" w:val="clear"/>
        </w:rPr>
        <w:t xml:space="preserve"> et un port </w:t>
      </w:r>
      <w:r>
        <w:rPr>
          <w:rFonts w:ascii="Calibri" w:hAnsi="Calibri" w:cs="Calibri" w:eastAsia="Calibri"/>
          <w:b/>
          <w:color w:val="auto"/>
          <w:spacing w:val="0"/>
          <w:position w:val="0"/>
          <w:sz w:val="22"/>
          <w:shd w:fill="auto" w:val="clear"/>
        </w:rPr>
        <w:t xml:space="preserve">rouge</w:t>
      </w:r>
      <w:r>
        <w:rPr>
          <w:rFonts w:ascii="Calibri" w:hAnsi="Calibri" w:cs="Calibri" w:eastAsia="Calibri"/>
          <w:color w:val="auto"/>
          <w:spacing w:val="0"/>
          <w:position w:val="0"/>
          <w:sz w:val="22"/>
          <w:shd w:fill="auto" w:val="clear"/>
        </w:rPr>
        <w:t xml:space="preserve">, respectivement port de départ et port d'arrivée ;</w:t>
      </w:r>
    </w:p>
    <w:p>
      <w:pPr>
        <w:numPr>
          <w:ilvl w:val="0"/>
          <w:numId w:val="1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w:t>
      </w:r>
      <w:r>
        <w:rPr>
          <w:rFonts w:ascii="Calibri" w:hAnsi="Calibri" w:cs="Calibri" w:eastAsia="Calibri"/>
          <w:b/>
          <w:color w:val="auto"/>
          <w:spacing w:val="0"/>
          <w:position w:val="0"/>
          <w:sz w:val="22"/>
          <w:shd w:fill="auto" w:val="clear"/>
        </w:rPr>
        <w:t xml:space="preserve">rail</w:t>
      </w:r>
      <w:r>
        <w:rPr>
          <w:rFonts w:ascii="Calibri" w:hAnsi="Calibri" w:cs="Calibri" w:eastAsia="Calibri"/>
          <w:color w:val="auto"/>
          <w:spacing w:val="0"/>
          <w:position w:val="0"/>
          <w:sz w:val="22"/>
          <w:shd w:fill="auto" w:val="clear"/>
        </w:rPr>
        <w:t xml:space="preserve"> (la poutre sombre entre les deux ports), créé lorsque le joueur connecte deux ports ;</w:t>
      </w:r>
    </w:p>
    <w:p>
      <w:pPr>
        <w:numPr>
          <w:ilvl w:val="0"/>
          <w:numId w:val="1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 </w:t>
      </w:r>
      <w:r>
        <w:rPr>
          <w:rFonts w:ascii="Calibri" w:hAnsi="Calibri" w:cs="Calibri" w:eastAsia="Calibri"/>
          <w:b/>
          <w:color w:val="auto"/>
          <w:spacing w:val="0"/>
          <w:position w:val="0"/>
          <w:sz w:val="22"/>
          <w:shd w:fill="auto" w:val="clear"/>
        </w:rPr>
        <w:t xml:space="preserve">lignes de debug rouges</w:t>
      </w:r>
      <w:r>
        <w:rPr>
          <w:rFonts w:ascii="Calibri" w:hAnsi="Calibri" w:cs="Calibri" w:eastAsia="Calibri"/>
          <w:color w:val="auto"/>
          <w:spacing w:val="0"/>
          <w:position w:val="0"/>
          <w:sz w:val="22"/>
          <w:shd w:fill="auto" w:val="clear"/>
        </w:rPr>
        <w:t xml:space="preserve">, qui correspondent aux line traces de l'interaction.</w:t>
      </w:r>
    </w:p>
    <w:p>
      <w:pPr>
        <w:spacing w:before="120" w:after="0" w:line="240"/>
        <w:ind w:right="0" w:left="0" w:firstLine="0"/>
        <w:jc w:val="center"/>
        <w:rPr>
          <w:rFonts w:ascii="Calibri" w:hAnsi="Calibri" w:cs="Calibri" w:eastAsia="Calibri"/>
          <w:color w:val="auto"/>
          <w:spacing w:val="0"/>
          <w:position w:val="0"/>
          <w:sz w:val="22"/>
          <w:shd w:fill="auto" w:val="clear"/>
        </w:rPr>
      </w:pPr>
      <w:r>
        <w:object w:dxaOrig="7289" w:dyaOrig="3239">
          <v:rect xmlns:o="urn:schemas-microsoft-com:office:office" xmlns:v="urn:schemas-microsoft-com:vml" id="rectole0000000000" style="width:364.450000pt;height:16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6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0"/>
          <w:shd w:fill="auto" w:val="clear"/>
        </w:rPr>
        <w:t xml:space="preserve">Figure 1 : deux usines et leurs ports, avant connexion.</w:t>
      </w:r>
    </w:p>
    <w:p>
      <w:pPr>
        <w:spacing w:before="120" w:after="0" w:line="240"/>
        <w:ind w:right="0" w:left="0" w:firstLine="0"/>
        <w:jc w:val="center"/>
        <w:rPr>
          <w:rFonts w:ascii="Calibri" w:hAnsi="Calibri" w:cs="Calibri" w:eastAsia="Calibri"/>
          <w:color w:val="auto"/>
          <w:spacing w:val="0"/>
          <w:position w:val="0"/>
          <w:sz w:val="22"/>
          <w:shd w:fill="auto" w:val="clear"/>
        </w:rPr>
      </w:pPr>
      <w:r>
        <w:object w:dxaOrig="7289" w:dyaOrig="2834">
          <v:rect xmlns:o="urn:schemas-microsoft-com:office:office" xmlns:v="urn:schemas-microsoft-com:vml" id="rectole0000000001" style="width:364.450000pt;height:141.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6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0"/>
          <w:shd w:fill="auto" w:val="clear"/>
        </w:rPr>
        <w:t xml:space="preserve">Figure 2 : les deux ports reliés par un BP_Rail. Les lignes rouges sont les line traces de debug.</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2. Architecture globale du projet</w:t>
      </w: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2.1 Organisation des dossiers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Content Browser est organisé par </w:t>
      </w:r>
      <w:r>
        <w:rPr>
          <w:rFonts w:ascii="Calibri" w:hAnsi="Calibri" w:cs="Calibri" w:eastAsia="Calibri"/>
          <w:b/>
          <w:color w:val="auto"/>
          <w:spacing w:val="0"/>
          <w:position w:val="0"/>
          <w:sz w:val="22"/>
          <w:shd w:fill="auto" w:val="clear"/>
        </w:rPr>
        <w:t xml:space="preserve">regroupement d'éléments similaires</w:t>
      </w:r>
      <w:r>
        <w:rPr>
          <w:rFonts w:ascii="Calibri" w:hAnsi="Calibri" w:cs="Calibri" w:eastAsia="Calibri"/>
          <w:color w:val="auto"/>
          <w:spacing w:val="0"/>
          <w:position w:val="0"/>
          <w:sz w:val="22"/>
          <w:shd w:fill="auto" w:val="clear"/>
        </w:rPr>
        <w:t xml:space="preserve"> : les Blueprints, matériaux, interfaces, niveaux et autres assets de même nature sont rangés ensemble. Cela rend le projet lisible et facilite la maintenance ainsi que l'ajout de contenu.</w:t>
      </w:r>
    </w:p>
    <w:p>
      <w:pPr>
        <w:spacing w:before="0" w:after="120" w:line="240"/>
        <w:ind w:right="0" w:left="0" w:firstLine="0"/>
        <w:jc w:val="both"/>
        <w:rPr>
          <w:rFonts w:ascii="Calibri" w:hAnsi="Calibri" w:cs="Calibri" w:eastAsia="Calibri"/>
          <w:color w:val="auto"/>
          <w:spacing w:val="0"/>
          <w:position w:val="0"/>
          <w:sz w:val="22"/>
          <w:shd w:fill="FFFF00" w:val="clear"/>
        </w:rPr>
      </w:pPr>
      <w:r>
        <w:object w:dxaOrig="8422" w:dyaOrig="1498">
          <v:rect xmlns:o="urn:schemas-microsoft-com:office:office" xmlns:v="urn:schemas-microsoft-com:vml" id="rectole0000000002" style="width:421.100000pt;height:74.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120" w:line="288"/>
        <w:ind w:right="0" w:left="0" w:firstLine="0"/>
        <w:jc w:val="both"/>
        <w:rPr>
          <w:rFonts w:ascii="Calibri" w:hAnsi="Calibri" w:cs="Calibri" w:eastAsia="Calibri"/>
          <w:color w:val="auto"/>
          <w:spacing w:val="0"/>
          <w:position w:val="0"/>
          <w:sz w:val="22"/>
          <w:shd w:fill="auto" w:val="clear"/>
        </w:rPr>
      </w:pP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2.2 Principes d'architecture</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L'architecture repose sur deux piliers.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Les interfaces (découplage).</w:t>
      </w:r>
      <w:r>
        <w:rPr>
          <w:rFonts w:ascii="Calibri" w:hAnsi="Calibri" w:cs="Calibri" w:eastAsia="Calibri"/>
          <w:color w:val="auto"/>
          <w:spacing w:val="0"/>
          <w:position w:val="0"/>
          <w:sz w:val="22"/>
          <w:shd w:fill="auto" w:val="clear"/>
        </w:rPr>
        <w:t xml:space="preserve"> Une interface Blueprint, BPI_Port, permet à deux objets de communiquer </w:t>
      </w:r>
      <w:r>
        <w:rPr>
          <w:rFonts w:ascii="Calibri" w:hAnsi="Calibri" w:cs="Calibri" w:eastAsia="Calibri"/>
          <w:b/>
          <w:color w:val="auto"/>
          <w:spacing w:val="0"/>
          <w:position w:val="0"/>
          <w:sz w:val="22"/>
          <w:shd w:fill="auto" w:val="clear"/>
        </w:rPr>
        <w:t xml:space="preserve">sans se connaître mutuellement</w:t>
      </w:r>
      <w:r>
        <w:rPr>
          <w:rFonts w:ascii="Calibri" w:hAnsi="Calibri" w:cs="Calibri" w:eastAsia="Calibri"/>
          <w:color w:val="auto"/>
          <w:spacing w:val="0"/>
          <w:position w:val="0"/>
          <w:sz w:val="22"/>
          <w:shd w:fill="auto" w:val="clear"/>
        </w:rPr>
        <w:t xml:space="preserve">. Un objet appelle une fonction de l'interface sur n'importe quel Actor. Si l'Actor implémente l'interface, il répond ; sinon rien ne se passe. Il n'y a donc ni Cast ni dépendance directe entre classes.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L'héritage (réutilisation).</w:t>
      </w:r>
      <w:r>
        <w:rPr>
          <w:rFonts w:ascii="Calibri" w:hAnsi="Calibri" w:cs="Calibri" w:eastAsia="Calibri"/>
          <w:color w:val="auto"/>
          <w:spacing w:val="0"/>
          <w:position w:val="0"/>
          <w:sz w:val="22"/>
          <w:shd w:fill="auto" w:val="clear"/>
        </w:rPr>
        <w:t xml:space="preserve"> Les comportements communs sont écrits une seule fois dans une classe parente (BP_BasePort, BP_BaseFactory). Les variantes s'obtiennent en créant des classes enfants qui héritent de ce comportement et le spécialisent.</w:t>
      </w: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2.3 Schéma des relations</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BPI_Port (Interface)</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  implémentée par</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BP_BasePort            BP_Rail</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(classe mère)          (liaison)</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ports enfants</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(bleu / rouge)</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p>
    <w:p>
      <w:pPr>
        <w:spacing w:before="0" w:after="160" w:line="240"/>
        <w:ind w:right="0" w:left="0" w:firstLine="0"/>
        <w:jc w:val="left"/>
        <w:rPr>
          <w:rFonts w:ascii="Courier New" w:hAnsi="Courier New" w:cs="Courier New" w:eastAsia="Courier New"/>
          <w:color w:val="auto"/>
          <w:spacing w:val="0"/>
          <w:position w:val="0"/>
          <w:sz w:val="19"/>
          <w:shd w:fill="F2F2F2" w:val="clear"/>
        </w:rPr>
      </w:pP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BP_BaseFactory (classe mère, sans interface)</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usines enfants</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(cubes blancs)</w:t>
      </w:r>
    </w:p>
    <w:p>
      <w:pPr>
        <w:spacing w:before="0" w:after="160" w:line="240"/>
        <w:ind w:right="0" w:left="0" w:firstLine="0"/>
        <w:jc w:val="left"/>
        <w:rPr>
          <w:rFonts w:ascii="Courier New" w:hAnsi="Courier New" w:cs="Courier New" w:eastAsia="Courier New"/>
          <w:color w:val="auto"/>
          <w:spacing w:val="0"/>
          <w:position w:val="0"/>
          <w:sz w:val="19"/>
          <w:shd w:fill="F2F2F2" w:val="clear"/>
        </w:rPr>
      </w:pPr>
      <w:r>
        <w:rPr>
          <w:rFonts w:ascii="Courier New" w:hAnsi="Courier New" w:cs="Courier New" w:eastAsia="Courier New"/>
          <w:color w:val="auto"/>
          <w:spacing w:val="0"/>
          <w:position w:val="0"/>
          <w:sz w:val="19"/>
          <w:shd w:fill="F2F2F2" w:val="clear"/>
        </w:rPr>
        <w:t xml:space="preserve">        </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19"/>
          <w:shd w:fill="F2F2F2" w:val="clear"/>
        </w:rPr>
        <w:t xml:space="preserve">        Une usine possède des ports : BP_BaseFactory ---&gt; BP_BasePort</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3. Classes, Blueprints et composants principaux</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quatre éléments les plus importants du projet sont présentés ci-dessous. BPI_Port est la seule interface ; tous les autres éléments sont des classes.</w:t>
      </w:r>
    </w:p>
    <w:tbl>
      <w:tblPr/>
      <w:tblGrid>
        <w:gridCol w:w="2200"/>
        <w:gridCol w:w="2000"/>
        <w:gridCol w:w="4826"/>
      </w:tblGrid>
      <w:tr>
        <w:trPr>
          <w:trHeight w:val="1" w:hRule="atLeast"/>
          <w:jc w:val="left"/>
        </w:trPr>
        <w:tc>
          <w:tcPr>
            <w:tcW w:w="2200" w:type="dxa"/>
            <w:tcBorders>
              <w:top w:val="single" w:color="bfbfbf" w:sz="4"/>
              <w:left w:val="single" w:color="bfbfbf" w:sz="4"/>
              <w:bottom w:val="single" w:color="bfbfbf" w:sz="4"/>
              <w:right w:val="single" w:color="bfbfbf" w:sz="4"/>
            </w:tcBorders>
            <w:shd w:color="000000" w:fill="1f4e7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FFFFFF"/>
                <w:spacing w:val="0"/>
                <w:position w:val="0"/>
                <w:sz w:val="22"/>
                <w:shd w:fill="auto" w:val="clear"/>
              </w:rPr>
              <w:t xml:space="preserve">Élément</w:t>
            </w:r>
          </w:p>
        </w:tc>
        <w:tc>
          <w:tcPr>
            <w:tcW w:w="2000" w:type="dxa"/>
            <w:tcBorders>
              <w:top w:val="single" w:color="bfbfbf" w:sz="4"/>
              <w:left w:val="single" w:color="bfbfbf" w:sz="4"/>
              <w:bottom w:val="single" w:color="bfbfbf" w:sz="4"/>
              <w:right w:val="single" w:color="bfbfbf" w:sz="4"/>
            </w:tcBorders>
            <w:shd w:color="000000" w:fill="1f4e7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FFFFFF"/>
                <w:spacing w:val="0"/>
                <w:position w:val="0"/>
                <w:sz w:val="22"/>
                <w:shd w:fill="auto" w:val="clear"/>
              </w:rPr>
              <w:t xml:space="preserve">Type</w:t>
            </w:r>
          </w:p>
        </w:tc>
        <w:tc>
          <w:tcPr>
            <w:tcW w:w="4826" w:type="dxa"/>
            <w:tcBorders>
              <w:top w:val="single" w:color="bfbfbf" w:sz="4"/>
              <w:left w:val="single" w:color="bfbfbf" w:sz="4"/>
              <w:bottom w:val="single" w:color="bfbfbf" w:sz="4"/>
              <w:right w:val="single" w:color="bfbfbf" w:sz="4"/>
            </w:tcBorders>
            <w:shd w:color="000000" w:fill="1f4e7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FFFFFF"/>
                <w:spacing w:val="0"/>
                <w:position w:val="0"/>
                <w:sz w:val="22"/>
                <w:shd w:fill="auto" w:val="clear"/>
              </w:rPr>
              <w:t xml:space="preserve">Rôle</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BPI_Port</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Interface 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Définit le « contrat » de communication entre les éléments du système.</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BP_BasePort</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Blueprint (classe mère)</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Représente un point de connexion. Visible dans le monde (cubes bleu et rouge), il sert de cible à l'interaction.</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BP_BaseFactory</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Blueprint (classe mère)</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Représente une usine qui produit ou consomme des ressources et possède un ou plusieurs ports.</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BP_Rail</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Créé dynamiquement pour relier deux ports. Il matérialise la connexion et transporte les ressources.</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BPI_InteractableObject</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Interface 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Définit le « contrat » de communication entre les éléments du jeu et le joueurs.</w:t>
            </w:r>
          </w:p>
        </w:tc>
      </w:tr>
      <w:tr>
        <w:trPr>
          <w:trHeight w:val="540" w:hRule="auto"/>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BPI_UsableObject</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Interface 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Définis le « contrat » de communication pour les outils que le joueur peut utiliser.</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BPI_MinableArea</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Implémenté BPI_InteractableObject, donne au joueur un item défini à l'avance à chaque interaction réussie</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BPI_Basic_Storage</w:t>
            </w:r>
          </w:p>
        </w:tc>
        <w:tc>
          <w:tcPr>
            <w:tcW w:w="2000"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Blueprint</w:t>
            </w:r>
          </w:p>
        </w:tc>
        <w:tc>
          <w:tcPr>
            <w:tcW w:w="4826" w:type="dxa"/>
            <w:tcBorders>
              <w:top w:val="single" w:color="bfbfbf" w:sz="4"/>
              <w:left w:val="single" w:color="bfbfbf" w:sz="4"/>
              <w:bottom w:val="single" w:color="bfbfbf" w:sz="4"/>
              <w:right w:val="single" w:color="bfbfbf"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Stocke les ressources qui lui sont données, possède un port d'entrée et de sortie</w:t>
            </w:r>
          </w:p>
        </w:tc>
      </w:tr>
    </w:tbl>
    <w:p>
      <w:pPr>
        <w:spacing w:before="0" w:after="120" w:line="288"/>
        <w:ind w:right="0" w:left="0" w:firstLine="0"/>
        <w:jc w:val="both"/>
        <w:rPr>
          <w:rFonts w:ascii="Calibri" w:hAnsi="Calibri" w:cs="Calibri" w:eastAsia="Calibri"/>
          <w:color w:val="auto"/>
          <w:spacing w:val="0"/>
          <w:position w:val="0"/>
          <w:sz w:val="22"/>
          <w:shd w:fill="auto" w:val="clear"/>
        </w:rPr>
      </w:pP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3.1 BP_BasePort</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Classe parente de tous les ports. Elle implémente BPI_Port, expose ce qu'il faut pour que le joueur puisse la viser, et mémorise sa connexion éventuelle. Les ports rouge et bleu des captures sont des instances ou des enfants de cette classe, différenciés par leur matériau et leur rôle (entrée ou sortie).</w:t>
      </w: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3.2 BP_BaseFactory</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Classe parente des usines. Chaque usine possède ses ports et gère ses ressources. Les usines spécifiques héritent de cette base au lieu de dupliquer le code. Il gère de même leur consommation et production de ressources.</w:t>
      </w:r>
    </w:p>
    <w:p>
      <w:pPr>
        <w:spacing w:before="0" w:after="120" w:line="288"/>
        <w:ind w:right="0" w:left="0" w:firstLine="0"/>
        <w:jc w:val="both"/>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3.4 BP_IO_Factory</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404040"/>
          <w:spacing w:val="0"/>
          <w:position w:val="0"/>
          <w:sz w:val="24"/>
          <w:shd w:fill="auto" w:val="clear"/>
        </w:rPr>
        <w:t xml:space="preserve">Classe parent des usines avec un port d'entrée et de sortie. Il possède la liste des recettes qu'il doit appliquer ainsi que les ports.</w:t>
      </w:r>
    </w:p>
    <w:p>
      <w:pPr>
        <w:keepNext w:val="true"/>
        <w:spacing w:before="200" w:after="100" w:line="240"/>
        <w:ind w:right="0" w:left="0" w:firstLine="0"/>
        <w:jc w:val="left"/>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3.5 BP_Rail</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rail est l'élément qui relie deux ports. Il n'existe pas au départ : il est </w:t>
      </w:r>
      <w:r>
        <w:rPr>
          <w:rFonts w:ascii="Calibri" w:hAnsi="Calibri" w:cs="Calibri" w:eastAsia="Calibri"/>
          <w:b/>
          <w:color w:val="auto"/>
          <w:spacing w:val="0"/>
          <w:position w:val="0"/>
          <w:sz w:val="22"/>
          <w:shd w:fill="auto" w:val="clear"/>
        </w:rPr>
        <w:t xml:space="preserve">instancié à l'exécution</w:t>
      </w:r>
      <w:r>
        <w:rPr>
          <w:rFonts w:ascii="Calibri" w:hAnsi="Calibri" w:cs="Calibri" w:eastAsia="Calibri"/>
          <w:color w:val="auto"/>
          <w:spacing w:val="0"/>
          <w:position w:val="0"/>
          <w:sz w:val="22"/>
          <w:shd w:fill="auto" w:val="clear"/>
        </w:rPr>
        <w:t xml:space="preserve"> quand le joueur connecte deux ports. C'est lui qui assure le transfert de ressources d'une usine à l'autre. Sa forme s'adapte à la position des deux ports, comme on le voit sur la figure 2, où il s'étire du port bleu au port rouge.</w:t>
      </w:r>
    </w:p>
    <w:p>
      <w:pPr>
        <w:spacing w:before="0" w:after="120" w:line="288"/>
        <w:ind w:right="0" w:left="0" w:firstLine="0"/>
        <w:jc w:val="both"/>
        <w:rPr>
          <w:rFonts w:ascii="Calibri" w:hAnsi="Calibri" w:cs="Calibri" w:eastAsia="Calibri"/>
          <w:b/>
          <w:color w:val="404040"/>
          <w:spacing w:val="0"/>
          <w:position w:val="0"/>
          <w:sz w:val="24"/>
          <w:shd w:fill="auto" w:val="clear"/>
        </w:rPr>
      </w:pPr>
      <w:r>
        <w:rPr>
          <w:rFonts w:ascii="Calibri" w:hAnsi="Calibri" w:cs="Calibri" w:eastAsia="Calibri"/>
          <w:b/>
          <w:color w:val="404040"/>
          <w:spacing w:val="0"/>
          <w:position w:val="0"/>
          <w:sz w:val="24"/>
          <w:shd w:fill="auto" w:val="clear"/>
        </w:rPr>
        <w:t xml:space="preserve">3.6 BP_Staff</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404040"/>
          <w:spacing w:val="0"/>
          <w:position w:val="0"/>
          <w:sz w:val="24"/>
          <w:shd w:fill="auto" w:val="clear"/>
        </w:rPr>
        <w:t xml:space="preserve">Le staff est le couteau suisse du joueur. Il permet au joueur d'interagir avec toutes les classes qui implémentent l'interface BPI_InteractableObject.</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4. Fonctionnement du système d'interaction</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L'interaction est basée sur un </w:t>
      </w:r>
      <w:r>
        <w:rPr>
          <w:rFonts w:ascii="Calibri" w:hAnsi="Calibri" w:cs="Calibri" w:eastAsia="Calibri"/>
          <w:b/>
          <w:color w:val="auto"/>
          <w:spacing w:val="0"/>
          <w:position w:val="0"/>
          <w:sz w:val="22"/>
          <w:shd w:fill="auto" w:val="clear"/>
        </w:rPr>
        <w:t xml:space="preserve">Line Trace</w:t>
      </w:r>
      <w:r>
        <w:rPr>
          <w:rFonts w:ascii="Calibri" w:hAnsi="Calibri" w:cs="Calibri" w:eastAsia="Calibri"/>
          <w:color w:val="auto"/>
          <w:spacing w:val="0"/>
          <w:position w:val="0"/>
          <w:sz w:val="22"/>
          <w:shd w:fill="auto" w:val="clear"/>
        </w:rPr>
        <w:t xml:space="preserve"> (« laser ») partant du joueur.</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Émission du trace.</w:t>
      </w:r>
      <w:r>
        <w:rPr>
          <w:rFonts w:ascii="Calibri" w:hAnsi="Calibri" w:cs="Calibri" w:eastAsia="Calibri"/>
          <w:color w:val="auto"/>
          <w:spacing w:val="0"/>
          <w:position w:val="0"/>
          <w:sz w:val="22"/>
          <w:shd w:fill="auto" w:val="clear"/>
        </w:rPr>
        <w:t xml:space="preserve"> À l'action du joueur, un Line Trace by Channel part de la caméra vers l'avant. Les lignes rouges visibles sur les captures sont le rendu de debug de ces traces.</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du résultat.</w:t>
      </w:r>
      <w:r>
        <w:rPr>
          <w:rFonts w:ascii="Calibri" w:hAnsi="Calibri" w:cs="Calibri" w:eastAsia="Calibri"/>
          <w:color w:val="auto"/>
          <w:spacing w:val="0"/>
          <w:position w:val="0"/>
          <w:sz w:val="22"/>
          <w:shd w:fill="auto" w:val="clear"/>
        </w:rPr>
        <w:t xml:space="preserve"> On lit le Hit Result pour identifier l'Actor touché.</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 via l'interface.</w:t>
      </w:r>
      <w:r>
        <w:rPr>
          <w:rFonts w:ascii="Calibri" w:hAnsi="Calibri" w:cs="Calibri" w:eastAsia="Calibri"/>
          <w:color w:val="auto"/>
          <w:spacing w:val="0"/>
          <w:position w:val="0"/>
          <w:sz w:val="22"/>
          <w:shd w:fill="auto" w:val="clear"/>
        </w:rPr>
        <w:t xml:space="preserve"> Sur l'Actor touché, on appelle une fonction de BPI_Port. Si l'objet est un port, il répond ; sinon l'appel est ignoré. Le système n'a donc pas besoin de connaître le type exact de l'objet.</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Sélection du premier port.</w:t>
      </w:r>
      <w:r>
        <w:rPr>
          <w:rFonts w:ascii="Calibri" w:hAnsi="Calibri" w:cs="Calibri" w:eastAsia="Calibri"/>
          <w:color w:val="auto"/>
          <w:spacing w:val="0"/>
          <w:position w:val="0"/>
          <w:sz w:val="22"/>
          <w:shd w:fill="auto" w:val="clear"/>
        </w:rPr>
        <w:t xml:space="preserve"> Le premier port visé est mémorisé.</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Sélection du second port.</w:t>
      </w:r>
      <w:r>
        <w:rPr>
          <w:rFonts w:ascii="Calibri" w:hAnsi="Calibri" w:cs="Calibri" w:eastAsia="Calibri"/>
          <w:color w:val="auto"/>
          <w:spacing w:val="0"/>
          <w:position w:val="0"/>
          <w:sz w:val="22"/>
          <w:shd w:fill="auto" w:val="clear"/>
        </w:rPr>
        <w:t xml:space="preserve"> Le joueur vise un autre port et le système vérifie que la connexion est valide .</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Création du rail.</w:t>
      </w:r>
      <w:r>
        <w:rPr>
          <w:rFonts w:ascii="Calibri" w:hAnsi="Calibri" w:cs="Calibri" w:eastAsia="Calibri"/>
          <w:color w:val="auto"/>
          <w:spacing w:val="0"/>
          <w:position w:val="0"/>
          <w:sz w:val="22"/>
          <w:shd w:fill="auto" w:val="clear"/>
        </w:rPr>
        <w:t xml:space="preserve"> Un BP_Rail est instancié entre les deux ports (Spawn Actor), puis orienté et étiré pour joindre les deux positions.</w:t>
      </w:r>
    </w:p>
    <w:p>
      <w:pPr>
        <w:numPr>
          <w:ilvl w:val="0"/>
          <w:numId w:val="59"/>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Transfert de ressources.</w:t>
      </w:r>
      <w:r>
        <w:rPr>
          <w:rFonts w:ascii="Calibri" w:hAnsi="Calibri" w:cs="Calibri" w:eastAsia="Calibri"/>
          <w:color w:val="auto"/>
          <w:spacing w:val="0"/>
          <w:position w:val="0"/>
          <w:sz w:val="22"/>
          <w:shd w:fill="auto" w:val="clear"/>
        </w:rPr>
        <w:t xml:space="preserve"> Une fois le rail créé, les ressources circulent du port source vers le port destination.</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L'avantage est que le joueur, les ports et les rails restent </w:t>
      </w:r>
      <w:r>
        <w:rPr>
          <w:rFonts w:ascii="Calibri" w:hAnsi="Calibri" w:cs="Calibri" w:eastAsia="Calibri"/>
          <w:b/>
          <w:color w:val="auto"/>
          <w:spacing w:val="0"/>
          <w:position w:val="0"/>
          <w:sz w:val="22"/>
          <w:shd w:fill="auto" w:val="clear"/>
        </w:rPr>
        <w:t xml:space="preserve">indépendants</w:t>
      </w:r>
      <w:r>
        <w:rPr>
          <w:rFonts w:ascii="Calibri" w:hAnsi="Calibri" w:cs="Calibri" w:eastAsia="Calibri"/>
          <w:color w:val="auto"/>
          <w:spacing w:val="0"/>
          <w:position w:val="0"/>
          <w:sz w:val="22"/>
          <w:shd w:fill="auto" w:val="clear"/>
        </w:rPr>
        <w:t xml:space="preserve"> : le joueur n'a besoin que de l'interface pour interagir.</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5. Systèmes physiques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système physique </w:t>
      </w:r>
      <w:r>
        <w:rPr>
          <w:rFonts w:ascii="Calibri" w:hAnsi="Calibri" w:cs="Calibri" w:eastAsia="Calibri"/>
          <w:b/>
          <w:color w:val="auto"/>
          <w:spacing w:val="0"/>
          <w:position w:val="0"/>
          <w:sz w:val="22"/>
          <w:shd w:fill="auto" w:val="clear"/>
        </w:rPr>
        <w:t xml:space="preserve">n'est pas encore développé</w:t>
      </w:r>
      <w:r>
        <w:rPr>
          <w:rFonts w:ascii="Calibri" w:hAnsi="Calibri" w:cs="Calibri" w:eastAsia="Calibri"/>
          <w:color w:val="auto"/>
          <w:spacing w:val="0"/>
          <w:position w:val="0"/>
          <w:sz w:val="22"/>
          <w:shd w:fill="auto" w:val="clear"/>
        </w:rPr>
        <w:t xml:space="preserve"> dans l'état actuel du projet. Le rail est un objet </w:t>
      </w:r>
      <w:r>
        <w:rPr>
          <w:rFonts w:ascii="Calibri" w:hAnsi="Calibri" w:cs="Calibri" w:eastAsia="Calibri"/>
          <w:b/>
          <w:color w:val="auto"/>
          <w:spacing w:val="0"/>
          <w:position w:val="0"/>
          <w:sz w:val="22"/>
          <w:shd w:fill="auto" w:val="clear"/>
        </w:rPr>
        <w:t xml:space="preserve">visuel et logique</w:t>
      </w:r>
      <w:r>
        <w:rPr>
          <w:rFonts w:ascii="Calibri" w:hAnsi="Calibri" w:cs="Calibri" w:eastAsia="Calibri"/>
          <w:color w:val="auto"/>
          <w:spacing w:val="0"/>
          <w:position w:val="0"/>
          <w:sz w:val="22"/>
          <w:shd w:fill="auto" w:val="clear"/>
        </w:rPr>
        <w:t xml:space="preserve">, sans simulation physique (pas de gravité, de collision dynamique ou de déformation). Les objets présents (cubes, sol) utilisent uniquement les collisions de base d'Unreal, nécessaires aux line traces.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Pistes d'évolution :</w:t>
      </w:r>
      <w:r>
        <w:rPr>
          <w:rFonts w:ascii="Calibri" w:hAnsi="Calibri" w:cs="Calibri" w:eastAsia="Calibri"/>
          <w:color w:val="auto"/>
          <w:spacing w:val="0"/>
          <w:position w:val="0"/>
          <w:sz w:val="22"/>
          <w:shd w:fill="auto" w:val="clear"/>
        </w:rPr>
        <w:t xml:space="preserve"> collisions dédiées pour les rails, simulation du transport physique des ressources, contraintes physiques sur les liaisons.</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6. Principaux choix techniques</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Interfaces plutôt que Casts.</w:t>
      </w:r>
      <w:r>
        <w:rPr>
          <w:rFonts w:ascii="Calibri" w:hAnsi="Calibri" w:cs="Calibri" w:eastAsia="Calibri"/>
          <w:color w:val="auto"/>
          <w:spacing w:val="0"/>
          <w:position w:val="0"/>
          <w:sz w:val="22"/>
          <w:shd w:fill="auto" w:val="clear"/>
        </w:rPr>
        <w:t xml:space="preserve"> Cela limite les dépendances entre Blueprints, évite de charger inutilement des classes en mémoire et facilite l'ajout de nouveaux types d'objets.</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Héritage.</w:t>
      </w:r>
      <w:r>
        <w:rPr>
          <w:rFonts w:ascii="Calibri" w:hAnsi="Calibri" w:cs="Calibri" w:eastAsia="Calibri"/>
          <w:color w:val="auto"/>
          <w:spacing w:val="0"/>
          <w:position w:val="0"/>
          <w:sz w:val="22"/>
          <w:shd w:fill="auto" w:val="clear"/>
        </w:rPr>
        <w:t xml:space="preserve"> Le code commun est centralisé dans les classes mères, ce qui évite la duplication et permet de créer rapidement de nouvelles variantes de ports et d'usines.</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Line Trace pour l'interaction.</w:t>
      </w:r>
      <w:r>
        <w:rPr>
          <w:rFonts w:ascii="Calibri" w:hAnsi="Calibri" w:cs="Calibri" w:eastAsia="Calibri"/>
          <w:color w:val="auto"/>
          <w:spacing w:val="0"/>
          <w:position w:val="0"/>
          <w:sz w:val="22"/>
          <w:shd w:fill="auto" w:val="clear"/>
        </w:rPr>
        <w:t xml:space="preserve"> Méthode simple, précise et peu coûteuse pour détecter ce que le joueur vise, facile à déboguer grâce au rendu visuel.</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Création dynamique des rails.</w:t>
      </w:r>
      <w:r>
        <w:rPr>
          <w:rFonts w:ascii="Calibri" w:hAnsi="Calibri" w:cs="Calibri" w:eastAsia="Calibri"/>
          <w:color w:val="auto"/>
          <w:spacing w:val="0"/>
          <w:position w:val="0"/>
          <w:sz w:val="22"/>
          <w:shd w:fill="auto" w:val="clear"/>
        </w:rPr>
        <w:t xml:space="preserve"> Les connexions ne sont pas placées à la main : elles sont générées par le joueur pendant le jeu, ce qui rend le système flexible.</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Organisation par regroupement.</w:t>
      </w:r>
      <w:r>
        <w:rPr>
          <w:rFonts w:ascii="Calibri" w:hAnsi="Calibri" w:cs="Calibri" w:eastAsia="Calibri"/>
          <w:color w:val="auto"/>
          <w:spacing w:val="0"/>
          <w:position w:val="0"/>
          <w:sz w:val="22"/>
          <w:shd w:fill="auto" w:val="clear"/>
        </w:rPr>
        <w:t xml:space="preserve"> Une structure de dossiers claire pour garder un projet maintenable.</w:t>
      </w:r>
    </w:p>
    <w:p>
      <w:pPr>
        <w:numPr>
          <w:ilvl w:val="0"/>
          <w:numId w:val="64"/>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Blueprints.</w:t>
      </w:r>
      <w:r>
        <w:rPr>
          <w:rFonts w:ascii="Calibri" w:hAnsi="Calibri" w:cs="Calibri" w:eastAsia="Calibri"/>
          <w:color w:val="auto"/>
          <w:spacing w:val="0"/>
          <w:position w:val="0"/>
          <w:sz w:val="22"/>
          <w:shd w:fill="auto" w:val="clear"/>
        </w:rPr>
        <w:t xml:space="preserve"> Ils permettent un prototypage rapide et un débogage visuel facile.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200" w:line="240"/>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Partie 2 : Déclaration d'intention sur l'utilisation de l'IA</w:t>
      </w:r>
    </w:p>
    <w:p>
      <w:pPr>
        <w:spacing w:before="80" w:after="160" w:line="240"/>
        <w:ind w:right="0" w:left="200" w:firstLine="0"/>
        <w:jc w:val="left"/>
        <w:rPr>
          <w:rFonts w:ascii="Calibri" w:hAnsi="Calibri" w:cs="Calibri" w:eastAsia="Calibri"/>
          <w:color w:val="auto"/>
          <w:spacing w:val="0"/>
          <w:position w:val="0"/>
          <w:sz w:val="22"/>
          <w:shd w:fill="auto" w:val="clear"/>
        </w:rPr>
      </w:pPr>
      <w:r>
        <w:rPr>
          <w:rFonts w:ascii="Calibri" w:hAnsi="Calibri" w:cs="Calibri" w:eastAsia="Calibri"/>
          <w:i/>
          <w:color w:val="444444"/>
          <w:spacing w:val="0"/>
          <w:position w:val="0"/>
          <w:sz w:val="22"/>
          <w:shd w:fill="auto" w:val="clear"/>
        </w:rPr>
        <w:t xml:space="preserve">Ce document a été rédigé par une intelligence artificielle à la demande de l'auteur du projet, à partir des informations et des captures d'écran qu'il a fournies. Il a été relu par l'auteur.</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1. Outils utilisés</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assistant conversationnel d'intelligence artificielle (</w:t>
      </w:r>
      <w:r>
        <w:rPr>
          <w:rFonts w:ascii="Calibri" w:hAnsi="Calibri" w:cs="Calibri" w:eastAsia="Calibri"/>
          <w:b/>
          <w:color w:val="auto"/>
          <w:spacing w:val="0"/>
          <w:position w:val="0"/>
          <w:sz w:val="22"/>
          <w:shd w:fill="auto" w:val="clear"/>
        </w:rPr>
        <w:t xml:space="preserve">Claude, développé par Anthropic</w:t>
      </w:r>
      <w:r>
        <w:rPr>
          <w:rFonts w:ascii="Calibri" w:hAnsi="Calibri" w:cs="Calibri" w:eastAsia="Calibri"/>
          <w:color w:val="auto"/>
          <w:spacing w:val="0"/>
          <w:position w:val="0"/>
          <w:sz w:val="22"/>
          <w:shd w:fill="auto" w:val="clear"/>
        </w:rPr>
        <w:t xml:space="preserve">)Aucun outil de génération d'images ou d'assets n'a été utilisé pour la réalisation du projet.</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2. Où l'IA a été utilisée</w:t>
      </w:r>
    </w:p>
    <w:p>
      <w:pPr>
        <w:numPr>
          <w:ilvl w:val="0"/>
          <w:numId w:val="7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Développement :</w:t>
      </w:r>
      <w:r>
        <w:rPr>
          <w:rFonts w:ascii="Calibri" w:hAnsi="Calibri" w:cs="Calibri" w:eastAsia="Calibri"/>
          <w:color w:val="auto"/>
          <w:spacing w:val="0"/>
          <w:position w:val="0"/>
          <w:sz w:val="22"/>
          <w:shd w:fill="auto" w:val="clear"/>
        </w:rPr>
        <w:t xml:space="preserve"> aide ponctuelle au débogage des Blueprints et à la résolution de blocages techniques.</w:t>
      </w:r>
    </w:p>
    <w:p>
      <w:pPr>
        <w:numPr>
          <w:ilvl w:val="0"/>
          <w:numId w:val="7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Réflexion technique :</w:t>
      </w:r>
      <w:r>
        <w:rPr>
          <w:rFonts w:ascii="Calibri" w:hAnsi="Calibri" w:cs="Calibri" w:eastAsia="Calibri"/>
          <w:color w:val="auto"/>
          <w:spacing w:val="0"/>
          <w:position w:val="0"/>
          <w:sz w:val="22"/>
          <w:shd w:fill="auto" w:val="clear"/>
        </w:rPr>
        <w:t xml:space="preserve"> conseils pour avancer plus rapidement sur certains problèmes d'implémentation.</w:t>
      </w:r>
    </w:p>
    <w:p>
      <w:pPr>
        <w:numPr>
          <w:ilvl w:val="0"/>
          <w:numId w:val="71"/>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Documentation :</w:t>
      </w:r>
      <w:r>
        <w:rPr>
          <w:rFonts w:ascii="Calibri" w:hAnsi="Calibri" w:cs="Calibri" w:eastAsia="Calibri"/>
          <w:color w:val="auto"/>
          <w:spacing w:val="0"/>
          <w:position w:val="0"/>
          <w:sz w:val="22"/>
          <w:shd w:fill="auto" w:val="clear"/>
        </w:rPr>
        <w:t xml:space="preserve"> rédaction de ce document (documentation technique et déclaration d'intention).</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L'IA n'a </w:t>
      </w:r>
      <w:r>
        <w:rPr>
          <w:rFonts w:ascii="Calibri" w:hAnsi="Calibri" w:cs="Calibri" w:eastAsia="Calibri"/>
          <w:b/>
          <w:color w:val="auto"/>
          <w:spacing w:val="0"/>
          <w:position w:val="0"/>
          <w:sz w:val="22"/>
          <w:shd w:fill="auto" w:val="clear"/>
        </w:rPr>
        <w:t xml:space="preserve">pas</w:t>
      </w:r>
      <w:r>
        <w:rPr>
          <w:rFonts w:ascii="Calibri" w:hAnsi="Calibri" w:cs="Calibri" w:eastAsia="Calibri"/>
          <w:color w:val="auto"/>
          <w:spacing w:val="0"/>
          <w:position w:val="0"/>
          <w:sz w:val="22"/>
          <w:shd w:fill="auto" w:val="clear"/>
        </w:rPr>
        <w:t xml:space="preserve"> conçu le projet à ma place. Le concept, l'architecture (interfaces et héritage), le choix des classes principales (BPI_Port, BP_BasePort, BP_BaseFactory, BP_Rail) et le système d'interaction ont été pensés et construits par moi.</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3. Pourquoi l'IA a été utilisée</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L'IA a servi d'</w:t>
      </w:r>
      <w:r>
        <w:rPr>
          <w:rFonts w:ascii="Calibri" w:hAnsi="Calibri" w:cs="Calibri" w:eastAsia="Calibri"/>
          <w:b/>
          <w:color w:val="auto"/>
          <w:spacing w:val="0"/>
          <w:position w:val="0"/>
          <w:sz w:val="22"/>
          <w:shd w:fill="auto" w:val="clear"/>
        </w:rPr>
        <w:t xml:space="preserve">assistant</w:t>
      </w:r>
      <w:r>
        <w:rPr>
          <w:rFonts w:ascii="Calibri" w:hAnsi="Calibri" w:cs="Calibri" w:eastAsia="Calibri"/>
          <w:color w:val="auto"/>
          <w:spacing w:val="0"/>
          <w:position w:val="0"/>
          <w:sz w:val="22"/>
          <w:shd w:fill="auto" w:val="clear"/>
        </w:rPr>
        <w:t xml:space="preserve"> afin de </w:t>
      </w:r>
      <w:r>
        <w:rPr>
          <w:rFonts w:ascii="Calibri" w:hAnsi="Calibri" w:cs="Calibri" w:eastAsia="Calibri"/>
          <w:b/>
          <w:color w:val="auto"/>
          <w:spacing w:val="0"/>
          <w:position w:val="0"/>
          <w:sz w:val="22"/>
          <w:shd w:fill="auto" w:val="clear"/>
        </w:rPr>
        <w:t xml:space="preserve">déboguer plus facilement et d'avancer plus vite</w:t>
      </w:r>
      <w:r>
        <w:rPr>
          <w:rFonts w:ascii="Calibri" w:hAnsi="Calibri" w:cs="Calibri" w:eastAsia="Calibri"/>
          <w:color w:val="auto"/>
          <w:spacing w:val="0"/>
          <w:position w:val="0"/>
          <w:sz w:val="22"/>
          <w:shd w:fill="auto" w:val="clear"/>
        </w:rPr>
        <w:t xml:space="preserve">. Dans un projet Blueprint, une erreur peut venir d'un pin mal connecté, d'un problème de référence ou d'un comportement inattendu d'un trace. Un second regard extérieur permet de gagner un temps précieux, ce qui laisse plus de temps à la conception et à l'amélioration du projet.</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4. Comment l'IA a été utilisée</w:t>
      </w:r>
    </w:p>
    <w:p>
      <w:pPr>
        <w:spacing w:before="0" w:after="120" w:line="288"/>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L'usage s'est fait sous forme de </w:t>
      </w:r>
      <w:r>
        <w:rPr>
          <w:rFonts w:ascii="Calibri" w:hAnsi="Calibri" w:cs="Calibri" w:eastAsia="Calibri"/>
          <w:b/>
          <w:color w:val="auto"/>
          <w:spacing w:val="0"/>
          <w:position w:val="0"/>
          <w:sz w:val="22"/>
          <w:shd w:fill="auto" w:val="clear"/>
        </w:rPr>
        <w:t xml:space="preserve">dialogue</w:t>
      </w:r>
      <w:r>
        <w:rPr>
          <w:rFonts w:ascii="Calibri" w:hAnsi="Calibri" w:cs="Calibri" w:eastAsia="Calibri"/>
          <w:color w:val="auto"/>
          <w:spacing w:val="0"/>
          <w:position w:val="0"/>
          <w:sz w:val="22"/>
          <w:shd w:fill="auto" w:val="clear"/>
        </w:rPr>
        <w:t xml:space="preserve"> : je décris le problème, le comportement attendu et le comportement observé, éventuellement avec des captures d'écran, puis je reçois des pistes d'explication ou de correction. Je </w:t>
      </w:r>
      <w:r>
        <w:rPr>
          <w:rFonts w:ascii="Calibri" w:hAnsi="Calibri" w:cs="Calibri" w:eastAsia="Calibri"/>
          <w:b/>
          <w:color w:val="auto"/>
          <w:spacing w:val="0"/>
          <w:position w:val="0"/>
          <w:sz w:val="22"/>
          <w:shd w:fill="auto" w:val="clear"/>
        </w:rPr>
        <w:t xml:space="preserve">teste ensuite chaque suggestion moi-même dans Unreal Engine</w:t>
      </w:r>
      <w:r>
        <w:rPr>
          <w:rFonts w:ascii="Calibri" w:hAnsi="Calibri" w:cs="Calibri" w:eastAsia="Calibri"/>
          <w:color w:val="auto"/>
          <w:spacing w:val="0"/>
          <w:position w:val="0"/>
          <w:sz w:val="22"/>
          <w:shd w:fill="auto" w:val="clear"/>
        </w:rPr>
        <w:t xml:space="preserve">, je l'adapte à mon architecture et je ne conserve que ce qui fonctionne et correspond à mes choix techniques. L'IA propose, c'est moi qui décide et qui intègre.</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5. Bénéfices obtenus</w:t>
      </w:r>
    </w:p>
    <w:p>
      <w:pPr>
        <w:numPr>
          <w:ilvl w:val="0"/>
          <w:numId w:val="78"/>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Gain de temps</w:t>
      </w:r>
      <w:r>
        <w:rPr>
          <w:rFonts w:ascii="Calibri" w:hAnsi="Calibri" w:cs="Calibri" w:eastAsia="Calibri"/>
          <w:color w:val="auto"/>
          <w:spacing w:val="0"/>
          <w:position w:val="0"/>
          <w:sz w:val="22"/>
          <w:shd w:fill="auto" w:val="clear"/>
        </w:rPr>
        <w:t xml:space="preserve"> sur le débogage et la résolution de blocages.</w:t>
      </w:r>
    </w:p>
    <w:p>
      <w:pPr>
        <w:numPr>
          <w:ilvl w:val="0"/>
          <w:numId w:val="78"/>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Progression plus rapide</w:t>
      </w:r>
      <w:r>
        <w:rPr>
          <w:rFonts w:ascii="Calibri" w:hAnsi="Calibri" w:cs="Calibri" w:eastAsia="Calibri"/>
          <w:color w:val="auto"/>
          <w:spacing w:val="0"/>
          <w:position w:val="0"/>
          <w:sz w:val="22"/>
          <w:shd w:fill="auto" w:val="clear"/>
        </w:rPr>
        <w:t xml:space="preserve"> sur le projet.</w:t>
      </w:r>
    </w:p>
    <w:p>
      <w:pPr>
        <w:numPr>
          <w:ilvl w:val="0"/>
          <w:numId w:val="78"/>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Meilleure compréhension</w:t>
      </w:r>
      <w:r>
        <w:rPr>
          <w:rFonts w:ascii="Calibri" w:hAnsi="Calibri" w:cs="Calibri" w:eastAsia="Calibri"/>
          <w:color w:val="auto"/>
          <w:spacing w:val="0"/>
          <w:position w:val="0"/>
          <w:sz w:val="22"/>
          <w:shd w:fill="auto" w:val="clear"/>
        </w:rPr>
        <w:t xml:space="preserve"> de certains concepts (interfaces, line traces, communication entre Blueprints) grâce aux explications reçues.</w:t>
      </w:r>
    </w:p>
    <w:p>
      <w:pPr>
        <w:numPr>
          <w:ilvl w:val="0"/>
          <w:numId w:val="78"/>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Aide à la rédaction</w:t>
      </w:r>
      <w:r>
        <w:rPr>
          <w:rFonts w:ascii="Calibri" w:hAnsi="Calibri" w:cs="Calibri" w:eastAsia="Calibri"/>
          <w:color w:val="auto"/>
          <w:spacing w:val="0"/>
          <w:position w:val="0"/>
          <w:sz w:val="22"/>
          <w:shd w:fill="auto" w:val="clear"/>
        </w:rPr>
        <w:t xml:space="preserve"> de la documentation, avec un rendu structuré et clair.</w:t>
      </w:r>
    </w:p>
    <w:p>
      <w:pPr>
        <w:keepNext w:val="true"/>
        <w:spacing w:before="300" w:after="120" w:line="240"/>
        <w:ind w:right="0" w:left="0" w:firstLine="0"/>
        <w:jc w:val="left"/>
        <w:rPr>
          <w:rFonts w:ascii="Calibri" w:hAnsi="Calibri" w:cs="Calibri" w:eastAsia="Calibri"/>
          <w:b/>
          <w:color w:val="2E75B6"/>
          <w:spacing w:val="0"/>
          <w:position w:val="0"/>
          <w:sz w:val="28"/>
          <w:shd w:fill="auto" w:val="clear"/>
        </w:rPr>
      </w:pPr>
      <w:r>
        <w:rPr>
          <w:rFonts w:ascii="Calibri" w:hAnsi="Calibri" w:cs="Calibri" w:eastAsia="Calibri"/>
          <w:b/>
          <w:color w:val="2E75B6"/>
          <w:spacing w:val="0"/>
          <w:position w:val="0"/>
          <w:sz w:val="28"/>
          <w:shd w:fill="auto" w:val="clear"/>
        </w:rPr>
        <w:t xml:space="preserve">6. Limites rencontrées</w:t>
      </w:r>
    </w:p>
    <w:p>
      <w:pPr>
        <w:numPr>
          <w:ilvl w:val="0"/>
          <w:numId w:val="80"/>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Manque de contexte :</w:t>
      </w:r>
      <w:r>
        <w:rPr>
          <w:rFonts w:ascii="Calibri" w:hAnsi="Calibri" w:cs="Calibri" w:eastAsia="Calibri"/>
          <w:color w:val="auto"/>
          <w:spacing w:val="0"/>
          <w:position w:val="0"/>
          <w:sz w:val="22"/>
          <w:shd w:fill="auto" w:val="clear"/>
        </w:rPr>
        <w:t xml:space="preserve"> l'IA ne voit pas l'ensemble du projet, seulement ce que je lui décris. Ses réponses peuvent donc être incomplètes ou inadaptées à ma structure.</w:t>
      </w:r>
    </w:p>
    <w:p>
      <w:pPr>
        <w:numPr>
          <w:ilvl w:val="0"/>
          <w:numId w:val="80"/>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Fiabilité :</w:t>
      </w:r>
      <w:r>
        <w:rPr>
          <w:rFonts w:ascii="Calibri" w:hAnsi="Calibri" w:cs="Calibri" w:eastAsia="Calibri"/>
          <w:color w:val="auto"/>
          <w:spacing w:val="0"/>
          <w:position w:val="0"/>
          <w:sz w:val="22"/>
          <w:shd w:fill="auto" w:val="clear"/>
        </w:rPr>
        <w:t xml:space="preserve"> elle peut proposer des solutions erronées ou obsolètes selon la version d'Unreal Engine. Chaque suggestion doit être vérifiée et testée.</w:t>
      </w:r>
    </w:p>
    <w:p>
      <w:pPr>
        <w:numPr>
          <w:ilvl w:val="0"/>
          <w:numId w:val="80"/>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Limites sur les Blueprints :</w:t>
      </w:r>
      <w:r>
        <w:rPr>
          <w:rFonts w:ascii="Calibri" w:hAnsi="Calibri" w:cs="Calibri" w:eastAsia="Calibri"/>
          <w:color w:val="auto"/>
          <w:spacing w:val="0"/>
          <w:position w:val="0"/>
          <w:sz w:val="22"/>
          <w:shd w:fill="auto" w:val="clear"/>
        </w:rPr>
        <w:t xml:space="preserve"> décrire un graphe visuel en texte est moins précis que du code, ce qui peut compliquer l'échange.</w:t>
      </w:r>
    </w:p>
    <w:p>
      <w:pPr>
        <w:numPr>
          <w:ilvl w:val="0"/>
          <w:numId w:val="80"/>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Dépendance :</w:t>
      </w:r>
      <w:r>
        <w:rPr>
          <w:rFonts w:ascii="Calibri" w:hAnsi="Calibri" w:cs="Calibri" w:eastAsia="Calibri"/>
          <w:color w:val="auto"/>
          <w:spacing w:val="0"/>
          <w:position w:val="0"/>
          <w:sz w:val="22"/>
          <w:shd w:fill="auto" w:val="clear"/>
        </w:rPr>
        <w:t xml:space="preserve"> il faut veiller à comprendre les solutions retenues plutôt que les appliquer sans réfléchir.</w:t>
      </w:r>
    </w:p>
    <w:p>
      <w:pPr>
        <w:numPr>
          <w:ilvl w:val="0"/>
          <w:numId w:val="80"/>
        </w:numPr>
        <w:spacing w:before="0" w:after="8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Documentation :</w:t>
      </w:r>
      <w:r>
        <w:rPr>
          <w:rFonts w:ascii="Calibri" w:hAnsi="Calibri" w:cs="Calibri" w:eastAsia="Calibri"/>
          <w:color w:val="auto"/>
          <w:spacing w:val="0"/>
          <w:position w:val="0"/>
          <w:sz w:val="22"/>
          <w:shd w:fill="auto" w:val="clear"/>
        </w:rPr>
        <w:t xml:space="preserve"> le texte généré doit être relu et corrigé pour refléter fidèlement l'état réel du projet.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1">
    <w:abstractNumId w:val="24"/>
  </w:num>
  <w:num w:numId="59">
    <w:abstractNumId w:val="1"/>
  </w:num>
  <w:num w:numId="64">
    <w:abstractNumId w:val="18"/>
  </w:num>
  <w:num w:numId="71">
    <w:abstractNumId w:val="12"/>
  </w:num>
  <w:num w:numId="78">
    <w:abstractNumId w:val="6"/>
  </w:num>
  <w:num w:numId="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