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CB" w:rsidRDefault="00D34F4D" w:rsidP="00D34F4D">
      <w:pPr>
        <w:pStyle w:val="Title"/>
      </w:pPr>
      <w:r>
        <w:t>Debugging Lightbulbs</w:t>
      </w:r>
    </w:p>
    <w:p w:rsidR="00D34F4D" w:rsidRDefault="00D34F4D" w:rsidP="00D34F4D"/>
    <w:p w:rsidR="00D34F4D" w:rsidRDefault="00D34F4D" w:rsidP="00D34F4D">
      <w:r>
        <w:t>En isenkræmmer har bedt om et program der udfra nogle matematiske formler kan bestemme den mest ”effektive” og mest ”</w:t>
      </w:r>
      <w:r w:rsidR="00DC4C2E">
        <w:t>komfortable</w:t>
      </w:r>
      <w:r>
        <w:t>” pære ud fra nogle givne parametre.</w:t>
      </w:r>
    </w:p>
    <w:p w:rsidR="00D34F4D" w:rsidRDefault="00D34F4D" w:rsidP="00D34F4D">
      <w:r>
        <w:t>Producenterne opgiver følgende data om pæres attributter:</w:t>
      </w:r>
    </w:p>
    <w:p w:rsidR="00D34F4D" w:rsidRPr="00D34F4D" w:rsidRDefault="00D34F4D" w:rsidP="00D34F4D">
      <w:pPr>
        <w:pStyle w:val="ListParagraph"/>
        <w:numPr>
          <w:ilvl w:val="0"/>
          <w:numId w:val="1"/>
        </w:numPr>
        <w:rPr>
          <w:lang w:val="en-US"/>
        </w:rPr>
      </w:pPr>
      <w:r w:rsidRPr="00D34F4D">
        <w:rPr>
          <w:lang w:val="en-US"/>
        </w:rPr>
        <w:t xml:space="preserve">Mærke </w:t>
      </w:r>
    </w:p>
    <w:p w:rsidR="00D34F4D" w:rsidRPr="00D34F4D" w:rsidRDefault="00D34F4D" w:rsidP="00D34F4D">
      <w:pPr>
        <w:pStyle w:val="ListParagraph"/>
        <w:numPr>
          <w:ilvl w:val="0"/>
          <w:numId w:val="1"/>
        </w:numPr>
        <w:rPr>
          <w:lang w:val="en-US"/>
        </w:rPr>
      </w:pPr>
      <w:r w:rsidRPr="00D34F4D">
        <w:rPr>
          <w:lang w:val="en-US"/>
        </w:rPr>
        <w:t>Model</w:t>
      </w:r>
    </w:p>
    <w:p w:rsidR="00D34F4D" w:rsidRPr="00D34F4D" w:rsidRDefault="00D34F4D" w:rsidP="00D34F4D">
      <w:pPr>
        <w:pStyle w:val="ListParagraph"/>
        <w:numPr>
          <w:ilvl w:val="0"/>
          <w:numId w:val="1"/>
        </w:numPr>
        <w:rPr>
          <w:lang w:val="en-US"/>
        </w:rPr>
      </w:pPr>
      <w:r w:rsidRPr="00D34F4D">
        <w:rPr>
          <w:lang w:val="en-US"/>
        </w:rPr>
        <w:t>Type</w:t>
      </w:r>
    </w:p>
    <w:p w:rsidR="00D34F4D" w:rsidRPr="00D34F4D" w:rsidRDefault="00D34F4D" w:rsidP="00D34F4D">
      <w:pPr>
        <w:pStyle w:val="ListParagraph"/>
        <w:numPr>
          <w:ilvl w:val="0"/>
          <w:numId w:val="1"/>
        </w:numPr>
        <w:rPr>
          <w:lang w:val="en-US"/>
        </w:rPr>
      </w:pPr>
      <w:r w:rsidRPr="00D34F4D">
        <w:rPr>
          <w:lang w:val="en-US"/>
        </w:rPr>
        <w:t>Brightness</w:t>
      </w:r>
    </w:p>
    <w:p w:rsidR="00D34F4D" w:rsidRPr="00D34F4D" w:rsidRDefault="00D34F4D" w:rsidP="00D34F4D">
      <w:pPr>
        <w:pStyle w:val="ListParagraph"/>
        <w:numPr>
          <w:ilvl w:val="0"/>
          <w:numId w:val="1"/>
        </w:numPr>
        <w:rPr>
          <w:lang w:val="en-US"/>
        </w:rPr>
      </w:pPr>
      <w:r w:rsidRPr="00D34F4D">
        <w:rPr>
          <w:lang w:val="en-US"/>
        </w:rPr>
        <w:t xml:space="preserve">Energy </w:t>
      </w:r>
    </w:p>
    <w:p w:rsidR="00D34F4D" w:rsidRPr="00D34F4D" w:rsidRDefault="00D34F4D" w:rsidP="00D34F4D">
      <w:pPr>
        <w:pStyle w:val="ListParagraph"/>
        <w:numPr>
          <w:ilvl w:val="0"/>
          <w:numId w:val="1"/>
        </w:numPr>
        <w:rPr>
          <w:lang w:val="en-US"/>
        </w:rPr>
      </w:pPr>
      <w:r w:rsidRPr="00D34F4D">
        <w:rPr>
          <w:lang w:val="en-US"/>
        </w:rPr>
        <w:t>Life</w:t>
      </w:r>
    </w:p>
    <w:p w:rsidR="00D34F4D" w:rsidRDefault="00D34F4D" w:rsidP="00D34F4D">
      <w:pPr>
        <w:pStyle w:val="ListParagraph"/>
        <w:numPr>
          <w:ilvl w:val="0"/>
          <w:numId w:val="1"/>
        </w:numPr>
        <w:rPr>
          <w:lang w:val="en-US"/>
        </w:rPr>
      </w:pPr>
      <w:r w:rsidRPr="00D34F4D">
        <w:rPr>
          <w:lang w:val="en-US"/>
        </w:rPr>
        <w:t>Warmth</w:t>
      </w:r>
    </w:p>
    <w:p w:rsidR="005326F2" w:rsidRPr="005326F2" w:rsidRDefault="005326F2" w:rsidP="005326F2">
      <w:pPr>
        <w:rPr>
          <w:lang w:val="en-US"/>
        </w:rPr>
      </w:pPr>
      <w:r>
        <w:rPr>
          <w:lang w:val="en-US"/>
        </w:rPr>
        <w:t>En pære identificeres ved mærke og model.</w:t>
      </w:r>
    </w:p>
    <w:p w:rsidR="00D34F4D" w:rsidRPr="00D34F4D" w:rsidRDefault="00D34F4D" w:rsidP="00D34F4D">
      <w:pPr>
        <w:rPr>
          <w:lang w:val="en-US"/>
        </w:rPr>
      </w:pPr>
    </w:p>
    <w:p w:rsidR="00D34F4D" w:rsidRDefault="00D34F4D" w:rsidP="00D34F4D">
      <w:r>
        <w:t>Pærens effektivitet beregnes således:</w:t>
      </w:r>
    </w:p>
    <w:p w:rsidR="00DC4C2E" w:rsidRPr="00D34F4D" w:rsidRDefault="00DC4C2E" w:rsidP="00DC4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efficiency=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brightness</m:t>
              </m:r>
            </m:num>
            <m:den>
              <m:r>
                <w:rPr>
                  <w:rFonts w:ascii="Cambria Math" w:hAnsi="Cambria Math"/>
                  <w:lang w:val="en-US"/>
                </w:rPr>
                <m:t>energy·(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life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DC4C2E" w:rsidRDefault="00DC4C2E" w:rsidP="00D34F4D"/>
    <w:p w:rsidR="00DC4C2E" w:rsidRDefault="00DC4C2E" w:rsidP="00D34F4D">
      <w:r>
        <w:t>Pærens komfort beregnes således:</w:t>
      </w:r>
    </w:p>
    <w:p w:rsidR="00DC4C2E" w:rsidRPr="00D34F4D" w:rsidRDefault="00DC4C2E" w:rsidP="00DC4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pleasure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warmth</m:t>
              </m:r>
            </m:num>
            <m:den>
              <m:r>
                <w:rPr>
                  <w:rFonts w:ascii="Cambria Math" w:hAnsi="Cambria Math"/>
                  <w:lang w:val="en-US"/>
                </w:rPr>
                <m:t>brightness</m:t>
              </m:r>
            </m:den>
          </m:f>
        </m:oMath>
      </m:oMathPara>
    </w:p>
    <w:p w:rsidR="00DC4C2E" w:rsidRDefault="00DC4C2E" w:rsidP="00D34F4D"/>
    <w:p w:rsidR="00DC4C2E" w:rsidRDefault="00DC4C2E" w:rsidP="00D34F4D"/>
    <w:p w:rsidR="00DC4C2E" w:rsidRDefault="00DC4C2E" w:rsidP="00D34F4D">
      <w:r>
        <w:t xml:space="preserve">Programmet er skrevet og kan findes på de følgende sider. (Programmet har ingen </w:t>
      </w:r>
      <w:r w:rsidR="005326F2">
        <w:t>grafisk</w:t>
      </w:r>
      <w:r>
        <w:t xml:space="preserve"> brugergrænseflade, kun konsol – Det er et designvalg</w:t>
      </w:r>
      <w:r w:rsidR="005326F2">
        <w:t>, ikke en fejl</w:t>
      </w:r>
      <w:r w:rsidR="001374B2">
        <w:t>)</w:t>
      </w:r>
      <w:r w:rsidR="005F4D86">
        <w:t>.</w:t>
      </w:r>
    </w:p>
    <w:p w:rsidR="005F4D86" w:rsidRDefault="005F4D86" w:rsidP="005F4D86">
      <w:r>
        <w:t xml:space="preserve">Du kan også finde koden her:   </w:t>
      </w:r>
      <w:hyperlink r:id="rId5" w:history="1">
        <w:r>
          <w:rPr>
            <w:rStyle w:val="Hyperlink"/>
          </w:rPr>
          <w:t>https://github.com/Cphbusiness-dat1sem-org/Debugging_Lightbulbs</w:t>
        </w:r>
      </w:hyperlink>
    </w:p>
    <w:p w:rsidR="00DC4C2E" w:rsidRPr="001374B2" w:rsidRDefault="00DC4C2E" w:rsidP="00D34F4D">
      <w:pPr>
        <w:rPr>
          <w:b/>
        </w:rPr>
      </w:pPr>
      <w:r w:rsidRPr="001374B2">
        <w:rPr>
          <w:b/>
        </w:rPr>
        <w:t>Det er din opgave at debugge systemet, finde og rette eventuelle fejl.</w:t>
      </w:r>
    </w:p>
    <w:p w:rsidR="00DC4C2E" w:rsidRDefault="00DC4C2E" w:rsidP="00D34F4D">
      <w:r>
        <w:t>Noter linienumre på alle fejl.</w:t>
      </w:r>
    </w:p>
    <w:p w:rsidR="00DC4C2E" w:rsidRDefault="00DC4C2E" w:rsidP="00D34F4D">
      <w:r>
        <w:t>Du skal tage højde for både syntaktiske fejl, logiske fejl og uhensigtsmæssigheder i koden der gør den mindre robust</w:t>
      </w:r>
      <w:r w:rsidR="005326F2">
        <w:t xml:space="preserve"> og vanskeligere at vedligeholde</w:t>
      </w:r>
      <w:r>
        <w:t>.</w:t>
      </w:r>
    </w:p>
    <w:p w:rsidR="005F4D86" w:rsidRDefault="005F4D86" w:rsidP="00D34F4D"/>
    <w:p w:rsidR="005F4D86" w:rsidRDefault="005F4D86" w:rsidP="00D34F4D"/>
    <w:p w:rsidR="005F4D86" w:rsidRDefault="005F4D86" w:rsidP="00D34F4D"/>
    <w:p w:rsidR="00DC4C2E" w:rsidRDefault="00DC4C2E" w:rsidP="00D34F4D"/>
    <w:p w:rsidR="00DC4C2E" w:rsidRDefault="00DC4C2E" w:rsidP="00D34F4D"/>
    <w:p w:rsidR="00DC4C2E" w:rsidRDefault="00DC4C2E" w:rsidP="00D34F4D"/>
    <w:p w:rsidR="005F4D86" w:rsidRPr="005F4D86" w:rsidRDefault="005F4D86" w:rsidP="005326F2">
      <w:r w:rsidRPr="005F4D86">
        <w:t>Main.java</w:t>
      </w:r>
    </w:p>
    <w:p w:rsidR="005F4D86" w:rsidRDefault="005F4D86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color w:val="000088"/>
          <w:sz w:val="16"/>
          <w:szCs w:val="16"/>
        </w:rPr>
      </w:pPr>
    </w:p>
    <w:p w:rsidR="001374B2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color w:val="660066"/>
          <w:sz w:val="16"/>
          <w:szCs w:val="16"/>
        </w:rPr>
      </w:pPr>
      <w:r w:rsidRPr="005F4D86">
        <w:rPr>
          <w:rFonts w:ascii="Courier New" w:hAnsi="Courier New" w:cs="Courier New"/>
          <w:color w:val="000088"/>
          <w:sz w:val="16"/>
          <w:szCs w:val="16"/>
        </w:rPr>
        <w:t>import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java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util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ArrayList;</w:t>
      </w:r>
    </w:p>
    <w:p w:rsidR="005F4D86" w:rsidRPr="005F4D86" w:rsidRDefault="005F4D86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1374B2" w:rsidRDefault="003B0DD9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F4D86">
        <w:rPr>
          <w:rFonts w:ascii="Courier New" w:hAnsi="Courier New" w:cs="Courier New"/>
          <w:color w:val="000088"/>
          <w:sz w:val="16"/>
          <w:szCs w:val="16"/>
        </w:rPr>
        <w:t>Public</w:t>
      </w:r>
      <w:r w:rsidR="001374B2"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1374B2" w:rsidRPr="005F4D86">
        <w:rPr>
          <w:rFonts w:ascii="Courier New" w:hAnsi="Courier New" w:cs="Courier New"/>
          <w:color w:val="000088"/>
          <w:sz w:val="16"/>
          <w:szCs w:val="16"/>
        </w:rPr>
        <w:t>class</w:t>
      </w:r>
      <w:r w:rsidR="001374B2"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1374B2" w:rsidRPr="005F4D86">
        <w:rPr>
          <w:rFonts w:ascii="Courier New" w:hAnsi="Courier New" w:cs="Courier New"/>
          <w:color w:val="660066"/>
          <w:sz w:val="16"/>
          <w:szCs w:val="16"/>
        </w:rPr>
        <w:t>Main</w:t>
      </w:r>
      <w:r w:rsidR="001374B2" w:rsidRPr="005F4D8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F4D86" w:rsidRPr="005F4D86" w:rsidRDefault="005F4D86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public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static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void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main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String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[]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args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Main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go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();</w:t>
      </w:r>
    </w:p>
    <w:p w:rsidR="001374B2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F4D86" w:rsidRPr="005F4D86" w:rsidRDefault="005F4D86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private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void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go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ArrayList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&lt;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&gt;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ArrayList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&lt;&gt;();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"Phillips"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"8324198763"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"LED"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806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15000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"Phillips"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"8324198232"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"LED"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402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4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16000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"Phillips"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"8324194309"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"CFL"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806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16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9000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65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"Phillips"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"8324194234"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"CFL"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402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11000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65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"Phillips"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"8324194217"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"Halogen"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1244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16000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"Phillips"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"8324194766"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"Halogen"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806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6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20000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"Osram"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"814-9879"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"LED"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810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20000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90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"Osram"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"814-9845"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"LED"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470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6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20000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90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"Osram"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"814-5673"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"CFL"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810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14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16000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65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"Osram"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"814-5612"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"CFL"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470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14000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65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"Osram"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"814-8834"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"Halogen"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810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12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16000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add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new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"Osram"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"814-8855"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"Halogen"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470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6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20000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,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85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mostEfficient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MostEfficient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System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out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"Most efficient: 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mostEfficient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mostPleasing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mostPleasant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System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out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"Most pleasant: "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mostEfficient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public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MostEfficient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ArrayList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&lt;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&gt;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){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double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maxEfficiency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0;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mostEfficient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get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for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int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i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i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&lt;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size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i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++){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get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i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int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brightness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getBrightness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int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energy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getWarmth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int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life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getLife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double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efficiency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brightness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/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energy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*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life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/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1000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if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efficiency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&gt;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maxEfficiency)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 xml:space="preserve">maxEfficiency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efficiency;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 xml:space="preserve">mostEfficient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return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mostEfficient;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public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mostPleasant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ArrayList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&lt;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&gt;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){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double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maxPleasingScore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0;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mostPleasing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88"/>
          <w:sz w:val="16"/>
          <w:szCs w:val="16"/>
        </w:rPr>
        <w:t>get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6666"/>
          <w:sz w:val="16"/>
          <w:szCs w:val="16"/>
        </w:rPr>
        <w:t>0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for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Bulb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: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){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int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warmth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getWarmth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int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brightness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.</w:t>
      </w:r>
      <w:r w:rsidRPr="005F4D86">
        <w:rPr>
          <w:rFonts w:ascii="Courier New" w:hAnsi="Courier New" w:cs="Courier New"/>
          <w:color w:val="000000"/>
          <w:sz w:val="16"/>
          <w:szCs w:val="16"/>
        </w:rPr>
        <w:t>brightness;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double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pleasingScore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warmth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/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brightness;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if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pleasingScore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&lt;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maxPleasingScore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){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="003B0DD9"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maxPleasingScore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pleasingScore;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="003B0DD9"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mostPleasing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=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="003B0DD9"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="003B0DD9"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="003B0DD9"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return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mostPleasing;</w:t>
      </w:r>
    </w:p>
    <w:p w:rsidR="001374B2" w:rsidRPr="005F4D86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Style w:val="apple-tab-span"/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374B2" w:rsidRPr="003B0DD9" w:rsidRDefault="001374B2" w:rsidP="001374B2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F4D86" w:rsidRDefault="005F4D8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C4C2E" w:rsidRDefault="005F4D86" w:rsidP="005F4D86">
      <w:pPr>
        <w:pStyle w:val="Heading2"/>
        <w:jc w:val="center"/>
      </w:pPr>
      <w:r>
        <w:lastRenderedPageBreak/>
        <w:t>Bulb.java</w:t>
      </w:r>
    </w:p>
    <w:p w:rsidR="005F4D86" w:rsidRDefault="005F4D86" w:rsidP="001374B2">
      <w:pPr>
        <w:pStyle w:val="NoSpacing"/>
        <w:tabs>
          <w:tab w:val="left" w:pos="426"/>
          <w:tab w:val="left" w:pos="1701"/>
          <w:tab w:val="left" w:pos="2127"/>
        </w:tabs>
        <w:rPr>
          <w:rFonts w:ascii="Courier New" w:hAnsi="Courier New" w:cs="Courier New"/>
          <w:sz w:val="16"/>
          <w:szCs w:val="16"/>
        </w:rPr>
      </w:pP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import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java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util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Objects;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class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Bulb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ab/>
        <w:t>String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brand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model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type;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brightness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energy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life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warmth;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</w:p>
    <w:p w:rsid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Bulb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String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brand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</w:p>
    <w:p w:rsidR="005F4D86" w:rsidRDefault="005F4D86" w:rsidP="005F4D86">
      <w:pPr>
        <w:tabs>
          <w:tab w:val="left" w:pos="426"/>
          <w:tab w:val="left" w:pos="851"/>
          <w:tab w:val="left" w:pos="1276"/>
          <w:tab w:val="left" w:pos="1568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String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type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</w:p>
    <w:p w:rsidR="005F4D86" w:rsidRDefault="005F4D86" w:rsidP="005F4D86">
      <w:pPr>
        <w:tabs>
          <w:tab w:val="left" w:pos="426"/>
          <w:tab w:val="left" w:pos="851"/>
          <w:tab w:val="left" w:pos="1276"/>
          <w:tab w:val="left" w:pos="1568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String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model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</w:p>
    <w:p w:rsidR="005F4D86" w:rsidRDefault="005F4D86" w:rsidP="005F4D86">
      <w:pPr>
        <w:tabs>
          <w:tab w:val="left" w:pos="426"/>
          <w:tab w:val="left" w:pos="851"/>
          <w:tab w:val="left" w:pos="1276"/>
          <w:tab w:val="left" w:pos="1568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brightness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</w:p>
    <w:p w:rsidR="005F4D86" w:rsidRDefault="005F4D86" w:rsidP="005F4D86">
      <w:pPr>
        <w:tabs>
          <w:tab w:val="left" w:pos="426"/>
          <w:tab w:val="left" w:pos="851"/>
          <w:tab w:val="left" w:pos="1276"/>
          <w:tab w:val="left" w:pos="1568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energy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</w:p>
    <w:p w:rsidR="005F4D86" w:rsidRDefault="005F4D86" w:rsidP="005F4D86">
      <w:pPr>
        <w:tabs>
          <w:tab w:val="left" w:pos="426"/>
          <w:tab w:val="left" w:pos="851"/>
          <w:tab w:val="left" w:pos="1276"/>
          <w:tab w:val="left" w:pos="1568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life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568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warmth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brand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brand;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 xml:space="preserve">model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model;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type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type;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brightness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brightness;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energy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energy;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life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life;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warmth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warmth;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>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String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getBrand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{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brand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;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String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getModel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{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model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;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String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getType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{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type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;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getBrightness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{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energy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;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getEnergy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{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energy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;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getLife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{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life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;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int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getWarmth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{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warmth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;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}</w:t>
      </w:r>
      <w:bookmarkStart w:id="0" w:name="_GoBack"/>
      <w:bookmarkEnd w:id="0"/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880000"/>
          <w:sz w:val="16"/>
          <w:szCs w:val="16"/>
          <w:lang w:eastAsia="da-DK"/>
        </w:rPr>
        <w:t xml:space="preserve">// </w:t>
      </w:r>
      <w:r w:rsidRPr="005F4D86">
        <w:rPr>
          <w:rFonts w:ascii="Courier New" w:eastAsia="Times New Roman" w:hAnsi="Courier New" w:cs="Courier New"/>
          <w:color w:val="880000"/>
          <w:sz w:val="16"/>
          <w:szCs w:val="16"/>
          <w:lang w:eastAsia="da-DK"/>
        </w:rPr>
        <w:tab/>
        <w:t>@Override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public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boolean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equals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Bulb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obj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if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obj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true;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>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if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obj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null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false;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>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if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getClass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!=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obj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getClass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())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false;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>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final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Bulb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other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Bulb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obj;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if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brightness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!=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other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brightness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false;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>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if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(!</w:t>
      </w:r>
      <w:r w:rsidRPr="005F4D86">
        <w:rPr>
          <w:rFonts w:ascii="Courier New" w:eastAsia="Times New Roman" w:hAnsi="Courier New" w:cs="Courier New"/>
          <w:color w:val="660066"/>
          <w:sz w:val="16"/>
          <w:szCs w:val="16"/>
          <w:lang w:eastAsia="da-DK"/>
        </w:rPr>
        <w:t>Objects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equals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(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this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brand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,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other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.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brand</w:t>
      </w:r>
      <w:r w:rsidRPr="005F4D86">
        <w:rPr>
          <w:rFonts w:ascii="Courier New" w:eastAsia="Times New Roman" w:hAnsi="Courier New" w:cs="Courier New"/>
          <w:color w:val="666600"/>
          <w:sz w:val="16"/>
          <w:szCs w:val="16"/>
          <w:lang w:eastAsia="da-DK"/>
        </w:rPr>
        <w:t>))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{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false;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>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return</w:t>
      </w: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 xml:space="preserve"> </w:t>
      </w:r>
      <w:r w:rsidRPr="005F4D86">
        <w:rPr>
          <w:rFonts w:ascii="Courier New" w:eastAsia="Times New Roman" w:hAnsi="Courier New" w:cs="Courier New"/>
          <w:color w:val="000088"/>
          <w:sz w:val="16"/>
          <w:szCs w:val="16"/>
          <w:lang w:eastAsia="da-DK"/>
        </w:rPr>
        <w:t>true;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  <w:t>}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ab/>
      </w:r>
      <w:r w:rsidRPr="005F4D86">
        <w:rPr>
          <w:rFonts w:ascii="Courier New" w:eastAsia="Times New Roman" w:hAnsi="Courier New" w:cs="Courier New"/>
          <w:color w:val="006666"/>
          <w:sz w:val="16"/>
          <w:szCs w:val="16"/>
          <w:lang w:eastAsia="da-DK"/>
        </w:rPr>
        <w:t>@Override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public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0066"/>
          <w:sz w:val="16"/>
          <w:szCs w:val="16"/>
        </w:rPr>
        <w:t>String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toString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()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88"/>
          <w:sz w:val="16"/>
          <w:szCs w:val="16"/>
        </w:rPr>
        <w:t>return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"Bulb{"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 xml:space="preserve">+ 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"brand="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brand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", "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"model="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model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", "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"type="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type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", "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"brightness="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brightness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", "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"energy="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energy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", "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"life="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life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", "</w:t>
      </w:r>
    </w:p>
    <w:p w:rsidR="005F4D86" w:rsidRPr="005F4D86" w:rsidRDefault="005F4D86" w:rsidP="005F4D86">
      <w:pPr>
        <w:pStyle w:val="NormalWeb"/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000000"/>
          <w:sz w:val="16"/>
          <w:szCs w:val="16"/>
        </w:rPr>
        <w:tab/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"warmth="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life </w:t>
      </w:r>
      <w:r w:rsidRPr="005F4D86">
        <w:rPr>
          <w:rFonts w:ascii="Courier New" w:hAnsi="Courier New" w:cs="Courier New"/>
          <w:color w:val="666600"/>
          <w:sz w:val="16"/>
          <w:szCs w:val="16"/>
        </w:rPr>
        <w:t>+</w:t>
      </w:r>
      <w:r w:rsidRPr="005F4D8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F4D86">
        <w:rPr>
          <w:rFonts w:ascii="Courier New" w:hAnsi="Courier New" w:cs="Courier New"/>
          <w:color w:val="008800"/>
          <w:sz w:val="16"/>
          <w:szCs w:val="16"/>
        </w:rPr>
        <w:t>'}';</w:t>
      </w:r>
    </w:p>
    <w:p w:rsidR="005F4D86" w:rsidRPr="005F4D86" w:rsidRDefault="005F4D86" w:rsidP="005F4D86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5F4D86">
        <w:rPr>
          <w:rFonts w:ascii="Courier New" w:eastAsia="Times New Roman" w:hAnsi="Courier New" w:cs="Courier New"/>
          <w:color w:val="000000"/>
          <w:sz w:val="16"/>
          <w:szCs w:val="16"/>
          <w:lang w:eastAsia="da-DK"/>
        </w:rPr>
        <w:t>}</w:t>
      </w:r>
    </w:p>
    <w:p w:rsidR="005F4D86" w:rsidRPr="001374B2" w:rsidRDefault="005F4D86" w:rsidP="005F4D86">
      <w:pPr>
        <w:pStyle w:val="NoSpacing"/>
        <w:tabs>
          <w:tab w:val="left" w:pos="426"/>
          <w:tab w:val="left" w:pos="851"/>
          <w:tab w:val="left" w:pos="1276"/>
          <w:tab w:val="left" w:pos="1701"/>
          <w:tab w:val="left" w:pos="2127"/>
        </w:tabs>
        <w:rPr>
          <w:rFonts w:ascii="Courier New" w:hAnsi="Courier New" w:cs="Courier New"/>
          <w:sz w:val="16"/>
          <w:szCs w:val="16"/>
        </w:rPr>
      </w:pPr>
    </w:p>
    <w:sectPr w:rsidR="005F4D86" w:rsidRPr="001374B2" w:rsidSect="001374B2">
      <w:pgSz w:w="11906" w:h="16838"/>
      <w:pgMar w:top="567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A4DF4"/>
    <w:multiLevelType w:val="hybridMultilevel"/>
    <w:tmpl w:val="890E4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4D"/>
    <w:rsid w:val="001374B2"/>
    <w:rsid w:val="003B0DD9"/>
    <w:rsid w:val="004728CB"/>
    <w:rsid w:val="005326F2"/>
    <w:rsid w:val="005F4D86"/>
    <w:rsid w:val="009166A1"/>
    <w:rsid w:val="00D34F4D"/>
    <w:rsid w:val="00D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E2EA"/>
  <w15:chartTrackingRefBased/>
  <w15:docId w15:val="{3D0195FD-7855-43C4-B929-4C4B184B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4F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F4D"/>
    <w:rPr>
      <w:color w:val="808080"/>
    </w:rPr>
  </w:style>
  <w:style w:type="paragraph" w:styleId="NoSpacing">
    <w:name w:val="No Spacing"/>
    <w:uiPriority w:val="1"/>
    <w:qFormat/>
    <w:rsid w:val="001374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3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1374B2"/>
  </w:style>
  <w:style w:type="character" w:customStyle="1" w:styleId="Heading2Char">
    <w:name w:val="Heading 2 Char"/>
    <w:basedOn w:val="DefaultParagraphFont"/>
    <w:link w:val="Heading2"/>
    <w:uiPriority w:val="9"/>
    <w:rsid w:val="005F4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D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phbusiness-dat1sem-org/Debugging_Lightbul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644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Dalsgaard (RODA - Adjunkt - Cphbusiness)</dc:creator>
  <cp:keywords/>
  <dc:description/>
  <cp:lastModifiedBy>Ronnie Dalsgaard (RODA - Adjunkt - Cphbusiness)</cp:lastModifiedBy>
  <cp:revision>2</cp:revision>
  <dcterms:created xsi:type="dcterms:W3CDTF">2017-09-21T07:39:00Z</dcterms:created>
  <dcterms:modified xsi:type="dcterms:W3CDTF">2017-09-26T10:13:00Z</dcterms:modified>
</cp:coreProperties>
</file>