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36" w:rsidRPr="00DF2336" w:rsidRDefault="00DF2336" w:rsidP="00DF233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F2336">
        <w:rPr>
          <w:rFonts w:ascii="Calibri" w:eastAsia="Times New Roman" w:hAnsi="Calibri" w:cs="Calibri"/>
          <w:color w:val="000000"/>
          <w:sz w:val="52"/>
          <w:szCs w:val="52"/>
          <w:lang w:val="en-US" w:eastAsia="da-DK"/>
        </w:rPr>
        <w:t>Semester Project Options - Fall 2018</w:t>
      </w:r>
    </w:p>
    <w:p w:rsidR="00DF2336" w:rsidRPr="00DF2336" w:rsidRDefault="00DF2336" w:rsidP="00DF2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DF2336" w:rsidRPr="00DF2336" w:rsidRDefault="00DF2336" w:rsidP="00DF2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F2336">
        <w:rPr>
          <w:rFonts w:ascii="Calibri" w:eastAsia="Times New Roman" w:hAnsi="Calibri" w:cs="Calibri"/>
          <w:color w:val="000000"/>
          <w:lang w:val="en-US" w:eastAsia="da-DK"/>
        </w:rPr>
        <w:t>The Semester Project is what that ties together the two main topics this semester.</w:t>
      </w:r>
    </w:p>
    <w:p w:rsidR="00DF2336" w:rsidRPr="00DF2336" w:rsidRDefault="00DF2336" w:rsidP="00DF233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F2336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Programming </w:t>
      </w:r>
      <w:r w:rsidRPr="00DF2336">
        <w:rPr>
          <w:rFonts w:ascii="Calibri" w:eastAsia="Times New Roman" w:hAnsi="Calibri" w:cs="Calibri"/>
          <w:color w:val="000000"/>
          <w:lang w:val="en-US" w:eastAsia="da-DK"/>
        </w:rPr>
        <w:t>(what we have done up until now if you are in doubt ;-)</w:t>
      </w:r>
    </w:p>
    <w:p w:rsidR="00DF2336" w:rsidRPr="00DF2336" w:rsidRDefault="00DF2336" w:rsidP="00DF233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F2336">
        <w:rPr>
          <w:rFonts w:ascii="Calibri" w:eastAsia="Times New Roman" w:hAnsi="Calibri" w:cs="Calibri"/>
          <w:b/>
          <w:bCs/>
          <w:color w:val="000000"/>
          <w:lang w:val="en-US" w:eastAsia="da-DK"/>
        </w:rPr>
        <w:t>System Development</w:t>
      </w:r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. A new topic starting </w:t>
      </w:r>
      <w:r>
        <w:rPr>
          <w:rFonts w:ascii="Calibri" w:eastAsia="Times New Roman" w:hAnsi="Calibri" w:cs="Calibri"/>
          <w:color w:val="000000"/>
          <w:lang w:val="en-US" w:eastAsia="da-DK"/>
        </w:rPr>
        <w:t xml:space="preserve">October </w:t>
      </w:r>
      <w:proofErr w:type="gramStart"/>
      <w:r>
        <w:rPr>
          <w:rFonts w:ascii="Calibri" w:eastAsia="Times New Roman" w:hAnsi="Calibri" w:cs="Calibri"/>
          <w:color w:val="000000"/>
          <w:lang w:val="en-US" w:eastAsia="da-DK"/>
        </w:rPr>
        <w:t>9</w:t>
      </w:r>
      <w:r w:rsidRPr="00DF2336">
        <w:rPr>
          <w:rFonts w:ascii="Calibri" w:eastAsia="Times New Roman" w:hAnsi="Calibri" w:cs="Calibri"/>
          <w:color w:val="000000"/>
          <w:vertAlign w:val="superscript"/>
          <w:lang w:val="en-US" w:eastAsia="da-DK"/>
        </w:rPr>
        <w:t>th</w:t>
      </w:r>
      <w:proofErr w:type="gramEnd"/>
      <w:r w:rsidRPr="00DF2336">
        <w:rPr>
          <w:rFonts w:ascii="Calibri" w:eastAsia="Times New Roman" w:hAnsi="Calibri" w:cs="Calibri"/>
          <w:color w:val="000000"/>
          <w:lang w:val="en-US" w:eastAsia="da-DK"/>
        </w:rPr>
        <w:t>. This topic has its own exam, based on a report on theory and praxis during the semester project.</w:t>
      </w:r>
    </w:p>
    <w:p w:rsidR="00DF2336" w:rsidRPr="00DF2336" w:rsidRDefault="00DF2336" w:rsidP="00DF2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DF2336" w:rsidRPr="00DF2336" w:rsidRDefault="00DF2336" w:rsidP="00DF2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The Project you come up with must be approved by your product owners (Jan and/or Palle), but in order to continue, getting experience with the technological topics covered this semester, the following are the </w:t>
      </w:r>
      <w:r w:rsidRPr="00DF2336">
        <w:rPr>
          <w:rFonts w:ascii="Calibri" w:eastAsia="Times New Roman" w:hAnsi="Calibri" w:cs="Calibri"/>
          <w:color w:val="000000"/>
          <w:u w:val="single"/>
          <w:lang w:val="en-US" w:eastAsia="da-DK"/>
        </w:rPr>
        <w:t>technological requirements</w:t>
      </w:r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 for the project:</w:t>
      </w:r>
    </w:p>
    <w:p w:rsidR="00DF2336" w:rsidRPr="00DF2336" w:rsidRDefault="00DF2336" w:rsidP="00DF2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DF2336" w:rsidRPr="00DF2336" w:rsidRDefault="00DF2336" w:rsidP="00DF233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It must include a backend that communicates with a number of other servers. Think </w:t>
      </w:r>
      <w:proofErr w:type="spellStart"/>
      <w:r w:rsidRPr="00DF2336">
        <w:rPr>
          <w:rFonts w:ascii="Calibri" w:eastAsia="Times New Roman" w:hAnsi="Calibri" w:cs="Calibri"/>
          <w:color w:val="000000"/>
          <w:lang w:val="en-US" w:eastAsia="da-DK"/>
        </w:rPr>
        <w:t>Momondo</w:t>
      </w:r>
      <w:proofErr w:type="spellEnd"/>
      <w:r w:rsidRPr="00DF2336">
        <w:rPr>
          <w:rFonts w:ascii="Calibri" w:eastAsia="Times New Roman" w:hAnsi="Calibri" w:cs="Calibri"/>
          <w:color w:val="000000"/>
          <w:lang w:val="en-US" w:eastAsia="da-DK"/>
        </w:rPr>
        <w:t>, as sketched below, but feel free to twist it any way you like (Hotels.com, cars, holiday homes, etc.) as long as it includes a similar architecture.</w:t>
      </w:r>
    </w:p>
    <w:p w:rsidR="00DF2336" w:rsidRPr="00DF2336" w:rsidRDefault="00DF2336" w:rsidP="00DF233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You must team up, at least two groups, and define a protocol to </w:t>
      </w:r>
      <w:proofErr w:type="gramStart"/>
      <w:r w:rsidRPr="00DF2336">
        <w:rPr>
          <w:rFonts w:ascii="Calibri" w:eastAsia="Times New Roman" w:hAnsi="Calibri" w:cs="Calibri"/>
          <w:color w:val="000000"/>
          <w:lang w:val="en-US" w:eastAsia="da-DK"/>
        </w:rPr>
        <w:t>be used</w:t>
      </w:r>
      <w:proofErr w:type="gramEnd"/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 among your server (</w:t>
      </w:r>
      <w:proofErr w:type="spellStart"/>
      <w:r w:rsidRPr="00DF2336">
        <w:rPr>
          <w:rFonts w:ascii="Calibri" w:eastAsia="Times New Roman" w:hAnsi="Calibri" w:cs="Calibri"/>
          <w:color w:val="000000"/>
          <w:lang w:val="en-US" w:eastAsia="da-DK"/>
        </w:rPr>
        <w:t>Momondo</w:t>
      </w:r>
      <w:proofErr w:type="spellEnd"/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 below) and the external servers (Airlines below). This, in order to have some “real” </w:t>
      </w:r>
      <w:proofErr w:type="spellStart"/>
      <w:r w:rsidRPr="00DF2336">
        <w:rPr>
          <w:rFonts w:ascii="Calibri" w:eastAsia="Times New Roman" w:hAnsi="Calibri" w:cs="Calibri"/>
          <w:color w:val="000000"/>
          <w:lang w:val="en-US" w:eastAsia="da-DK"/>
        </w:rPr>
        <w:t>backends</w:t>
      </w:r>
      <w:proofErr w:type="spellEnd"/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 to communicate with, and having a fixed protocol, also allows you to outsource your “Airline”</w:t>
      </w:r>
    </w:p>
    <w:p w:rsidR="00DF2336" w:rsidRPr="00DF2336" w:rsidRDefault="00DF2336" w:rsidP="00DF233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F2336">
        <w:rPr>
          <w:rFonts w:ascii="Calibri" w:eastAsia="Times New Roman" w:hAnsi="Calibri" w:cs="Calibri"/>
          <w:color w:val="000000"/>
          <w:lang w:val="en-US" w:eastAsia="da-DK"/>
        </w:rPr>
        <w:t>It must include (admin, for example ) pages which can only be accessed by authenticated users</w:t>
      </w:r>
    </w:p>
    <w:p w:rsidR="00DF2336" w:rsidRPr="00DF2336" w:rsidRDefault="00DF2336" w:rsidP="00DF233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Ideally (yellow </w:t>
      </w:r>
      <w:r w:rsidRPr="00DF2336">
        <w:rPr>
          <w:rFonts w:ascii="Calibri" w:eastAsia="Times New Roman" w:hAnsi="Calibri" w:cs="Calibri"/>
          <w:color w:val="000000"/>
          <w:u w:val="single"/>
          <w:lang w:val="en-US" w:eastAsia="da-DK"/>
        </w:rPr>
        <w:t>and red</w:t>
      </w:r>
      <w:r w:rsidRPr="00DF2336">
        <w:rPr>
          <w:rFonts w:ascii="Calibri" w:eastAsia="Times New Roman" w:hAnsi="Calibri" w:cs="Calibri"/>
          <w:color w:val="000000"/>
          <w:lang w:val="en-US" w:eastAsia="da-DK"/>
        </w:rPr>
        <w:t xml:space="preserve"> students) it should include a simple proof-of-concept mobile app</w:t>
      </w:r>
    </w:p>
    <w:p w:rsidR="00DF2336" w:rsidRPr="00DF2336" w:rsidRDefault="00DF2336" w:rsidP="00DF2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DF2336" w:rsidRPr="00DF2336" w:rsidRDefault="00DF2336" w:rsidP="00DF233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DF2336">
        <w:rPr>
          <w:rFonts w:ascii="Calibri" w:eastAsia="Times New Roman" w:hAnsi="Calibri" w:cs="Calibri"/>
          <w:noProof/>
          <w:color w:val="000000"/>
          <w:kern w:val="36"/>
          <w:sz w:val="40"/>
          <w:szCs w:val="40"/>
          <w:lang w:eastAsia="da-DK"/>
        </w:rPr>
        <w:drawing>
          <wp:inline distT="0" distB="0" distL="0" distR="0">
            <wp:extent cx="4718050" cy="2286000"/>
            <wp:effectExtent l="0" t="0" r="6350" b="0"/>
            <wp:docPr id="1" name="Billede 1" descr="https://lh6.googleusercontent.com/RYkrhFo13oeC4Pxf7Wgn85AFa-eKG0k0NDzjvnDh6CICCA9EwxlQKJy_YIE0sCWuW1d2B0KNF1vh_aku8Elp6dPVygLaKOLty6Datr1uqQiKHARa_tM2lY9_PPpGGgbNxUpkw69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YkrhFo13oeC4Pxf7Wgn85AFa-eKG0k0NDzjvnDh6CICCA9EwxlQKJy_YIE0sCWuW1d2B0KNF1vh_aku8Elp6dPVygLaKOLty6Datr1uqQiKHARa_tM2lY9_PPpGGgbNxUpkw69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36" w:rsidRPr="00DF2336" w:rsidRDefault="00DF2336" w:rsidP="00DF233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</w:pPr>
      <w:proofErr w:type="gramStart"/>
      <w:r w:rsidRPr="00DF2336">
        <w:rPr>
          <w:rFonts w:ascii="Calibri" w:eastAsia="Times New Roman" w:hAnsi="Calibri" w:cs="Calibri"/>
          <w:color w:val="000000"/>
          <w:kern w:val="36"/>
          <w:lang w:val="en-US" w:eastAsia="da-DK"/>
        </w:rPr>
        <w:t>Additional detailed (weekly) requirements will be given by your product owners</w:t>
      </w:r>
      <w:proofErr w:type="gramEnd"/>
    </w:p>
    <w:p w:rsidR="00B0120F" w:rsidRPr="00DF2336" w:rsidRDefault="00B0120F">
      <w:pPr>
        <w:rPr>
          <w:lang w:val="en-US"/>
        </w:rPr>
      </w:pPr>
      <w:bookmarkStart w:id="0" w:name="_GoBack"/>
      <w:bookmarkEnd w:id="0"/>
    </w:p>
    <w:sectPr w:rsidR="00B0120F" w:rsidRPr="00DF23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EC5"/>
    <w:multiLevelType w:val="multilevel"/>
    <w:tmpl w:val="EAF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7296B"/>
    <w:multiLevelType w:val="multilevel"/>
    <w:tmpl w:val="737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36"/>
    <w:rsid w:val="00B0120F"/>
    <w:rsid w:val="00B3651D"/>
    <w:rsid w:val="00D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7C3F"/>
  <w15:chartTrackingRefBased/>
  <w15:docId w15:val="{EE2622E1-2C26-4055-BEEE-D968B6EE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DF2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233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F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Bech (PAB - Adjunkt - Cphbusiness)</dc:creator>
  <cp:keywords/>
  <dc:description/>
  <cp:lastModifiedBy>Palle Bech (PAB - Adjunkt - Cphbusiness)</cp:lastModifiedBy>
  <cp:revision>1</cp:revision>
  <dcterms:created xsi:type="dcterms:W3CDTF">2018-10-08T07:07:00Z</dcterms:created>
  <dcterms:modified xsi:type="dcterms:W3CDTF">2018-10-08T07:10:00Z</dcterms:modified>
</cp:coreProperties>
</file>