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962"/>
      </w:tblGrid>
      <w:tr w:rsidR="002156AD" w:rsidRPr="002156AD" w14:paraId="08C49591" w14:textId="77777777" w:rsidTr="002156AD">
        <w:trPr>
          <w:trHeight w:val="426"/>
        </w:trPr>
        <w:tc>
          <w:tcPr>
            <w:tcW w:w="9962" w:type="dxa"/>
            <w:tcBorders>
              <w:top w:val="nil"/>
              <w:left w:val="nil"/>
              <w:right w:val="nil"/>
            </w:tcBorders>
          </w:tcPr>
          <w:p w14:paraId="08C4958D" w14:textId="77777777" w:rsidR="00C01891" w:rsidRPr="001A0F56" w:rsidRDefault="002156AD" w:rsidP="002156AD">
            <w:pPr>
              <w:bidi w:val="0"/>
              <w:jc w:val="center"/>
              <w:rPr>
                <w:rFonts w:asciiTheme="majorHAnsi" w:hAnsiTheme="majorHAnsi"/>
                <w:b/>
                <w:bCs/>
                <w:color w:val="17365D" w:themeColor="text2" w:themeShade="BF"/>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Pr="001A0F56">
              <w:rPr>
                <w:rFonts w:asciiTheme="majorHAnsi" w:hAnsiTheme="majorHAnsi"/>
                <w:b/>
                <w:bCs/>
                <w:color w:val="17365D" w:themeColor="text2" w:themeShade="BF"/>
                <w:sz w:val="36"/>
                <w:szCs w:val="32"/>
              </w:rPr>
              <w:t xml:space="preserve"> </w:t>
            </w:r>
            <w:r w:rsidR="00694141">
              <w:rPr>
                <w:rFonts w:asciiTheme="majorHAnsi" w:hAnsiTheme="majorHAnsi"/>
                <w:b/>
                <w:bCs/>
                <w:color w:val="17365D" w:themeColor="text2" w:themeShade="BF"/>
                <w:sz w:val="36"/>
                <w:szCs w:val="32"/>
              </w:rPr>
              <w:t>AI Part</w:t>
            </w:r>
            <w:r w:rsidR="00B7704B" w:rsidRPr="001A0F56">
              <w:rPr>
                <w:rFonts w:asciiTheme="majorHAnsi" w:hAnsiTheme="majorHAnsi"/>
                <w:b/>
                <w:bCs/>
                <w:color w:val="17365D" w:themeColor="text2" w:themeShade="BF"/>
                <w:sz w:val="36"/>
                <w:szCs w:val="32"/>
              </w:rPr>
              <w:t xml:space="preserve"> </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5ADC4D2" w:rsidR="00CA5E9E" w:rsidRPr="002156AD" w:rsidRDefault="00495EB2" w:rsidP="00115F65">
            <w:pPr>
              <w:bidi w:val="0"/>
              <w:jc w:val="center"/>
              <w:rPr>
                <w:rFonts w:asciiTheme="majorHAnsi" w:hAnsiTheme="majorHAnsi"/>
                <w:b/>
                <w:bCs/>
                <w:color w:val="17365D" w:themeColor="text2" w:themeShade="BF"/>
                <w:sz w:val="32"/>
                <w:szCs w:val="32"/>
              </w:rPr>
            </w:pPr>
            <w:r w:rsidRPr="00495EB2">
              <w:rPr>
                <w:rFonts w:asciiTheme="majorHAnsi" w:hAnsiTheme="majorHAnsi"/>
                <w:b/>
                <w:bCs/>
                <w:sz w:val="32"/>
                <w:szCs w:val="32"/>
              </w:rPr>
              <w:t>Car Racing with Fuzzy Logic</w:t>
            </w:r>
          </w:p>
        </w:tc>
      </w:tr>
      <w:tr w:rsidR="008A33DC" w:rsidRPr="008A33DC" w14:paraId="08C4959A" w14:textId="77777777" w:rsidTr="00256D65">
        <w:tc>
          <w:tcPr>
            <w:tcW w:w="9962" w:type="dxa"/>
            <w:tcBorders>
              <w:left w:val="nil"/>
              <w:right w:val="nil"/>
            </w:tcBorders>
          </w:tcPr>
          <w:p w14:paraId="08C49592"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Instructions:</w:t>
            </w:r>
          </w:p>
          <w:p w14:paraId="08C49593"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xml:space="preserve">- This is a template that you </w:t>
            </w:r>
            <w:r w:rsidR="00342837">
              <w:rPr>
                <w:rFonts w:asciiTheme="majorHAnsi" w:hAnsiTheme="majorHAnsi"/>
                <w:bCs/>
                <w:color w:val="FF0000"/>
                <w:sz w:val="24"/>
                <w:szCs w:val="32"/>
              </w:rPr>
              <w:t>should use</w:t>
            </w:r>
            <w:r w:rsidRPr="008A33DC">
              <w:rPr>
                <w:rFonts w:asciiTheme="majorHAnsi" w:hAnsiTheme="majorHAnsi"/>
                <w:bCs/>
                <w:color w:val="FF0000"/>
                <w:sz w:val="24"/>
                <w:szCs w:val="32"/>
              </w:rPr>
              <w:t xml:space="preserve"> to complete your assignment report.</w:t>
            </w:r>
          </w:p>
          <w:p w14:paraId="08C49594" w14:textId="77777777" w:rsidR="00DB736E" w:rsidRPr="008A33DC"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xml:space="preserve">- Please read </w:t>
            </w:r>
            <w:r w:rsidR="00967965">
              <w:rPr>
                <w:rFonts w:asciiTheme="majorHAnsi" w:hAnsiTheme="majorHAnsi"/>
                <w:bCs/>
                <w:color w:val="FF0000"/>
                <w:sz w:val="24"/>
                <w:szCs w:val="32"/>
              </w:rPr>
              <w:t>the assessment b</w:t>
            </w:r>
            <w:r w:rsidRPr="00967965">
              <w:rPr>
                <w:rFonts w:asciiTheme="majorHAnsi" w:hAnsiTheme="majorHAnsi"/>
                <w:bCs/>
                <w:color w:val="FF0000"/>
                <w:sz w:val="24"/>
                <w:szCs w:val="32"/>
              </w:rPr>
              <w:t>rief</w:t>
            </w:r>
            <w:r w:rsidR="00967965">
              <w:rPr>
                <w:rFonts w:asciiTheme="majorHAnsi" w:hAnsiTheme="majorHAnsi"/>
                <w:bCs/>
                <w:color w:val="FF0000"/>
                <w:sz w:val="24"/>
                <w:szCs w:val="32"/>
              </w:rPr>
              <w:t xml:space="preserve"> document</w:t>
            </w:r>
            <w:r w:rsidRPr="00967965">
              <w:rPr>
                <w:rFonts w:asciiTheme="majorHAnsi" w:hAnsiTheme="majorHAnsi"/>
                <w:bCs/>
                <w:color w:val="FF0000"/>
                <w:sz w:val="24"/>
                <w:szCs w:val="32"/>
              </w:rPr>
              <w:t xml:space="preserve"> </w:t>
            </w:r>
            <w:r w:rsidRPr="008A33DC">
              <w:rPr>
                <w:rFonts w:asciiTheme="majorHAnsi" w:hAnsiTheme="majorHAnsi"/>
                <w:bCs/>
                <w:color w:val="FF0000"/>
                <w:sz w:val="24"/>
                <w:szCs w:val="32"/>
              </w:rPr>
              <w:t>before attempting this.</w:t>
            </w:r>
          </w:p>
          <w:p w14:paraId="08C49595" w14:textId="77777777" w:rsidR="00DB736E" w:rsidRDefault="00DB736E" w:rsidP="003A3B5B">
            <w:pPr>
              <w:bidi w:val="0"/>
              <w:jc w:val="both"/>
              <w:rPr>
                <w:rFonts w:asciiTheme="majorHAnsi" w:hAnsiTheme="majorHAnsi"/>
                <w:bCs/>
                <w:color w:val="FF0000"/>
                <w:sz w:val="24"/>
                <w:szCs w:val="32"/>
              </w:rPr>
            </w:pPr>
            <w:r w:rsidRPr="008A33DC">
              <w:rPr>
                <w:rFonts w:asciiTheme="majorHAnsi" w:hAnsiTheme="majorHAnsi"/>
                <w:bCs/>
                <w:color w:val="FF0000"/>
                <w:sz w:val="24"/>
                <w:szCs w:val="32"/>
              </w:rPr>
              <w:t>- The gray text is meant as guidelines. You are to replace it with your own.</w:t>
            </w:r>
          </w:p>
          <w:p w14:paraId="08C49596" w14:textId="77777777" w:rsidR="00A37879" w:rsidRDefault="00A37879" w:rsidP="00A37879">
            <w:pPr>
              <w:bidi w:val="0"/>
              <w:jc w:val="both"/>
              <w:rPr>
                <w:rFonts w:asciiTheme="majorHAnsi" w:hAnsiTheme="majorHAnsi"/>
                <w:bCs/>
                <w:color w:val="FF0000"/>
                <w:sz w:val="24"/>
                <w:szCs w:val="32"/>
              </w:rPr>
            </w:pPr>
            <w:r>
              <w:rPr>
                <w:rFonts w:asciiTheme="majorHAnsi" w:hAnsiTheme="majorHAnsi"/>
                <w:bCs/>
                <w:color w:val="FF0000"/>
                <w:sz w:val="24"/>
                <w:szCs w:val="32"/>
              </w:rPr>
              <w:t>- You may add subtitles as you see fit.</w:t>
            </w:r>
          </w:p>
          <w:p w14:paraId="08C49597" w14:textId="77777777" w:rsidR="00EA442D" w:rsidRDefault="00EA442D" w:rsidP="003A3B5B">
            <w:pPr>
              <w:bidi w:val="0"/>
              <w:jc w:val="both"/>
              <w:rPr>
                <w:rFonts w:asciiTheme="majorHAnsi" w:hAnsiTheme="majorHAnsi"/>
                <w:bCs/>
                <w:color w:val="FF0000"/>
                <w:sz w:val="24"/>
                <w:szCs w:val="32"/>
              </w:rPr>
            </w:pPr>
            <w:r>
              <w:rPr>
                <w:rFonts w:asciiTheme="majorHAnsi" w:hAnsiTheme="majorHAnsi"/>
                <w:bCs/>
                <w:color w:val="FF0000"/>
                <w:sz w:val="24"/>
                <w:szCs w:val="32"/>
              </w:rPr>
              <w:t xml:space="preserve">- </w:t>
            </w:r>
            <w:r w:rsidR="00433DB8">
              <w:rPr>
                <w:rFonts w:asciiTheme="majorHAnsi" w:hAnsiTheme="majorHAnsi"/>
                <w:bCs/>
                <w:color w:val="FF0000"/>
                <w:sz w:val="24"/>
                <w:szCs w:val="32"/>
              </w:rPr>
              <w:t>D</w:t>
            </w:r>
            <w:r w:rsidR="00342837">
              <w:rPr>
                <w:rFonts w:asciiTheme="majorHAnsi" w:hAnsiTheme="majorHAnsi"/>
                <w:bCs/>
                <w:color w:val="FF0000"/>
                <w:sz w:val="24"/>
                <w:szCs w:val="32"/>
              </w:rPr>
              <w:t>elete this</w:t>
            </w:r>
            <w:r w:rsidR="00DB736E" w:rsidRPr="008A33DC">
              <w:rPr>
                <w:rFonts w:asciiTheme="majorHAnsi" w:hAnsiTheme="majorHAnsi"/>
                <w:bCs/>
                <w:color w:val="FF0000"/>
                <w:sz w:val="24"/>
                <w:szCs w:val="32"/>
              </w:rPr>
              <w:t xml:space="preserve"> instructions part and any gray text before submission.</w:t>
            </w:r>
          </w:p>
          <w:p w14:paraId="08C49598" w14:textId="77777777" w:rsidR="00301EDB" w:rsidRDefault="00301EDB" w:rsidP="00301EDB">
            <w:pPr>
              <w:bidi w:val="0"/>
              <w:jc w:val="both"/>
              <w:rPr>
                <w:rFonts w:asciiTheme="majorHAnsi" w:hAnsiTheme="majorHAnsi"/>
                <w:bCs/>
                <w:color w:val="FF0000"/>
                <w:sz w:val="24"/>
                <w:szCs w:val="32"/>
              </w:rPr>
            </w:pPr>
            <w:r>
              <w:rPr>
                <w:rFonts w:asciiTheme="majorHAnsi" w:hAnsiTheme="majorHAnsi"/>
                <w:bCs/>
                <w:color w:val="FF0000"/>
                <w:sz w:val="24"/>
                <w:szCs w:val="32"/>
              </w:rPr>
              <w:t>-</w:t>
            </w:r>
            <w:r w:rsidR="00F83329">
              <w:rPr>
                <w:rFonts w:asciiTheme="majorHAnsi" w:hAnsiTheme="majorHAnsi"/>
                <w:bCs/>
                <w:color w:val="FF0000"/>
                <w:sz w:val="24"/>
                <w:szCs w:val="32"/>
              </w:rPr>
              <w:t xml:space="preserve"> After you complete this report</w:t>
            </w:r>
            <w:r>
              <w:rPr>
                <w:rFonts w:asciiTheme="majorHAnsi" w:hAnsiTheme="majorHAnsi"/>
                <w:bCs/>
                <w:color w:val="FF0000"/>
                <w:sz w:val="24"/>
                <w:szCs w:val="32"/>
              </w:rPr>
              <w:t xml:space="preserve">, save it as </w:t>
            </w:r>
            <w:r w:rsidR="00342837">
              <w:rPr>
                <w:rFonts w:asciiTheme="majorHAnsi" w:hAnsiTheme="majorHAnsi"/>
                <w:bCs/>
                <w:color w:val="FF0000"/>
                <w:sz w:val="24"/>
                <w:szCs w:val="32"/>
              </w:rPr>
              <w:t xml:space="preserve">a </w:t>
            </w:r>
            <w:r>
              <w:rPr>
                <w:rFonts w:asciiTheme="majorHAnsi" w:hAnsiTheme="majorHAnsi"/>
                <w:bCs/>
                <w:color w:val="FF0000"/>
                <w:sz w:val="24"/>
                <w:szCs w:val="32"/>
              </w:rPr>
              <w:t xml:space="preserve">pdf, and submit it along with the compressed folder of </w:t>
            </w:r>
            <w:r w:rsidR="00433DB8">
              <w:rPr>
                <w:rFonts w:asciiTheme="majorHAnsi" w:hAnsiTheme="majorHAnsi"/>
                <w:bCs/>
                <w:color w:val="FF0000"/>
                <w:sz w:val="24"/>
                <w:szCs w:val="32"/>
              </w:rPr>
              <w:t>your application</w:t>
            </w:r>
            <w:r>
              <w:rPr>
                <w:rFonts w:asciiTheme="majorHAnsi" w:hAnsiTheme="majorHAnsi"/>
                <w:bCs/>
                <w:color w:val="FF0000"/>
                <w:sz w:val="24"/>
                <w:szCs w:val="32"/>
              </w:rPr>
              <w:t>.</w:t>
            </w:r>
          </w:p>
          <w:p w14:paraId="08C49599" w14:textId="77777777" w:rsidR="00256D65" w:rsidRPr="008A33DC" w:rsidRDefault="00256D65" w:rsidP="003A3B5B">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8A0F63B" w:rsidR="00256D65" w:rsidRPr="00256D65" w:rsidRDefault="00256D65"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495EB2" w:rsidRPr="00495EB2">
              <w:rPr>
                <w:rFonts w:asciiTheme="majorHAnsi" w:hAnsiTheme="majorHAnsi"/>
                <w:b/>
                <w:bCs/>
                <w:sz w:val="32"/>
                <w:szCs w:val="32"/>
              </w:rPr>
              <w:t>Lewis Thomson</w:t>
            </w:r>
            <w:r w:rsidR="00495EB2">
              <w:rPr>
                <w:rFonts w:asciiTheme="majorHAnsi" w:hAnsiTheme="majorHAnsi"/>
                <w:b/>
                <w:bCs/>
                <w:sz w:val="32"/>
                <w:szCs w:val="32"/>
              </w:rPr>
              <w:t xml:space="preserve"> - 1601828</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962"/>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55C49B9D" w14:textId="371A87A9" w:rsidR="000E1743" w:rsidRDefault="000E1743" w:rsidP="000E1743">
            <w:pPr>
              <w:bidi w:val="0"/>
              <w:jc w:val="both"/>
              <w:rPr>
                <w:rFonts w:ascii="Helvetica" w:hAnsi="Helvetica"/>
                <w:sz w:val="24"/>
                <w:szCs w:val="24"/>
              </w:rPr>
            </w:pPr>
            <w:r>
              <w:rPr>
                <w:rFonts w:ascii="Helvetica" w:hAnsi="Helvetica"/>
                <w:sz w:val="24"/>
                <w:szCs w:val="24"/>
              </w:rPr>
              <w:t>I have chosen to assignment of creating a “racing game” application using a Fuzzy Inference System as an AI to control the steering of the car. I should then compare my developed FIS with another AI system, in which I am going to choose the most simple, basic type of ‘Artificial Intelligence’, that being an if-else system.</w:t>
            </w:r>
          </w:p>
          <w:p w14:paraId="0FD34008" w14:textId="4B6285B6" w:rsidR="00EA397D" w:rsidRDefault="00EA397D" w:rsidP="00EA397D">
            <w:pPr>
              <w:bidi w:val="0"/>
              <w:jc w:val="both"/>
              <w:rPr>
                <w:rFonts w:ascii="Helvetica" w:hAnsi="Helvetica"/>
                <w:sz w:val="24"/>
                <w:szCs w:val="24"/>
              </w:rPr>
            </w:pPr>
          </w:p>
          <w:p w14:paraId="1DB07707" w14:textId="731F55BE" w:rsidR="00EA397D" w:rsidRDefault="00EA397D" w:rsidP="00EA397D">
            <w:pPr>
              <w:bidi w:val="0"/>
              <w:jc w:val="both"/>
              <w:rPr>
                <w:rFonts w:ascii="Helvetica" w:hAnsi="Helvetica"/>
                <w:sz w:val="24"/>
                <w:szCs w:val="24"/>
              </w:rPr>
            </w:pPr>
            <w:r>
              <w:rPr>
                <w:rFonts w:ascii="Helvetica" w:hAnsi="Helvetica"/>
                <w:sz w:val="24"/>
                <w:szCs w:val="24"/>
              </w:rPr>
              <w:t>Fuzzy logic is the process of taking numbers in, making them a lot more vague and ‘fuzzy’, and then letting what is essentially a case system make decisions based on the values that are used and the rules in place. The process of making the numbers and values ‘fuzzy’, is similar to using vague, more ‘human’ conventions. For example, a range of 0 – 10 (similar to what this program uses). The number 2 is precisely 2 digits from the origin, 0. In fuzzy terms, this could be considered to be “near” to 0. However you could also change it and add another rule, meaning that it could be “very near”, and “near” would start at 3. Etc.</w:t>
            </w:r>
          </w:p>
          <w:p w14:paraId="1429422D" w14:textId="1DDD7F34" w:rsidR="00EA397D" w:rsidRDefault="00EA397D" w:rsidP="00EA397D">
            <w:pPr>
              <w:bidi w:val="0"/>
              <w:jc w:val="both"/>
              <w:rPr>
                <w:rFonts w:ascii="Helvetica" w:hAnsi="Helvetica"/>
                <w:sz w:val="24"/>
                <w:szCs w:val="24"/>
              </w:rPr>
            </w:pPr>
          </w:p>
          <w:p w14:paraId="5565A4F6" w14:textId="71E0DF5B" w:rsidR="00EA397D" w:rsidRDefault="00EA397D" w:rsidP="00EA397D">
            <w:pPr>
              <w:bidi w:val="0"/>
              <w:jc w:val="both"/>
              <w:rPr>
                <w:rFonts w:ascii="Helvetica" w:hAnsi="Helvetica"/>
                <w:sz w:val="24"/>
                <w:szCs w:val="24"/>
              </w:rPr>
            </w:pPr>
            <w:r>
              <w:rPr>
                <w:rFonts w:ascii="Helvetica" w:hAnsi="Helvetica"/>
                <w:sz w:val="24"/>
                <w:szCs w:val="24"/>
              </w:rPr>
              <w:t>The idea of using words like “close” or “far” is what will allow this FIS to function and “steer” the car towards the line.</w:t>
            </w:r>
          </w:p>
          <w:p w14:paraId="01522BF7" w14:textId="77777777" w:rsidR="000E1743" w:rsidRDefault="000E1743" w:rsidP="000E1743">
            <w:pPr>
              <w:bidi w:val="0"/>
              <w:jc w:val="both"/>
              <w:rPr>
                <w:rFonts w:ascii="Helvetica" w:hAnsi="Helvetica"/>
                <w:sz w:val="24"/>
                <w:szCs w:val="24"/>
              </w:rPr>
            </w:pPr>
          </w:p>
          <w:p w14:paraId="482F57CF" w14:textId="77777777" w:rsidR="000E1743" w:rsidRDefault="000E1743" w:rsidP="000E1743">
            <w:pPr>
              <w:bidi w:val="0"/>
              <w:jc w:val="both"/>
              <w:rPr>
                <w:rFonts w:ascii="Helvetica" w:hAnsi="Helvetica"/>
                <w:sz w:val="24"/>
                <w:szCs w:val="24"/>
              </w:rPr>
            </w:pPr>
            <w:r>
              <w:rPr>
                <w:rFonts w:ascii="Helvetica" w:hAnsi="Helvetica"/>
                <w:sz w:val="24"/>
                <w:szCs w:val="24"/>
              </w:rPr>
              <w:t>For the development, I am using the MATLAB toolkit to create the AI and am developing the testing application in Visual Studio C++, also making use of SFML for the graphical interface.</w:t>
            </w:r>
          </w:p>
          <w:p w14:paraId="08C495A1" w14:textId="0CB5FB36" w:rsidR="00C14DFB" w:rsidRPr="000E1743" w:rsidRDefault="00C14DFB" w:rsidP="00C14DFB">
            <w:pPr>
              <w:bidi w:val="0"/>
              <w:jc w:val="both"/>
              <w:rPr>
                <w:rFonts w:ascii="Helvetica" w:hAnsi="Helvetica"/>
                <w:sz w:val="24"/>
                <w:szCs w:val="24"/>
              </w:rPr>
            </w:pPr>
          </w:p>
        </w:tc>
      </w:tr>
      <w:tr w:rsidR="00C95278" w14:paraId="08C495A4" w14:textId="77777777" w:rsidTr="00DE3C33">
        <w:tc>
          <w:tcPr>
            <w:tcW w:w="9962" w:type="dxa"/>
            <w:tcBorders>
              <w:left w:val="nil"/>
              <w:bottom w:val="single" w:sz="4" w:space="0" w:color="auto"/>
              <w:right w:val="nil"/>
            </w:tcBorders>
          </w:tcPr>
          <w:p w14:paraId="08C495A3" w14:textId="77777777"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C95278" w:rsidRPr="002156AD" w14:paraId="08C495A7" w14:textId="77777777" w:rsidTr="005D45C8">
        <w:trPr>
          <w:trHeight w:val="1351"/>
        </w:trPr>
        <w:tc>
          <w:tcPr>
            <w:tcW w:w="9962" w:type="dxa"/>
            <w:tcBorders>
              <w:left w:val="nil"/>
              <w:right w:val="nil"/>
            </w:tcBorders>
          </w:tcPr>
          <w:p w14:paraId="38EE3BC3" w14:textId="106D3F91" w:rsidR="009B546E" w:rsidRDefault="009B546E" w:rsidP="00B8061A">
            <w:pPr>
              <w:bidi w:val="0"/>
              <w:jc w:val="both"/>
              <w:rPr>
                <w:rFonts w:ascii="Helvetica" w:hAnsi="Helvetica" w:cs="Helvetica"/>
                <w:sz w:val="24"/>
                <w:szCs w:val="24"/>
              </w:rPr>
            </w:pPr>
          </w:p>
          <w:p w14:paraId="2858D75E" w14:textId="5893B3AA" w:rsidR="00981BAA" w:rsidRDefault="00981BAA" w:rsidP="009B546E">
            <w:pPr>
              <w:bidi w:val="0"/>
              <w:jc w:val="both"/>
              <w:rPr>
                <w:rFonts w:ascii="Helvetica" w:hAnsi="Helvetica" w:cs="Helvetica"/>
                <w:sz w:val="24"/>
                <w:szCs w:val="24"/>
              </w:rPr>
            </w:pPr>
            <w:r>
              <w:rPr>
                <w:rFonts w:ascii="Helvetica" w:hAnsi="Helvetica" w:cs="Helvetica"/>
                <w:sz w:val="24"/>
                <w:szCs w:val="24"/>
              </w:rPr>
              <w:t>I started by analysing the problem</w:t>
            </w:r>
            <w:r w:rsidR="000A6EB2">
              <w:rPr>
                <w:rFonts w:ascii="Helvetica" w:hAnsi="Helvetica" w:cs="Helvetica"/>
                <w:sz w:val="24"/>
                <w:szCs w:val="24"/>
              </w:rPr>
              <w:t xml:space="preserve"> and looking up some documentation and examples on how to operate Matlab.</w:t>
            </w:r>
            <w:r w:rsidR="00EC02BB">
              <w:rPr>
                <w:rFonts w:ascii="Helvetica" w:hAnsi="Helvetica" w:cs="Helvetica"/>
                <w:sz w:val="24"/>
                <w:szCs w:val="24"/>
              </w:rPr>
              <w:t xml:space="preserve"> </w:t>
            </w:r>
            <w:r w:rsidR="007868E7">
              <w:rPr>
                <w:rFonts w:ascii="Helvetica" w:hAnsi="Helvetica" w:cs="Helvetica"/>
                <w:sz w:val="24"/>
                <w:szCs w:val="24"/>
              </w:rPr>
              <w:t>I decided it would be ideal to have 5 states possible for the possible outcomes. This allows the “car” to either drastically change its direction, or only slightly adjust it.</w:t>
            </w:r>
            <w:r w:rsidR="000A6EB2">
              <w:rPr>
                <w:rFonts w:ascii="Helvetica" w:hAnsi="Helvetica" w:cs="Helvetica"/>
                <w:sz w:val="24"/>
                <w:szCs w:val="24"/>
              </w:rPr>
              <w:t xml:space="preserve"> After </w:t>
            </w:r>
            <w:r w:rsidR="000A6EB2" w:rsidRPr="0050202C">
              <w:rPr>
                <w:rFonts w:ascii="Helvetica" w:hAnsi="Helvetica" w:cs="Helvetica"/>
                <w:sz w:val="24"/>
                <w:szCs w:val="24"/>
              </w:rPr>
              <w:t>familiarising</w:t>
            </w:r>
            <w:r w:rsidR="000A6EB2">
              <w:rPr>
                <w:rFonts w:ascii="Helvetica" w:hAnsi="Helvetica" w:cs="Helvetica"/>
                <w:sz w:val="24"/>
                <w:szCs w:val="24"/>
              </w:rPr>
              <w:t xml:space="preserve"> myself with the tools and completing a few example exercises, I set to work at implementing my states.</w:t>
            </w:r>
            <w:r w:rsidR="000533B0">
              <w:rPr>
                <w:rFonts w:ascii="Helvetica" w:hAnsi="Helvetica" w:cs="Helvetica"/>
                <w:sz w:val="24"/>
                <w:szCs w:val="24"/>
              </w:rPr>
              <w:t xml:space="preserve"> I defined my rules by using a </w:t>
            </w:r>
            <w:r w:rsidR="00D64C94">
              <w:rPr>
                <w:rFonts w:ascii="Helvetica" w:hAnsi="Helvetica" w:cs="Helvetica"/>
                <w:sz w:val="24"/>
                <w:szCs w:val="24"/>
              </w:rPr>
              <w:t>fuzzy associative map. (fig 1).</w:t>
            </w:r>
          </w:p>
          <w:p w14:paraId="7EA8E9C9" w14:textId="02A0974D" w:rsidR="0057152E" w:rsidRDefault="0057152E" w:rsidP="0057152E">
            <w:pPr>
              <w:bidi w:val="0"/>
              <w:jc w:val="both"/>
              <w:rPr>
                <w:rFonts w:ascii="Helvetica" w:hAnsi="Helvetica" w:cs="Helvetica"/>
                <w:sz w:val="24"/>
                <w:szCs w:val="24"/>
              </w:rPr>
            </w:pPr>
          </w:p>
          <w:p w14:paraId="56179CB4" w14:textId="3D42857A" w:rsidR="0057152E" w:rsidRDefault="009B546E" w:rsidP="0057152E">
            <w:pPr>
              <w:keepNext/>
              <w:bidi w:val="0"/>
              <w:jc w:val="both"/>
            </w:pPr>
            <w:r>
              <w:rPr>
                <w:noProof/>
                <w:lang w:eastAsia="en-GB"/>
              </w:rPr>
              <w:drawing>
                <wp:inline distT="0" distB="0" distL="0" distR="0" wp14:anchorId="4EF12B8B" wp14:editId="0601D040">
                  <wp:extent cx="6312718" cy="1651379"/>
                  <wp:effectExtent l="0" t="0" r="0" b="6350"/>
                  <wp:docPr id="1" name="Picture 1" descr="https://i.gyazo.com/a47c0a2aba70f9ce25be32f077a7d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47c0a2aba70f9ce25be32f077a7d0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187" cy="1664843"/>
                          </a:xfrm>
                          <a:prstGeom prst="rect">
                            <a:avLst/>
                          </a:prstGeom>
                          <a:noFill/>
                          <a:ln>
                            <a:noFill/>
                          </a:ln>
                        </pic:spPr>
                      </pic:pic>
                    </a:graphicData>
                  </a:graphic>
                </wp:inline>
              </w:drawing>
            </w:r>
          </w:p>
          <w:p w14:paraId="722CB8E5" w14:textId="4EEBC0F8" w:rsidR="009B546E" w:rsidRPr="009B546E" w:rsidRDefault="0057152E" w:rsidP="009B546E">
            <w:pPr>
              <w:pStyle w:val="Caption"/>
              <w:jc w:val="both"/>
            </w:pPr>
            <w:r>
              <w:t>Figure</w:t>
            </w:r>
            <w:r>
              <w:rPr>
                <w:rtl/>
              </w:rPr>
              <w:t xml:space="preserve"> </w:t>
            </w:r>
            <w:r>
              <w:rPr>
                <w:rtl/>
              </w:rPr>
              <w:fldChar w:fldCharType="begin"/>
            </w:r>
            <w:r>
              <w:rPr>
                <w:rtl/>
              </w:rPr>
              <w:instrText xml:space="preserve"> SEQ Figure \* ARABIC </w:instrText>
            </w:r>
            <w:r>
              <w:rPr>
                <w:rtl/>
              </w:rPr>
              <w:fldChar w:fldCharType="separate"/>
            </w:r>
            <w:r w:rsidR="009B546E">
              <w:rPr>
                <w:noProof/>
                <w:rtl/>
              </w:rPr>
              <w:t>1</w:t>
            </w:r>
            <w:r>
              <w:rPr>
                <w:rtl/>
              </w:rPr>
              <w:fldChar w:fldCharType="end"/>
            </w:r>
          </w:p>
          <w:p w14:paraId="38BB4F8D" w14:textId="7094C314" w:rsidR="009B546E" w:rsidRDefault="009B546E" w:rsidP="00D64C94">
            <w:pPr>
              <w:bidi w:val="0"/>
              <w:jc w:val="both"/>
              <w:rPr>
                <w:rFonts w:ascii="Helvetica" w:hAnsi="Helvetica" w:cs="Helvetica"/>
                <w:sz w:val="24"/>
                <w:szCs w:val="24"/>
              </w:rPr>
            </w:pPr>
          </w:p>
          <w:p w14:paraId="3850F8C5" w14:textId="77777777" w:rsidR="009B546E" w:rsidRDefault="009B546E" w:rsidP="009B546E">
            <w:pPr>
              <w:bidi w:val="0"/>
              <w:jc w:val="both"/>
              <w:rPr>
                <w:rFonts w:ascii="Helvetica" w:hAnsi="Helvetica" w:cs="Helvetica"/>
                <w:sz w:val="24"/>
                <w:szCs w:val="24"/>
              </w:rPr>
            </w:pPr>
          </w:p>
          <w:p w14:paraId="5E2BA8B0" w14:textId="77777777" w:rsidR="009B546E" w:rsidRDefault="009B546E" w:rsidP="009B546E">
            <w:pPr>
              <w:bidi w:val="0"/>
              <w:jc w:val="both"/>
              <w:rPr>
                <w:rFonts w:ascii="Helvetica" w:hAnsi="Helvetica" w:cs="Helvetica"/>
                <w:sz w:val="24"/>
                <w:szCs w:val="24"/>
              </w:rPr>
            </w:pPr>
          </w:p>
          <w:p w14:paraId="35962151" w14:textId="77777777" w:rsidR="009B546E" w:rsidRDefault="009B546E" w:rsidP="009B546E">
            <w:pPr>
              <w:bidi w:val="0"/>
              <w:jc w:val="both"/>
              <w:rPr>
                <w:rFonts w:ascii="Helvetica" w:hAnsi="Helvetica" w:cs="Helvetica"/>
                <w:sz w:val="24"/>
                <w:szCs w:val="24"/>
              </w:rPr>
            </w:pPr>
          </w:p>
          <w:p w14:paraId="65FA7421" w14:textId="77777777" w:rsidR="009B546E" w:rsidRDefault="009B546E" w:rsidP="009B546E">
            <w:pPr>
              <w:bidi w:val="0"/>
              <w:jc w:val="both"/>
              <w:rPr>
                <w:rFonts w:ascii="Helvetica" w:hAnsi="Helvetica" w:cs="Helvetica"/>
                <w:sz w:val="24"/>
                <w:szCs w:val="24"/>
              </w:rPr>
            </w:pPr>
          </w:p>
          <w:p w14:paraId="325A200E" w14:textId="77777777" w:rsidR="009B546E" w:rsidRDefault="009B546E" w:rsidP="009B546E">
            <w:pPr>
              <w:bidi w:val="0"/>
              <w:jc w:val="both"/>
              <w:rPr>
                <w:rFonts w:ascii="Helvetica" w:hAnsi="Helvetica" w:cs="Helvetica"/>
                <w:sz w:val="24"/>
                <w:szCs w:val="24"/>
              </w:rPr>
            </w:pPr>
          </w:p>
          <w:p w14:paraId="720C3819" w14:textId="77777777" w:rsidR="009B546E" w:rsidRDefault="009B546E" w:rsidP="009B546E">
            <w:pPr>
              <w:bidi w:val="0"/>
              <w:jc w:val="both"/>
              <w:rPr>
                <w:rFonts w:ascii="Helvetica" w:hAnsi="Helvetica" w:cs="Helvetica"/>
                <w:sz w:val="24"/>
                <w:szCs w:val="24"/>
              </w:rPr>
            </w:pPr>
          </w:p>
          <w:p w14:paraId="53DF78CD" w14:textId="77777777" w:rsidR="009B546E" w:rsidRDefault="009B546E" w:rsidP="009B546E">
            <w:pPr>
              <w:bidi w:val="0"/>
              <w:jc w:val="both"/>
              <w:rPr>
                <w:rFonts w:ascii="Helvetica" w:hAnsi="Helvetica" w:cs="Helvetica"/>
                <w:sz w:val="24"/>
                <w:szCs w:val="24"/>
              </w:rPr>
            </w:pPr>
          </w:p>
          <w:p w14:paraId="17DE629B" w14:textId="77777777" w:rsidR="009B546E" w:rsidRDefault="009B546E" w:rsidP="009B546E">
            <w:pPr>
              <w:bidi w:val="0"/>
              <w:jc w:val="both"/>
              <w:rPr>
                <w:rFonts w:ascii="Helvetica" w:hAnsi="Helvetica" w:cs="Helvetica"/>
                <w:sz w:val="24"/>
                <w:szCs w:val="24"/>
              </w:rPr>
            </w:pPr>
          </w:p>
          <w:p w14:paraId="122D7EB2" w14:textId="1F9B15FE" w:rsidR="00D64C94" w:rsidRDefault="009B546E" w:rsidP="009B546E">
            <w:pPr>
              <w:bidi w:val="0"/>
              <w:jc w:val="both"/>
              <w:rPr>
                <w:rFonts w:ascii="Helvetica" w:hAnsi="Helvetica" w:cs="Helvetica"/>
                <w:sz w:val="24"/>
                <w:szCs w:val="24"/>
              </w:rPr>
            </w:pPr>
            <w:r>
              <w:rPr>
                <w:rFonts w:ascii="Helvetica" w:hAnsi="Helvetica" w:cs="Helvetica"/>
                <w:noProof/>
                <w:sz w:val="24"/>
                <w:szCs w:val="24"/>
                <w:lang w:eastAsia="en-GB"/>
              </w:rPr>
              <w:lastRenderedPageBreak/>
              <w:drawing>
                <wp:anchor distT="0" distB="0" distL="114300" distR="114300" simplePos="0" relativeHeight="251657216" behindDoc="1" locked="0" layoutInCell="1" allowOverlap="1" wp14:anchorId="08B93619" wp14:editId="07D7FE5F">
                  <wp:simplePos x="0" y="0"/>
                  <wp:positionH relativeFrom="column">
                    <wp:posOffset>1715429</wp:posOffset>
                  </wp:positionH>
                  <wp:positionV relativeFrom="paragraph">
                    <wp:posOffset>651330</wp:posOffset>
                  </wp:positionV>
                  <wp:extent cx="4476115" cy="3388995"/>
                  <wp:effectExtent l="0" t="0" r="635" b="1905"/>
                  <wp:wrapTight wrapText="bothSides">
                    <wp:wrapPolygon edited="0">
                      <wp:start x="0" y="0"/>
                      <wp:lineTo x="0" y="21491"/>
                      <wp:lineTo x="21511" y="21491"/>
                      <wp:lineTo x="21511" y="0"/>
                      <wp:lineTo x="0" y="0"/>
                    </wp:wrapPolygon>
                  </wp:wrapTight>
                  <wp:docPr id="2" name="Picture 2" descr="M:\GitHub\CMP304-FuzzyLogic\FuzzyCarLogic\Document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GitHub\CMP304-FuzzyLogic\FuzzyCarLogic\Documents\G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338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C94">
              <w:rPr>
                <w:rFonts w:ascii="Helvetica" w:hAnsi="Helvetica" w:cs="Helvetica"/>
                <w:sz w:val="24"/>
                <w:szCs w:val="24"/>
              </w:rPr>
              <w:t>Using this, I was able to develop the FIS system to be used, now the only problem was implementing it into an application</w:t>
            </w:r>
            <w:r w:rsidR="003E5C40">
              <w:rPr>
                <w:rFonts w:ascii="Helvetica" w:hAnsi="Helvetica" w:cs="Helvetica"/>
                <w:sz w:val="24"/>
                <w:szCs w:val="24"/>
              </w:rPr>
              <w:t>, for this, I decided to use an opensource API called ‘FuzzyLite’, which allows for the importing of FIS files</w:t>
            </w:r>
            <w:r w:rsidR="006F6617">
              <w:rPr>
                <w:rFonts w:ascii="Helvetica" w:hAnsi="Helvetica" w:cs="Helvetica"/>
                <w:sz w:val="24"/>
                <w:szCs w:val="24"/>
              </w:rPr>
              <w:t xml:space="preserve">. </w:t>
            </w:r>
            <w:r w:rsidR="00A220AB">
              <w:rPr>
                <w:rFonts w:ascii="Helvetica" w:hAnsi="Helvetica" w:cs="Helvetica"/>
                <w:sz w:val="24"/>
                <w:szCs w:val="24"/>
              </w:rPr>
              <w:t>As previously stated, I have opted to also use SFML to integrate a GUI system into the application (fig 2).</w:t>
            </w:r>
            <w:r>
              <w:t xml:space="preserve"> </w:t>
            </w:r>
          </w:p>
          <w:p w14:paraId="19A33F10" w14:textId="41CC9E12" w:rsidR="00A220AB" w:rsidRDefault="00A220AB" w:rsidP="00A220AB">
            <w:pPr>
              <w:bidi w:val="0"/>
              <w:jc w:val="both"/>
              <w:rPr>
                <w:rFonts w:ascii="Helvetica" w:hAnsi="Helvetica" w:cs="Helvetica"/>
                <w:sz w:val="24"/>
                <w:szCs w:val="24"/>
              </w:rPr>
            </w:pPr>
          </w:p>
          <w:p w14:paraId="56696400" w14:textId="51E23122" w:rsidR="00A220AB" w:rsidRDefault="009B546E" w:rsidP="00A220AB">
            <w:pPr>
              <w:bidi w:val="0"/>
              <w:jc w:val="both"/>
              <w:rPr>
                <w:rFonts w:ascii="Helvetica" w:hAnsi="Helvetica" w:cs="Helvetica"/>
                <w:sz w:val="24"/>
                <w:szCs w:val="24"/>
              </w:rPr>
            </w:pPr>
            <w:r>
              <w:rPr>
                <w:noProof/>
              </w:rPr>
              <mc:AlternateContent>
                <mc:Choice Requires="wps">
                  <w:drawing>
                    <wp:anchor distT="0" distB="0" distL="114300" distR="114300" simplePos="0" relativeHeight="251662336" behindDoc="1" locked="0" layoutInCell="1" allowOverlap="1" wp14:anchorId="4578F38C" wp14:editId="7BE1770F">
                      <wp:simplePos x="0" y="0"/>
                      <wp:positionH relativeFrom="column">
                        <wp:posOffset>5005316</wp:posOffset>
                      </wp:positionH>
                      <wp:positionV relativeFrom="paragraph">
                        <wp:posOffset>2729003</wp:posOffset>
                      </wp:positionV>
                      <wp:extent cx="1255244" cy="204716"/>
                      <wp:effectExtent l="0" t="0" r="2540" b="5080"/>
                      <wp:wrapThrough wrapText="bothSides">
                        <wp:wrapPolygon edited="0">
                          <wp:start x="0" y="0"/>
                          <wp:lineTo x="0" y="20124"/>
                          <wp:lineTo x="21316" y="20124"/>
                          <wp:lineTo x="21316"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255244" cy="204716"/>
                              </a:xfrm>
                              <a:prstGeom prst="rect">
                                <a:avLst/>
                              </a:prstGeom>
                              <a:solidFill>
                                <a:prstClr val="white"/>
                              </a:solidFill>
                              <a:ln>
                                <a:noFill/>
                              </a:ln>
                            </wps:spPr>
                            <wps:txbx>
                              <w:txbxContent>
                                <w:p w14:paraId="3A195E14" w14:textId="021FBF98" w:rsidR="009B546E" w:rsidRPr="00CC7619" w:rsidRDefault="009B546E" w:rsidP="009B546E">
                                  <w:pPr>
                                    <w:pStyle w:val="Caption"/>
                                    <w:rPr>
                                      <w:rFonts w:ascii="Helvetica" w:hAnsi="Helvetica" w:cs="Helvetica"/>
                                      <w:noProof/>
                                      <w:sz w:val="24"/>
                                      <w:szCs w:val="24"/>
                                    </w:rPr>
                                  </w:pPr>
                                  <w:r>
                                    <w:t>Figure</w:t>
                                  </w:r>
                                  <w:r>
                                    <w:rPr>
                                      <w:rtl/>
                                    </w:rPr>
                                    <w:t xml:space="preserve"> </w:t>
                                  </w:r>
                                  <w:r>
                                    <w:rPr>
                                      <w:rtl/>
                                    </w:rPr>
                                    <w:fldChar w:fldCharType="begin"/>
                                  </w:r>
                                  <w:r>
                                    <w:rPr>
                                      <w:rtl/>
                                    </w:rPr>
                                    <w:instrText xml:space="preserve"> SEQ Figure \* ARABIC </w:instrText>
                                  </w:r>
                                  <w:r>
                                    <w:rPr>
                                      <w:rtl/>
                                    </w:rPr>
                                    <w:fldChar w:fldCharType="separate"/>
                                  </w:r>
                                  <w:r>
                                    <w:rPr>
                                      <w:noProof/>
                                      <w:rtl/>
                                    </w:rPr>
                                    <w:t>2</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8F38C" id="_x0000_t202" coordsize="21600,21600" o:spt="202" path="m,l,21600r21600,l21600,xe">
                      <v:stroke joinstyle="miter"/>
                      <v:path gradientshapeok="t" o:connecttype="rect"/>
                    </v:shapetype>
                    <v:shape id="Text Box 3" o:spid="_x0000_s1026" type="#_x0000_t202" style="position:absolute;left:0;text-align:left;margin-left:394.1pt;margin-top:214.9pt;width:98.85pt;height:16.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" stroked="f">
                      <v:textbox inset="0,0,0,0">
                        <w:txbxContent>
                          <w:p w14:paraId="3A195E14" w14:textId="021FBF98" w:rsidR="009B546E" w:rsidRPr="00CC7619" w:rsidRDefault="009B546E" w:rsidP="009B546E">
                            <w:pPr>
                              <w:pStyle w:val="Caption"/>
                              <w:rPr>
                                <w:rFonts w:ascii="Helvetica" w:hAnsi="Helvetica" w:cs="Helvetica"/>
                                <w:noProof/>
                                <w:sz w:val="24"/>
                                <w:szCs w:val="24"/>
                              </w:rPr>
                            </w:pPr>
                            <w:r>
                              <w:t>Figure</w:t>
                            </w:r>
                            <w:r>
                              <w:rPr>
                                <w:rtl/>
                              </w:rPr>
                              <w:t xml:space="preserve"> </w:t>
                            </w:r>
                            <w:r>
                              <w:rPr>
                                <w:rtl/>
                              </w:rPr>
                              <w:fldChar w:fldCharType="begin"/>
                            </w:r>
                            <w:r>
                              <w:rPr>
                                <w:rtl/>
                              </w:rPr>
                              <w:instrText xml:space="preserve"> SEQ Figure \* ARABIC </w:instrText>
                            </w:r>
                            <w:r>
                              <w:rPr>
                                <w:rtl/>
                              </w:rPr>
                              <w:fldChar w:fldCharType="separate"/>
                            </w:r>
                            <w:r>
                              <w:rPr>
                                <w:noProof/>
                                <w:rtl/>
                              </w:rPr>
                              <w:t>2</w:t>
                            </w:r>
                            <w:r>
                              <w:rPr>
                                <w:rtl/>
                              </w:rPr>
                              <w:fldChar w:fldCharType="end"/>
                            </w:r>
                          </w:p>
                        </w:txbxContent>
                      </v:textbox>
                      <w10:wrap type="through"/>
                    </v:shape>
                  </w:pict>
                </mc:Fallback>
              </mc:AlternateContent>
            </w:r>
            <w:r w:rsidR="00A220AB">
              <w:rPr>
                <w:rFonts w:ascii="Helvetica" w:hAnsi="Helvetica" w:cs="Helvetica"/>
                <w:sz w:val="24"/>
                <w:szCs w:val="24"/>
              </w:rPr>
              <w:t>For the design of the application, I decided to facilitate the different stages of the task, I would make the application open on a console, and then allow the user to select which stage they would like to use. This will allow thorough testing of each iteration of development. This also allows for the code design to be slightly object oriented, with each stage being contained in its own class.</w:t>
            </w:r>
          </w:p>
          <w:p w14:paraId="6D83D67E" w14:textId="19EE8748" w:rsidR="009B546E" w:rsidRDefault="009B546E" w:rsidP="009B546E">
            <w:pPr>
              <w:bidi w:val="0"/>
              <w:jc w:val="both"/>
              <w:rPr>
                <w:rFonts w:ascii="Helvetica" w:hAnsi="Helvetica" w:cs="Helvetica"/>
                <w:sz w:val="24"/>
                <w:szCs w:val="24"/>
              </w:rPr>
            </w:pPr>
          </w:p>
          <w:p w14:paraId="6EC89AFD" w14:textId="485B803D" w:rsidR="009B546E" w:rsidRPr="00981BAA" w:rsidRDefault="009B546E" w:rsidP="009B546E">
            <w:pPr>
              <w:bidi w:val="0"/>
              <w:jc w:val="both"/>
              <w:rPr>
                <w:rFonts w:ascii="Helvetica" w:hAnsi="Helvetica" w:cs="Helvetica"/>
                <w:sz w:val="24"/>
                <w:szCs w:val="24"/>
              </w:rPr>
            </w:pPr>
            <w:r>
              <w:rPr>
                <w:rFonts w:ascii="Helvetica" w:hAnsi="Helvetica" w:cs="Helvetica"/>
                <w:sz w:val="24"/>
                <w:szCs w:val="24"/>
              </w:rPr>
              <w:t xml:space="preserve">As for the FIS, it was created using MATLABs Fuzzy Logic Toolbox. The system in question uses two input variables and one output. </w:t>
            </w:r>
            <w:bookmarkStart w:id="0" w:name="_GoBack"/>
            <w:bookmarkEnd w:id="0"/>
          </w:p>
          <w:p w14:paraId="08C495A5" w14:textId="00F7A651" w:rsidR="00791D13" w:rsidRDefault="00B57297" w:rsidP="00981BAA">
            <w:pPr>
              <w:bidi w:val="0"/>
              <w:jc w:val="both"/>
              <w:rPr>
                <w:rFonts w:asciiTheme="majorHAnsi" w:hAnsiTheme="majorHAnsi"/>
                <w:color w:val="808080" w:themeColor="background1" w:themeShade="80"/>
                <w:sz w:val="24"/>
                <w:szCs w:val="24"/>
              </w:rPr>
            </w:pPr>
            <w:r>
              <w:rPr>
                <w:rFonts w:asciiTheme="majorHAnsi" w:hAnsiTheme="majorHAnsi"/>
                <w:color w:val="808080" w:themeColor="background1" w:themeShade="80"/>
                <w:sz w:val="24"/>
                <w:szCs w:val="24"/>
              </w:rPr>
              <w:t>D</w:t>
            </w:r>
            <w:r w:rsidRPr="00B57297">
              <w:rPr>
                <w:rFonts w:asciiTheme="majorHAnsi" w:hAnsiTheme="majorHAnsi"/>
                <w:color w:val="808080" w:themeColor="background1" w:themeShade="80"/>
                <w:sz w:val="24"/>
                <w:szCs w:val="24"/>
              </w:rPr>
              <w:t xml:space="preserve">escription of the </w:t>
            </w:r>
            <w:r>
              <w:rPr>
                <w:rFonts w:asciiTheme="majorHAnsi" w:hAnsiTheme="majorHAnsi"/>
                <w:color w:val="808080" w:themeColor="background1" w:themeShade="80"/>
                <w:sz w:val="24"/>
                <w:szCs w:val="24"/>
              </w:rPr>
              <w:t xml:space="preserve">steps followed and </w:t>
            </w:r>
            <w:r w:rsidRPr="00B57297">
              <w:rPr>
                <w:rFonts w:asciiTheme="majorHAnsi" w:hAnsiTheme="majorHAnsi"/>
                <w:color w:val="808080" w:themeColor="background1" w:themeShade="80"/>
                <w:sz w:val="24"/>
                <w:szCs w:val="24"/>
              </w:rPr>
              <w:t>methods used including a complete expla</w:t>
            </w:r>
            <w:r>
              <w:rPr>
                <w:rFonts w:asciiTheme="majorHAnsi" w:hAnsiTheme="majorHAnsi"/>
                <w:color w:val="808080" w:themeColor="background1" w:themeShade="80"/>
                <w:sz w:val="24"/>
                <w:szCs w:val="24"/>
              </w:rPr>
              <w:t>nation and rationale for the</w:t>
            </w:r>
            <w:r w:rsidRPr="00B57297">
              <w:rPr>
                <w:rFonts w:asciiTheme="majorHAnsi" w:hAnsiTheme="majorHAnsi"/>
                <w:color w:val="808080" w:themeColor="background1" w:themeShade="80"/>
                <w:sz w:val="24"/>
                <w:szCs w:val="24"/>
              </w:rPr>
              <w:t xml:space="preserve"> techniques </w:t>
            </w:r>
            <w:r w:rsidR="00E11B52">
              <w:rPr>
                <w:rFonts w:asciiTheme="majorHAnsi" w:hAnsiTheme="majorHAnsi"/>
                <w:color w:val="808080" w:themeColor="background1" w:themeShade="80"/>
                <w:sz w:val="24"/>
                <w:szCs w:val="24"/>
              </w:rPr>
              <w:t>and features chosen</w:t>
            </w:r>
            <w:r w:rsidRPr="00B57297">
              <w:rPr>
                <w:rFonts w:asciiTheme="majorHAnsi" w:hAnsiTheme="majorHAnsi"/>
                <w:color w:val="808080" w:themeColor="background1" w:themeShade="80"/>
                <w:sz w:val="24"/>
                <w:szCs w:val="24"/>
              </w:rPr>
              <w:t>.</w:t>
            </w:r>
            <w:r w:rsidR="00AF4D5E">
              <w:rPr>
                <w:rFonts w:asciiTheme="majorHAnsi" w:hAnsiTheme="majorHAnsi"/>
                <w:color w:val="808080" w:themeColor="background1" w:themeShade="80"/>
                <w:sz w:val="24"/>
                <w:szCs w:val="24"/>
              </w:rPr>
              <w:t xml:space="preserve"> You should also </w:t>
            </w:r>
            <w:r w:rsidR="00E11B52">
              <w:rPr>
                <w:rFonts w:asciiTheme="majorHAnsi" w:hAnsiTheme="majorHAnsi"/>
                <w:color w:val="808080" w:themeColor="background1" w:themeShade="80"/>
                <w:sz w:val="24"/>
                <w:szCs w:val="24"/>
              </w:rPr>
              <w:t>acknowledge</w:t>
            </w:r>
            <w:r w:rsidR="00AF4D5E">
              <w:rPr>
                <w:rFonts w:asciiTheme="majorHAnsi" w:hAnsiTheme="majorHAnsi"/>
                <w:color w:val="808080" w:themeColor="background1" w:themeShade="80"/>
                <w:sz w:val="24"/>
                <w:szCs w:val="24"/>
              </w:rPr>
              <w:t xml:space="preserve"> the </w:t>
            </w:r>
            <w:r w:rsidR="00233F83">
              <w:rPr>
                <w:rFonts w:asciiTheme="majorHAnsi" w:hAnsiTheme="majorHAnsi"/>
                <w:color w:val="808080" w:themeColor="background1" w:themeShade="80"/>
                <w:sz w:val="24"/>
                <w:szCs w:val="24"/>
              </w:rPr>
              <w:t xml:space="preserve">data and </w:t>
            </w:r>
            <w:r w:rsidR="00AF4D5E">
              <w:rPr>
                <w:rFonts w:asciiTheme="majorHAnsi" w:hAnsiTheme="majorHAnsi"/>
                <w:color w:val="808080" w:themeColor="background1" w:themeShade="80"/>
                <w:sz w:val="24"/>
                <w:szCs w:val="24"/>
              </w:rPr>
              <w:t>tools you used.</w:t>
            </w:r>
          </w:p>
          <w:p w14:paraId="08C495A6" w14:textId="24044A83" w:rsidR="00AF5080" w:rsidRPr="002156AD" w:rsidRDefault="00AF5080" w:rsidP="00320828">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C95278" w:rsidRPr="002156AD" w14:paraId="08C495AB" w14:textId="77777777" w:rsidTr="00B57297">
        <w:trPr>
          <w:trHeight w:val="1060"/>
        </w:trPr>
        <w:tc>
          <w:tcPr>
            <w:tcW w:w="9962" w:type="dxa"/>
            <w:tcBorders>
              <w:left w:val="nil"/>
              <w:bottom w:val="single" w:sz="4" w:space="0" w:color="auto"/>
              <w:right w:val="nil"/>
            </w:tcBorders>
          </w:tcPr>
          <w:p w14:paraId="08C495AA" w14:textId="77777777" w:rsidR="0078617C" w:rsidRPr="008B355F" w:rsidRDefault="00B57297" w:rsidP="00B57297">
            <w:pPr>
              <w:bidi w:val="0"/>
              <w:jc w:val="both"/>
              <w:rPr>
                <w:rFonts w:asciiTheme="majorHAnsi" w:hAnsiTheme="majorHAnsi"/>
                <w:bCs/>
                <w:sz w:val="24"/>
                <w:szCs w:val="24"/>
              </w:rPr>
            </w:pPr>
            <w:r>
              <w:rPr>
                <w:rFonts w:asciiTheme="majorHAnsi" w:hAnsiTheme="majorHAnsi"/>
                <w:bCs/>
                <w:color w:val="808080" w:themeColor="background1" w:themeShade="80"/>
                <w:sz w:val="24"/>
                <w:szCs w:val="24"/>
              </w:rPr>
              <w:t>Comment on the performance of your application, including test cases. Tabulate and discuss your results.</w:t>
            </w:r>
            <w:r w:rsidR="00E11B52">
              <w:rPr>
                <w:rFonts w:asciiTheme="majorHAnsi" w:hAnsiTheme="majorHAnsi"/>
                <w:bCs/>
                <w:color w:val="808080" w:themeColor="background1" w:themeShade="80"/>
                <w:sz w:val="24"/>
                <w:szCs w:val="24"/>
              </w:rPr>
              <w:t xml:space="preserve"> A quantitative measure of performance must be presented.</w:t>
            </w: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77777777" w:rsidR="00B57297" w:rsidRPr="008B355F" w:rsidRDefault="005D45C8" w:rsidP="005D45C8">
            <w:pPr>
              <w:bidi w:val="0"/>
              <w:jc w:val="both"/>
              <w:rPr>
                <w:rFonts w:asciiTheme="majorHAnsi" w:hAnsiTheme="majorHAnsi"/>
                <w:bCs/>
                <w:sz w:val="24"/>
                <w:szCs w:val="24"/>
              </w:rPr>
            </w:pPr>
            <w:r>
              <w:rPr>
                <w:rFonts w:asciiTheme="majorHAnsi" w:hAnsiTheme="majorHAnsi"/>
                <w:bCs/>
                <w:color w:val="808080" w:themeColor="background1" w:themeShade="80"/>
                <w:sz w:val="24"/>
                <w:szCs w:val="24"/>
              </w:rPr>
              <w:t>F</w:t>
            </w:r>
            <w:r w:rsidRPr="005D45C8">
              <w:rPr>
                <w:rFonts w:asciiTheme="majorHAnsi" w:hAnsiTheme="majorHAnsi"/>
                <w:bCs/>
                <w:color w:val="808080" w:themeColor="background1" w:themeShade="80"/>
                <w:sz w:val="24"/>
                <w:szCs w:val="24"/>
              </w:rPr>
              <w:t>ull analysis and summary of the project.</w:t>
            </w: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08C495B2" w14:textId="77777777" w:rsidR="005D45C8" w:rsidRPr="008B355F" w:rsidRDefault="005D45C8" w:rsidP="005D45C8">
            <w:pPr>
              <w:bidi w:val="0"/>
              <w:jc w:val="both"/>
              <w:rPr>
                <w:rFonts w:asciiTheme="majorHAnsi" w:hAnsiTheme="majorHAnsi"/>
                <w:bCs/>
                <w:sz w:val="24"/>
                <w:szCs w:val="24"/>
              </w:rPr>
            </w:pPr>
            <w:r w:rsidRPr="005D45C8">
              <w:rPr>
                <w:rFonts w:asciiTheme="majorHAnsi" w:hAnsiTheme="majorHAnsi"/>
                <w:bCs/>
                <w:color w:val="808080" w:themeColor="background1" w:themeShade="80"/>
                <w:sz w:val="24"/>
                <w:szCs w:val="24"/>
              </w:rPr>
              <w:t xml:space="preserve">A number of references properly cited in </w:t>
            </w:r>
            <w:r>
              <w:rPr>
                <w:rFonts w:asciiTheme="majorHAnsi" w:hAnsiTheme="majorHAnsi"/>
                <w:bCs/>
                <w:color w:val="808080" w:themeColor="background1" w:themeShade="80"/>
                <w:sz w:val="24"/>
                <w:szCs w:val="24"/>
              </w:rPr>
              <w:t>Cite Them Right</w:t>
            </w:r>
            <w:r w:rsidRPr="005D45C8">
              <w:rPr>
                <w:rFonts w:asciiTheme="majorHAnsi" w:hAnsiTheme="majorHAnsi"/>
                <w:bCs/>
                <w:color w:val="808080" w:themeColor="background1" w:themeShade="80"/>
                <w:sz w:val="24"/>
                <w:szCs w:val="24"/>
              </w:rPr>
              <w:t xml:space="preserve"> Harvard style.</w:t>
            </w:r>
          </w:p>
        </w:tc>
      </w:tr>
    </w:tbl>
    <w:p w14:paraId="08C495B4" w14:textId="6756BBE7" w:rsidR="005D45C8" w:rsidRPr="00991425" w:rsidRDefault="005D45C8" w:rsidP="005D45C8">
      <w:pPr>
        <w:bidi w:val="0"/>
        <w:jc w:val="both"/>
        <w:rPr>
          <w:rFonts w:asciiTheme="majorHAnsi" w:hAnsiTheme="majorHAnsi"/>
          <w:szCs w:val="24"/>
        </w:rPr>
      </w:pPr>
      <w:r w:rsidRPr="00991425">
        <w:rPr>
          <w:rFonts w:asciiTheme="majorHAnsi" w:hAnsiTheme="majorHAnsi"/>
          <w:szCs w:val="24"/>
        </w:rPr>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0"/>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0782B" w14:textId="77777777" w:rsidR="002A1D71" w:rsidRDefault="002A1D71" w:rsidP="00D91DC6">
      <w:pPr>
        <w:spacing w:after="0" w:line="240" w:lineRule="auto"/>
      </w:pPr>
      <w:r>
        <w:separator/>
      </w:r>
    </w:p>
  </w:endnote>
  <w:endnote w:type="continuationSeparator" w:id="0">
    <w:p w14:paraId="25367918" w14:textId="77777777" w:rsidR="002A1D71" w:rsidRDefault="002A1D71"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rtl/>
      </w:rPr>
      <w:id w:val="6373782"/>
      <w:docPartObj>
        <w:docPartGallery w:val="Page Numbers (Bottom of Page)"/>
        <w:docPartUnique/>
      </w:docPartObj>
    </w:sdtPr>
    <w:sdtEndPr/>
    <w:sdtContent>
      <w:p w14:paraId="08C495C0" w14:textId="02091C16"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604C64">
          <w:rPr>
            <w:rFonts w:asciiTheme="majorHAnsi" w:hAnsiTheme="majorHAnsi"/>
            <w:noProof/>
          </w:rPr>
          <w:t>4</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18396" w14:textId="77777777" w:rsidR="002A1D71" w:rsidRDefault="002A1D71" w:rsidP="00D91DC6">
      <w:pPr>
        <w:spacing w:after="0" w:line="240" w:lineRule="auto"/>
      </w:pPr>
      <w:r>
        <w:separator/>
      </w:r>
    </w:p>
  </w:footnote>
  <w:footnote w:type="continuationSeparator" w:id="0">
    <w:p w14:paraId="493E4492" w14:textId="77777777" w:rsidR="002A1D71" w:rsidRDefault="002A1D71"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4B"/>
    <w:rsid w:val="000061C1"/>
    <w:rsid w:val="0001402F"/>
    <w:rsid w:val="00035DB7"/>
    <w:rsid w:val="00042DED"/>
    <w:rsid w:val="000533B0"/>
    <w:rsid w:val="00054ED1"/>
    <w:rsid w:val="00063462"/>
    <w:rsid w:val="000701BB"/>
    <w:rsid w:val="0008293E"/>
    <w:rsid w:val="00083811"/>
    <w:rsid w:val="00084D69"/>
    <w:rsid w:val="000851EB"/>
    <w:rsid w:val="00090E91"/>
    <w:rsid w:val="000A6EB2"/>
    <w:rsid w:val="000B0D3E"/>
    <w:rsid w:val="000C0760"/>
    <w:rsid w:val="000C260C"/>
    <w:rsid w:val="000C385E"/>
    <w:rsid w:val="000C78EE"/>
    <w:rsid w:val="000D5594"/>
    <w:rsid w:val="000E1743"/>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54E30"/>
    <w:rsid w:val="001640EE"/>
    <w:rsid w:val="00164690"/>
    <w:rsid w:val="00166EC5"/>
    <w:rsid w:val="001675F9"/>
    <w:rsid w:val="00177373"/>
    <w:rsid w:val="001A0F56"/>
    <w:rsid w:val="001A0F69"/>
    <w:rsid w:val="001B19C9"/>
    <w:rsid w:val="001C1207"/>
    <w:rsid w:val="001C12E9"/>
    <w:rsid w:val="001C5549"/>
    <w:rsid w:val="001D35C9"/>
    <w:rsid w:val="001D59BF"/>
    <w:rsid w:val="001E3F32"/>
    <w:rsid w:val="001F0780"/>
    <w:rsid w:val="001F11B4"/>
    <w:rsid w:val="001F4503"/>
    <w:rsid w:val="002022B3"/>
    <w:rsid w:val="00206B13"/>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A1D71"/>
    <w:rsid w:val="002C6FE0"/>
    <w:rsid w:val="002C7CD6"/>
    <w:rsid w:val="002D2371"/>
    <w:rsid w:val="002D4229"/>
    <w:rsid w:val="002F00D2"/>
    <w:rsid w:val="002F13D7"/>
    <w:rsid w:val="002F327B"/>
    <w:rsid w:val="002F6195"/>
    <w:rsid w:val="002F7152"/>
    <w:rsid w:val="00300297"/>
    <w:rsid w:val="00301EDB"/>
    <w:rsid w:val="00303A72"/>
    <w:rsid w:val="0030611E"/>
    <w:rsid w:val="0031532D"/>
    <w:rsid w:val="003155AA"/>
    <w:rsid w:val="00320828"/>
    <w:rsid w:val="00325951"/>
    <w:rsid w:val="00325FCB"/>
    <w:rsid w:val="00330443"/>
    <w:rsid w:val="00334E82"/>
    <w:rsid w:val="00342837"/>
    <w:rsid w:val="00344EF2"/>
    <w:rsid w:val="00361C4B"/>
    <w:rsid w:val="00363059"/>
    <w:rsid w:val="003635E4"/>
    <w:rsid w:val="00363EB8"/>
    <w:rsid w:val="00367727"/>
    <w:rsid w:val="0038168B"/>
    <w:rsid w:val="00392113"/>
    <w:rsid w:val="00397535"/>
    <w:rsid w:val="003A3B5B"/>
    <w:rsid w:val="003A796E"/>
    <w:rsid w:val="003B19E0"/>
    <w:rsid w:val="003D0995"/>
    <w:rsid w:val="003D58BA"/>
    <w:rsid w:val="003E5C40"/>
    <w:rsid w:val="003F0B2B"/>
    <w:rsid w:val="003F0E75"/>
    <w:rsid w:val="003F456F"/>
    <w:rsid w:val="003F6515"/>
    <w:rsid w:val="004075FA"/>
    <w:rsid w:val="004208DF"/>
    <w:rsid w:val="00422319"/>
    <w:rsid w:val="0043067D"/>
    <w:rsid w:val="00433DB8"/>
    <w:rsid w:val="0044535F"/>
    <w:rsid w:val="00454456"/>
    <w:rsid w:val="00461713"/>
    <w:rsid w:val="00462B84"/>
    <w:rsid w:val="00462C67"/>
    <w:rsid w:val="00482145"/>
    <w:rsid w:val="00486AA9"/>
    <w:rsid w:val="004938CF"/>
    <w:rsid w:val="00495EB2"/>
    <w:rsid w:val="0049642A"/>
    <w:rsid w:val="004B330C"/>
    <w:rsid w:val="004B5346"/>
    <w:rsid w:val="004C3994"/>
    <w:rsid w:val="004D05F7"/>
    <w:rsid w:val="004D6CA6"/>
    <w:rsid w:val="004E01FD"/>
    <w:rsid w:val="0050202C"/>
    <w:rsid w:val="00510F03"/>
    <w:rsid w:val="0051672D"/>
    <w:rsid w:val="0051687B"/>
    <w:rsid w:val="00517350"/>
    <w:rsid w:val="0052456C"/>
    <w:rsid w:val="00530F16"/>
    <w:rsid w:val="00531892"/>
    <w:rsid w:val="005448CD"/>
    <w:rsid w:val="0055026C"/>
    <w:rsid w:val="005505BB"/>
    <w:rsid w:val="005505D6"/>
    <w:rsid w:val="00554211"/>
    <w:rsid w:val="00556635"/>
    <w:rsid w:val="00562EBC"/>
    <w:rsid w:val="00566417"/>
    <w:rsid w:val="005706F5"/>
    <w:rsid w:val="0057152E"/>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8A9"/>
    <w:rsid w:val="005D1ABD"/>
    <w:rsid w:val="005D3191"/>
    <w:rsid w:val="005D45C8"/>
    <w:rsid w:val="005D6637"/>
    <w:rsid w:val="005E08EB"/>
    <w:rsid w:val="005F7CEA"/>
    <w:rsid w:val="00604C64"/>
    <w:rsid w:val="00605CB0"/>
    <w:rsid w:val="0063366E"/>
    <w:rsid w:val="00637351"/>
    <w:rsid w:val="006504C2"/>
    <w:rsid w:val="00660DE3"/>
    <w:rsid w:val="006641D6"/>
    <w:rsid w:val="00672BD4"/>
    <w:rsid w:val="006819AE"/>
    <w:rsid w:val="00683CF0"/>
    <w:rsid w:val="0068437F"/>
    <w:rsid w:val="00685C67"/>
    <w:rsid w:val="00692CA0"/>
    <w:rsid w:val="00693A6D"/>
    <w:rsid w:val="00694141"/>
    <w:rsid w:val="006A502E"/>
    <w:rsid w:val="006B227F"/>
    <w:rsid w:val="006C2034"/>
    <w:rsid w:val="006D02A5"/>
    <w:rsid w:val="006D105B"/>
    <w:rsid w:val="006D2AA2"/>
    <w:rsid w:val="006D30C4"/>
    <w:rsid w:val="006D4D55"/>
    <w:rsid w:val="006D636A"/>
    <w:rsid w:val="006E0067"/>
    <w:rsid w:val="006E514E"/>
    <w:rsid w:val="006F5D23"/>
    <w:rsid w:val="006F6617"/>
    <w:rsid w:val="006F732C"/>
    <w:rsid w:val="00705DBD"/>
    <w:rsid w:val="00707285"/>
    <w:rsid w:val="00725203"/>
    <w:rsid w:val="007300FB"/>
    <w:rsid w:val="007349DC"/>
    <w:rsid w:val="007366B6"/>
    <w:rsid w:val="00742772"/>
    <w:rsid w:val="007565A6"/>
    <w:rsid w:val="0076132C"/>
    <w:rsid w:val="00765827"/>
    <w:rsid w:val="007738DB"/>
    <w:rsid w:val="007763C4"/>
    <w:rsid w:val="0078617C"/>
    <w:rsid w:val="007868E7"/>
    <w:rsid w:val="00791D13"/>
    <w:rsid w:val="0079248E"/>
    <w:rsid w:val="007A37D5"/>
    <w:rsid w:val="007A640C"/>
    <w:rsid w:val="007D099C"/>
    <w:rsid w:val="007D40E2"/>
    <w:rsid w:val="007D6146"/>
    <w:rsid w:val="007D6CC4"/>
    <w:rsid w:val="008033DA"/>
    <w:rsid w:val="008178C5"/>
    <w:rsid w:val="008272A2"/>
    <w:rsid w:val="00837273"/>
    <w:rsid w:val="008462CF"/>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F0840"/>
    <w:rsid w:val="008F5AA8"/>
    <w:rsid w:val="0091087A"/>
    <w:rsid w:val="009117B8"/>
    <w:rsid w:val="00933B42"/>
    <w:rsid w:val="00934012"/>
    <w:rsid w:val="009368FA"/>
    <w:rsid w:val="009401AA"/>
    <w:rsid w:val="00940A0F"/>
    <w:rsid w:val="0094613A"/>
    <w:rsid w:val="00951112"/>
    <w:rsid w:val="00951DC9"/>
    <w:rsid w:val="009532C3"/>
    <w:rsid w:val="00962C9E"/>
    <w:rsid w:val="00967965"/>
    <w:rsid w:val="00971A27"/>
    <w:rsid w:val="00974A8A"/>
    <w:rsid w:val="00975415"/>
    <w:rsid w:val="009759CD"/>
    <w:rsid w:val="00981BAA"/>
    <w:rsid w:val="00982DC7"/>
    <w:rsid w:val="009831B9"/>
    <w:rsid w:val="00986270"/>
    <w:rsid w:val="00991425"/>
    <w:rsid w:val="009A4B4D"/>
    <w:rsid w:val="009B08D5"/>
    <w:rsid w:val="009B0BFD"/>
    <w:rsid w:val="009B204B"/>
    <w:rsid w:val="009B546E"/>
    <w:rsid w:val="009B6764"/>
    <w:rsid w:val="009B76F8"/>
    <w:rsid w:val="009D2C08"/>
    <w:rsid w:val="009E09C5"/>
    <w:rsid w:val="009E4E55"/>
    <w:rsid w:val="009F1773"/>
    <w:rsid w:val="009F5CF8"/>
    <w:rsid w:val="00A03517"/>
    <w:rsid w:val="00A03FA5"/>
    <w:rsid w:val="00A07AE6"/>
    <w:rsid w:val="00A1549A"/>
    <w:rsid w:val="00A15DBA"/>
    <w:rsid w:val="00A220AB"/>
    <w:rsid w:val="00A24491"/>
    <w:rsid w:val="00A24D9A"/>
    <w:rsid w:val="00A26310"/>
    <w:rsid w:val="00A31D86"/>
    <w:rsid w:val="00A330D8"/>
    <w:rsid w:val="00A37879"/>
    <w:rsid w:val="00A454A0"/>
    <w:rsid w:val="00A57C13"/>
    <w:rsid w:val="00A62F7B"/>
    <w:rsid w:val="00A71C0C"/>
    <w:rsid w:val="00A83BCB"/>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8F6"/>
    <w:rsid w:val="00AE6E7E"/>
    <w:rsid w:val="00AF0496"/>
    <w:rsid w:val="00AF4D5E"/>
    <w:rsid w:val="00AF5080"/>
    <w:rsid w:val="00B0735B"/>
    <w:rsid w:val="00B0754F"/>
    <w:rsid w:val="00B17443"/>
    <w:rsid w:val="00B23498"/>
    <w:rsid w:val="00B30F94"/>
    <w:rsid w:val="00B3404B"/>
    <w:rsid w:val="00B46DF6"/>
    <w:rsid w:val="00B55346"/>
    <w:rsid w:val="00B56BF6"/>
    <w:rsid w:val="00B57297"/>
    <w:rsid w:val="00B60BFC"/>
    <w:rsid w:val="00B672EB"/>
    <w:rsid w:val="00B76029"/>
    <w:rsid w:val="00B7704B"/>
    <w:rsid w:val="00B8061A"/>
    <w:rsid w:val="00B82EE6"/>
    <w:rsid w:val="00B953EC"/>
    <w:rsid w:val="00B96AC1"/>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14DFB"/>
    <w:rsid w:val="00C16688"/>
    <w:rsid w:val="00C42E9B"/>
    <w:rsid w:val="00C55006"/>
    <w:rsid w:val="00C57699"/>
    <w:rsid w:val="00C64506"/>
    <w:rsid w:val="00C64928"/>
    <w:rsid w:val="00C70D3B"/>
    <w:rsid w:val="00C76C45"/>
    <w:rsid w:val="00C76CDD"/>
    <w:rsid w:val="00C80EFE"/>
    <w:rsid w:val="00C8568B"/>
    <w:rsid w:val="00C95278"/>
    <w:rsid w:val="00C95CC6"/>
    <w:rsid w:val="00CA5E9E"/>
    <w:rsid w:val="00CB253F"/>
    <w:rsid w:val="00D044A1"/>
    <w:rsid w:val="00D17662"/>
    <w:rsid w:val="00D21CC3"/>
    <w:rsid w:val="00D25AFC"/>
    <w:rsid w:val="00D27179"/>
    <w:rsid w:val="00D32BA8"/>
    <w:rsid w:val="00D33C06"/>
    <w:rsid w:val="00D400C4"/>
    <w:rsid w:val="00D45EF2"/>
    <w:rsid w:val="00D51FE6"/>
    <w:rsid w:val="00D6141C"/>
    <w:rsid w:val="00D64C94"/>
    <w:rsid w:val="00D666B3"/>
    <w:rsid w:val="00D70579"/>
    <w:rsid w:val="00D768E9"/>
    <w:rsid w:val="00D90796"/>
    <w:rsid w:val="00D91DC6"/>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6180"/>
    <w:rsid w:val="00E2629F"/>
    <w:rsid w:val="00E27A60"/>
    <w:rsid w:val="00E443B5"/>
    <w:rsid w:val="00E60829"/>
    <w:rsid w:val="00E63D8E"/>
    <w:rsid w:val="00E71C10"/>
    <w:rsid w:val="00E761A1"/>
    <w:rsid w:val="00E82DD2"/>
    <w:rsid w:val="00E86202"/>
    <w:rsid w:val="00EA1705"/>
    <w:rsid w:val="00EA383A"/>
    <w:rsid w:val="00EA397D"/>
    <w:rsid w:val="00EA442D"/>
    <w:rsid w:val="00EC0262"/>
    <w:rsid w:val="00EC02BB"/>
    <w:rsid w:val="00EC3E5D"/>
    <w:rsid w:val="00EC7FEE"/>
    <w:rsid w:val="00EE5232"/>
    <w:rsid w:val="00EE6D2B"/>
    <w:rsid w:val="00EE7932"/>
    <w:rsid w:val="00EF4A42"/>
    <w:rsid w:val="00F00921"/>
    <w:rsid w:val="00F2184C"/>
    <w:rsid w:val="00F21A44"/>
    <w:rsid w:val="00F2338B"/>
    <w:rsid w:val="00F30460"/>
    <w:rsid w:val="00F41000"/>
    <w:rsid w:val="00F42705"/>
    <w:rsid w:val="00F55B21"/>
    <w:rsid w:val="00F5601B"/>
    <w:rsid w:val="00F569DE"/>
    <w:rsid w:val="00F60D8A"/>
    <w:rsid w:val="00F649F3"/>
    <w:rsid w:val="00F72D5D"/>
    <w:rsid w:val="00F8037A"/>
    <w:rsid w:val="00F8130B"/>
    <w:rsid w:val="00F83329"/>
    <w:rsid w:val="00F900E7"/>
    <w:rsid w:val="00F92D05"/>
    <w:rsid w:val="00F93415"/>
    <w:rsid w:val="00F936A2"/>
    <w:rsid w:val="00F97B9C"/>
    <w:rsid w:val="00FA0567"/>
    <w:rsid w:val="00FA2376"/>
    <w:rsid w:val="00FA4FC5"/>
    <w:rsid w:val="00FB1D43"/>
    <w:rsid w:val="00FB5B0B"/>
    <w:rsid w:val="00FC53D1"/>
    <w:rsid w:val="00FD4062"/>
    <w:rsid w:val="00FD4841"/>
    <w:rsid w:val="00FE07C9"/>
    <w:rsid w:val="00FE3ADE"/>
    <w:rsid w:val="00FF11DC"/>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C6"/>
    <w:pPr>
      <w:bidi/>
    </w:pPr>
    <w:rPr>
      <w:lang w:val="en-GB"/>
    </w:r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paragraph" w:styleId="Caption">
    <w:name w:val="caption"/>
    <w:basedOn w:val="Normal"/>
    <w:next w:val="Normal"/>
    <w:uiPriority w:val="35"/>
    <w:unhideWhenUsed/>
    <w:qFormat/>
    <w:rsid w:val="005715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AADE7-D3B2-4395-999B-A3C222553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LEWIS THOMSON</cp:lastModifiedBy>
  <cp:revision>292</cp:revision>
  <dcterms:created xsi:type="dcterms:W3CDTF">2013-02-19T14:20:00Z</dcterms:created>
  <dcterms:modified xsi:type="dcterms:W3CDTF">2019-04-08T14:25:00Z</dcterms:modified>
</cp:coreProperties>
</file>