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Heading1"/>
        <w:jc w:val="center"/>
      </w:pPr>
      <w:r>
        <w:rPr>
          <w:rFonts w:hint="eastAsia"/>
        </w:rPr>
        <w:t>缴费通知书</w:t>
      </w:r>
    </w:p>
    <w:p/>
    <w:p>
      <w:pPr>
        <w:rPr>
          <w:rFonts w:hint="default"/>
        </w:rPr>
      </w:pPr>
      <w:r>
        <w:rPr>
          <w:rFonts w:hint="default"/>
        </w:rPr>
        <w:t>沈阳嘉泰城化工市场经营管理有限公司</w:t>
      </w:r>
    </w:p>
    <w:p>
      <w:pPr>
        <w:jc w:val="right"/>
        <w:rPr>
          <w:rFonts w:asciiTheme="minorEastAsia" w:hAnsiTheme="minorEastAsia" w:hint="default"/>
          <w:sz w:val="28"/>
          <w:szCs w:val="28"/>
        </w:rPr>
      </w:pPr>
      <w:r>
        <w:rPr>
          <w:rFonts w:asciiTheme="minorEastAsia" w:hAnsiTheme="minorEastAsia" w:hint="default"/>
          <w:sz w:val="28"/>
          <w:szCs w:val="28"/>
        </w:rPr>
        <w:t>3205010120220510336215</w:t>
      </w:r>
    </w:p>
    <w:tbl>
      <w:tblPr>
        <w:tblStyle w:val="TableGrid"/>
        <w:tblW w:w="877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924"/>
        <w:gridCol w:w="1"/>
        <w:gridCol w:w="1323"/>
        <w:gridCol w:w="1602"/>
      </w:tblGrid>
      <w:tr>
        <w:tblPrEx>
          <w:tblW w:w="877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公证事项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费用类型</w:t>
            </w:r>
          </w:p>
        </w:tc>
        <w:tc>
          <w:tcPr>
            <w:tcW w:w="2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应收金额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存款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公证费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500.00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8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rFonts w:eastAsia="Times New Roman"/>
                <w:kern w:val="0"/>
                <w:sz w:val="28"/>
                <w:szCs w:val="32"/>
              </w:rPr>
            </w:pPr>
          </w:p>
          <w:p>
            <w:pPr>
              <w:rPr>
                <w:rFonts w:eastAsia="宋体" w:hint="default"/>
                <w:kern w:val="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 xml:space="preserve">                                                  </w:t>
            </w:r>
            <w:r>
              <w:rPr>
                <w:rFonts w:eastAsia="宋体" w:hint="eastAsia"/>
                <w:kern w:val="0"/>
                <w:sz w:val="20"/>
                <w:szCs w:val="20"/>
                <w:lang w:val="en-US" w:eastAsia="zh-CN"/>
              </w:rPr>
              <w:t>总计：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500.00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71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eastAsiaTheme="minorEastAsia"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公证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8"/>
                <w:szCs w:val="28"/>
              </w:rPr>
              <w:t>人</w:t>
            </w:r>
            <w:r>
              <w:rPr>
                <w:rFonts w:asciiTheme="minorEastAsia" w:hAnsiTheme="minorEastAsia" w:hint="eastAsia"/>
                <w:sz w:val="28"/>
                <w:szCs w:val="28"/>
                <w:lang w:val="en-US" w:eastAsia="zh-CN"/>
              </w:rPr>
              <w:t>: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7834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95"/>
    <w:rsid w:val="00CE2250"/>
    <w:rsid w:val="00FD5D95"/>
    <w:rsid w:val="21F326BC"/>
    <w:rsid w:val="2A39099B"/>
    <w:rsid w:val="311265F6"/>
    <w:rsid w:val="405D4375"/>
    <w:rsid w:val="4CF85547"/>
    <w:rsid w:val="5110553F"/>
    <w:rsid w:val="51C637D2"/>
    <w:rsid w:val="56AB0D99"/>
    <w:rsid w:val="5C3917EF"/>
    <w:rsid w:val="60C92CFE"/>
    <w:rsid w:val="74510227"/>
    <w:rsid w:val="756D367E"/>
    <w:rsid w:val="7B18295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locked/>
    <w:rPr>
      <w:b/>
      <w:kern w:val="44"/>
      <w:sz w:val="44"/>
    </w:rPr>
  </w:style>
  <w:style w:type="paragraph" w:customStyle="1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LC</cp:lastModifiedBy>
  <cp:revision>2</cp:revision>
  <dcterms:created xsi:type="dcterms:W3CDTF">2021-11-16T01:13:00Z</dcterms:created>
  <dcterms:modified xsi:type="dcterms:W3CDTF">2022-01-19T09:10:03Z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FB5291DA672946A6A8603728CCE36F85</vt:lpwstr>
  </property>
  <property fmtid="{D5CDD505-2E9C-101B-9397-08002B2CF9AE}" pid="3" name="KSOProductBuildVer">
    <vt:lpwstr>2052-11.1.0.11294</vt:lpwstr>
  </property>
</Properties>
</file>