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widowControl w:val="0"/>
        <w:spacing w:line="440" w:lineRule="exact"/>
        <w:jc w:val="both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姓名：</w:t>
      </w:r>
      <w:r>
        <w:rPr>
          <w:rFonts w:ascii="微软雅黑" w:eastAsia="微软雅黑" w:hAnsi="微软雅黑" w:cs="微软雅黑" w:hint="eastAsia"/>
          <w:sz w:val="24"/>
        </w:rPr>
        <w:t>代树鸣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性别：</w:t>
      </w:r>
      <w:r>
        <w:rPr>
          <w:rFonts w:ascii="微软雅黑" w:eastAsia="微软雅黑" w:hAnsi="微软雅黑" w:cs="微软雅黑" w:hint="eastAsia"/>
          <w:sz w:val="24"/>
        </w:rPr>
        <w:t>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出生日期：</w:t>
      </w:r>
      <w:r>
        <w:rPr>
          <w:rFonts w:ascii="微软雅黑" w:eastAsia="微软雅黑" w:hAnsi="微软雅黑" w:cs="微软雅黑" w:hint="eastAsia"/>
          <w:sz w:val="24"/>
        </w:rPr>
        <w:t>2000-03-30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其他护照：42108119910226221X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住址：</w:t>
      </w:r>
      <w:r>
        <w:rPr>
          <w:rFonts w:ascii="微软雅黑" w:eastAsia="微软雅黑" w:hAnsi="微软雅黑" w:cs="微软雅黑" w:hint="eastAsia"/>
          <w:sz w:val="24"/>
        </w:rPr>
        <w:t>桑田岛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联系电话：</w:t>
      </w:r>
      <w:r>
        <w:rPr>
          <w:rFonts w:ascii="微软雅黑" w:eastAsia="微软雅黑" w:hAnsi="微软雅黑" w:cs="微软雅黑" w:hint="eastAsia"/>
          <w:sz w:val="24"/>
        </w:rPr>
        <w:t>13501931243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default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不是，我替沈阳嘉泰城化工市场经营管理有限公司办理公证。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问：被代理人的基本情况？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答：企业名称：沈阳嘉泰城化工市场经营管理有限公司，企业住所：辽宁省沈阳经济技术开发区沈辽西路168号，企业社会信用统一代码：91210106MA0XY7J29X。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 xml:space="preserve">问：你的存款情况？ 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答：我在XX银行存有XX（货币名称）XX元，期限从XX年XX月XX日至XX年XX月XX日。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问：办理何公证？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答：办理存款公证。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</w:t>
      </w:r>
      <w:r>
        <w:rPr>
          <w:rFonts w:ascii="微软雅黑" w:eastAsia="微软雅黑" w:hAnsi="微软雅黑" w:cs="微软雅黑" w:hint="eastAsia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我所申办公证的使用地是</w:t>
      </w:r>
      <w:r>
        <w:rPr>
          <w:rFonts w:ascii="微软雅黑" w:eastAsia="微软雅黑" w:hAnsi="微软雅黑" w:cs="微软雅黑" w:hint="eastAsia"/>
          <w:sz w:val="24"/>
        </w:rPr>
        <w:t>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auto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答：公证书的用途是：</w:t>
      </w:r>
      <w:r>
        <w:rPr>
          <w:rFonts w:ascii="微软雅黑" w:eastAsia="微软雅黑" w:hAnsi="微软雅黑" w:cs="微软雅黑" w:hint="eastAsia"/>
          <w:sz w:val="24"/>
        </w:rPr>
        <w:t>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：好的。</w:t>
      </w:r>
    </w:p>
    <w:p>
      <w:pPr>
        <w:spacing w:line="220" w:lineRule="atLeast"/>
        <w:rPr>
          <w:rFonts w:eastAsia="微软雅黑" w:hint="eastAsia"/>
          <w:lang w:val="en-US" w:eastAsia="zh-CN"/>
        </w:rPr>
      </w:pPr>
    </w:p>
    <w:p/>
    <w:sectPr>
      <w:headerReference w:type="default" r:id="rId5"/>
      <w:footerReference w:type="even" r:id="rId6"/>
      <w:footerReference w:type="default" r:id="rId7"/>
      <w:pgSz w:w="11907" w:h="16840"/>
      <w:pgMar w:top="1418" w:right="1418" w:bottom="1701" w:left="1701" w:header="680" w:footer="1134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pgNumType w:start="1"/>
      <w:cols w:num="1" w:space="425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31.75pt;height:13pt;margin-top:2.25pt;margin-left:442.7pt;mso-height-relative:page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hint="eastAsia"/>
        <w:b/>
        <w:sz w:val="20"/>
      </w:rPr>
      <w:t>上述谈话内容经本人核对无误，情况属实。如有虚假，我愿承担相应法律责任，并无其他补充。</w:t>
    </w:r>
  </w:p>
  <w:tbl>
    <w:tblPr>
      <w:tblStyle w:val="TableGrid"/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070"/>
    </w:tblGrid>
    <w:tr>
      <w:tblPrEx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6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 w:val="0"/>
            <w:spacing w:line="460" w:lineRule="exact"/>
            <w:ind w:left="-297" w:firstLine="280" w:leftChars="-135" w:firstLineChars="100"/>
            <w:jc w:val="both"/>
            <w:rPr>
              <w:vertAlign w:val="baseline"/>
            </w:rPr>
          </w:pPr>
          <w:r>
            <w:rPr>
              <w:rFonts w:ascii="宋体" w:eastAsia="宋体" w:hAnsi="宋体" w:hint="eastAsia"/>
              <w:b/>
              <w:sz w:val="28"/>
              <w:szCs w:val="24"/>
            </w:rPr>
            <w:t>签名：</w:t>
          </w:r>
        </w:p>
      </w:tc>
      <w:tc>
        <w:tcPr>
          <w:tcW w:w="707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left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52D64"/>
    <w:rsid w:val="039D3812"/>
    <w:rsid w:val="03FE68DC"/>
    <w:rsid w:val="0621191A"/>
    <w:rsid w:val="0A1C68A8"/>
    <w:rsid w:val="0BC7297B"/>
    <w:rsid w:val="0D483301"/>
    <w:rsid w:val="0D49791F"/>
    <w:rsid w:val="0DBD6DDC"/>
    <w:rsid w:val="0F170038"/>
    <w:rsid w:val="12862163"/>
    <w:rsid w:val="14BD05D3"/>
    <w:rsid w:val="191627DF"/>
    <w:rsid w:val="1C996356"/>
    <w:rsid w:val="262C3DCF"/>
    <w:rsid w:val="29B05998"/>
    <w:rsid w:val="2A233F04"/>
    <w:rsid w:val="2C2B532D"/>
    <w:rsid w:val="2D646C83"/>
    <w:rsid w:val="2E3776F5"/>
    <w:rsid w:val="338B1818"/>
    <w:rsid w:val="342E445E"/>
    <w:rsid w:val="34BC5E02"/>
    <w:rsid w:val="3B7346FF"/>
    <w:rsid w:val="3CD834CA"/>
    <w:rsid w:val="41B346E0"/>
    <w:rsid w:val="42C21297"/>
    <w:rsid w:val="45297D11"/>
    <w:rsid w:val="499A7038"/>
    <w:rsid w:val="4BA3722D"/>
    <w:rsid w:val="4D8F619C"/>
    <w:rsid w:val="50C03ABA"/>
    <w:rsid w:val="554064A9"/>
    <w:rsid w:val="557F2D65"/>
    <w:rsid w:val="599410B4"/>
    <w:rsid w:val="59B63CDD"/>
    <w:rsid w:val="5B7F2EFD"/>
    <w:rsid w:val="5E0F60B1"/>
    <w:rsid w:val="5EF42A36"/>
    <w:rsid w:val="5FB91D96"/>
    <w:rsid w:val="5FC537F2"/>
    <w:rsid w:val="605166D1"/>
    <w:rsid w:val="60BD7D75"/>
    <w:rsid w:val="60EB5D90"/>
    <w:rsid w:val="60F32DF6"/>
    <w:rsid w:val="685F2A5B"/>
    <w:rsid w:val="68706105"/>
    <w:rsid w:val="6E36206B"/>
    <w:rsid w:val="6F8829A7"/>
    <w:rsid w:val="714609FD"/>
    <w:rsid w:val="71C52D64"/>
    <w:rsid w:val="786923C6"/>
    <w:rsid w:val="7E8F530C"/>
  </w:rsids>
  <w:docVars>
    <w:docVar w:name="commondata" w:val="eyJoZGlkIjoiOWQ2OGQyZjcwMGQxY2FjYTkwNDFkNDQ4ZGU5MWU3N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eastAsia="微软雅黑" w:hAnsi="Tahoma" w:cstheme="minorBidi"/>
      <w:sz w:val="22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567</Characters>
  <Application>Microsoft Office Word</Application>
  <DocSecurity>0</DocSecurity>
  <Lines>0</Lines>
  <Paragraphs>0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HuHuCat</dc:creator>
  <cp:lastModifiedBy>LC</cp:lastModifiedBy>
  <cp:revision>1</cp:revision>
  <dcterms:created xsi:type="dcterms:W3CDTF">2021-11-17T10:08:00Z</dcterms:created>
  <dcterms:modified xsi:type="dcterms:W3CDTF">2022-04-29T02:38:08Z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B6A139A52EA84E888C2D11AE7800F97B</vt:lpwstr>
  </property>
  <property fmtid="{D5CDD505-2E9C-101B-9397-08002B2CF9AE}" pid="3" name="KSOProductBuildVer">
    <vt:lpwstr>2052-11.1.0.11636</vt:lpwstr>
  </property>
</Properties>
</file>