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681"/>
        <w:gridCol w:w="5381"/>
      </w:tblGrid>
      <w:tr w:rsidR="009C766F" w14:paraId="012551C5" w14:textId="77777777" w:rsidTr="00C50F03">
        <w:tc>
          <w:tcPr>
            <w:tcW w:w="9062" w:type="dxa"/>
            <w:gridSpan w:val="2"/>
          </w:tcPr>
          <w:p w14:paraId="30CE9B37" w14:textId="77777777" w:rsidR="009C766F" w:rsidRPr="00B34C93" w:rsidRDefault="009C766F" w:rsidP="00C50F03">
            <w:pPr>
              <w:jc w:val="center"/>
              <w:rPr>
                <w:b/>
                <w:bCs/>
                <w:sz w:val="28"/>
                <w:szCs w:val="28"/>
              </w:rPr>
            </w:pPr>
            <w:r w:rsidRPr="00B34C93">
              <w:rPr>
                <w:b/>
                <w:bCs/>
                <w:sz w:val="28"/>
                <w:szCs w:val="28"/>
              </w:rPr>
              <w:t>Politechnika Świętokrzyska</w:t>
            </w:r>
          </w:p>
        </w:tc>
      </w:tr>
      <w:tr w:rsidR="009C766F" w14:paraId="1E7F167C" w14:textId="77777777" w:rsidTr="00C50F03">
        <w:tc>
          <w:tcPr>
            <w:tcW w:w="9062" w:type="dxa"/>
            <w:gridSpan w:val="2"/>
          </w:tcPr>
          <w:p w14:paraId="0FBE9C4E" w14:textId="77777777" w:rsidR="009C766F" w:rsidRDefault="009C766F" w:rsidP="00C50F03">
            <w:pPr>
              <w:jc w:val="center"/>
            </w:pPr>
            <w:r>
              <w:t>Wydział Elektrotechniki, Automatyki i Informatyki</w:t>
            </w:r>
          </w:p>
        </w:tc>
      </w:tr>
      <w:tr w:rsidR="009C766F" w14:paraId="40336AED" w14:textId="77777777" w:rsidTr="000148BC">
        <w:tc>
          <w:tcPr>
            <w:tcW w:w="3681" w:type="dxa"/>
          </w:tcPr>
          <w:p w14:paraId="0C8E503B" w14:textId="77777777" w:rsidR="009C766F" w:rsidRPr="00FF4059" w:rsidRDefault="009C766F" w:rsidP="00C50F03">
            <w:pPr>
              <w:rPr>
                <w:b/>
                <w:bCs/>
              </w:rPr>
            </w:pPr>
            <w:r w:rsidRPr="00FF4059">
              <w:rPr>
                <w:b/>
                <w:bCs/>
              </w:rPr>
              <w:t>Niezawodność Systemów Komputerowych</w:t>
            </w:r>
          </w:p>
        </w:tc>
        <w:tc>
          <w:tcPr>
            <w:tcW w:w="5381" w:type="dxa"/>
          </w:tcPr>
          <w:p w14:paraId="4AA8939A" w14:textId="77777777" w:rsidR="009C766F" w:rsidRDefault="009C766F" w:rsidP="00C50F03">
            <w:r>
              <w:t xml:space="preserve">Temat projektu: </w:t>
            </w:r>
            <w:r w:rsidRPr="009C766F">
              <w:rPr>
                <w:b/>
                <w:bCs/>
              </w:rPr>
              <w:t>Inteligentny system sterowania domem</w:t>
            </w:r>
            <w:r w:rsidR="00A03497">
              <w:rPr>
                <w:b/>
                <w:bCs/>
              </w:rPr>
              <w:t xml:space="preserve"> (Smart Home)</w:t>
            </w:r>
          </w:p>
        </w:tc>
      </w:tr>
      <w:tr w:rsidR="009C766F" w14:paraId="2CF2A3C0" w14:textId="77777777" w:rsidTr="000148BC">
        <w:tc>
          <w:tcPr>
            <w:tcW w:w="3681" w:type="dxa"/>
          </w:tcPr>
          <w:p w14:paraId="0F99DE84" w14:textId="77777777" w:rsidR="009C766F" w:rsidRDefault="009C766F" w:rsidP="00C50F03">
            <w:r>
              <w:t>Skład zespołu</w:t>
            </w:r>
            <w:r w:rsidR="00915E99">
              <w:t xml:space="preserve"> (numer 10)</w:t>
            </w:r>
            <w:r>
              <w:t>:</w:t>
            </w:r>
          </w:p>
          <w:p w14:paraId="1CFA2E52" w14:textId="77777777" w:rsidR="009C766F" w:rsidRDefault="009C766F" w:rsidP="00C50F03">
            <w:pPr>
              <w:pStyle w:val="Akapitzlist"/>
              <w:numPr>
                <w:ilvl w:val="0"/>
                <w:numId w:val="1"/>
              </w:numPr>
            </w:pPr>
            <w:r>
              <w:t>Przemysław Kałuziński</w:t>
            </w:r>
          </w:p>
          <w:p w14:paraId="44CFB464" w14:textId="77777777" w:rsidR="009C766F" w:rsidRDefault="009C766F" w:rsidP="00C50F03">
            <w:pPr>
              <w:pStyle w:val="Akapitzlist"/>
              <w:numPr>
                <w:ilvl w:val="0"/>
                <w:numId w:val="1"/>
              </w:numPr>
            </w:pPr>
            <w:r>
              <w:t>Michał Kaczor</w:t>
            </w:r>
          </w:p>
          <w:p w14:paraId="6F48276F" w14:textId="77777777" w:rsidR="009C766F" w:rsidRDefault="009C766F" w:rsidP="009C766F">
            <w:pPr>
              <w:pStyle w:val="Akapitzlist"/>
              <w:numPr>
                <w:ilvl w:val="0"/>
                <w:numId w:val="1"/>
              </w:numPr>
            </w:pPr>
            <w:r>
              <w:t>Jakub Kuśmierczyk</w:t>
            </w:r>
          </w:p>
        </w:tc>
        <w:tc>
          <w:tcPr>
            <w:tcW w:w="5381" w:type="dxa"/>
          </w:tcPr>
          <w:p w14:paraId="3E1DB5A0" w14:textId="77777777" w:rsidR="009C766F" w:rsidRDefault="009C766F" w:rsidP="00C50F03">
            <w:r>
              <w:t>Data wykonani</w:t>
            </w:r>
            <w:r w:rsidR="000148BC">
              <w:t>a</w:t>
            </w:r>
            <w:r>
              <w:t>:</w:t>
            </w:r>
          </w:p>
          <w:p w14:paraId="14CD8EF9" w14:textId="77777777" w:rsidR="009C766F" w:rsidRDefault="000148BC" w:rsidP="00C50F03">
            <w:r>
              <w:t>12</w:t>
            </w:r>
            <w:r w:rsidR="009C766F">
              <w:t>.10.2025r.</w:t>
            </w:r>
          </w:p>
        </w:tc>
      </w:tr>
    </w:tbl>
    <w:p w14:paraId="7380C68D" w14:textId="0C3AAE24" w:rsidR="009E79EB" w:rsidRDefault="009E79EB"/>
    <w:p w14:paraId="42375992" w14:textId="77777777" w:rsidR="009E79EB" w:rsidRDefault="009E79EB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</w:rPr>
        <w:id w:val="11163251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84EE1C" w14:textId="14146E5F" w:rsidR="009E79EB" w:rsidRDefault="009E79EB">
          <w:pPr>
            <w:pStyle w:val="Nagwekspisutreci"/>
          </w:pPr>
          <w:r>
            <w:t>Spis treści</w:t>
          </w:r>
        </w:p>
        <w:p w14:paraId="4481000E" w14:textId="140F21BB" w:rsidR="009E79EB" w:rsidRDefault="009E79EB">
          <w:pPr>
            <w:pStyle w:val="Spistreci1"/>
            <w:tabs>
              <w:tab w:val="left" w:pos="480"/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95010" w:history="1">
            <w:r w:rsidRPr="00B241D5">
              <w:rPr>
                <w:rStyle w:val="Hipercze"/>
                <w:noProof/>
              </w:rPr>
              <w:t>1.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Opis ogólny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BF2A1" w14:textId="127E3F13" w:rsidR="009E79EB" w:rsidRDefault="009E79EB">
          <w:pPr>
            <w:pStyle w:val="Spistreci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12495011" w:history="1">
            <w:r w:rsidRPr="00B241D5">
              <w:rPr>
                <w:rStyle w:val="Hipercze"/>
                <w:noProof/>
              </w:rPr>
              <w:t>2.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Zasada działania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7C04A" w14:textId="782339CE" w:rsidR="009E79EB" w:rsidRDefault="009E79EB">
          <w:pPr>
            <w:pStyle w:val="Spistreci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12495012" w:history="1">
            <w:r w:rsidRPr="00B241D5">
              <w:rPr>
                <w:rStyle w:val="Hipercze"/>
                <w:noProof/>
              </w:rPr>
              <w:t>3.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Opis poszczególnych elementów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89A64" w14:textId="58175DEA" w:rsidR="009E79EB" w:rsidRDefault="009E79EB">
          <w:pPr>
            <w:pStyle w:val="Spistreci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12495013" w:history="1">
            <w:r w:rsidRPr="00B241D5">
              <w:rPr>
                <w:rStyle w:val="Hipercze"/>
                <w:noProof/>
              </w:rPr>
              <w:t>4.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Schemat funkcjonalny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7E16B" w14:textId="66D38C2C" w:rsidR="009E79EB" w:rsidRDefault="009E79EB">
          <w:pPr>
            <w:pStyle w:val="Spistreci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12495014" w:history="1">
            <w:r w:rsidRPr="00B241D5">
              <w:rPr>
                <w:rStyle w:val="Hipercze"/>
                <w:noProof/>
              </w:rPr>
              <w:t>5.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Opis niezawodnościowy elementów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F9FB6" w14:textId="35E14203" w:rsidR="009E79EB" w:rsidRDefault="009E79EB">
          <w:pPr>
            <w:pStyle w:val="Spistreci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12495015" w:history="1">
            <w:r w:rsidRPr="00B241D5">
              <w:rPr>
                <w:rStyle w:val="Hipercze"/>
                <w:noProof/>
              </w:rPr>
              <w:t>6.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Struktura niezawodnościowa systemu – schemat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EDACB" w14:textId="3E0CD65D" w:rsidR="009E79EB" w:rsidRDefault="009E79EB">
          <w:pPr>
            <w:pStyle w:val="Spistreci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12495016" w:history="1">
            <w:r w:rsidRPr="00B241D5">
              <w:rPr>
                <w:rStyle w:val="Hipercze"/>
                <w:noProof/>
              </w:rPr>
              <w:t>7.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Obliczenia dla systemu podstawowego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17156" w14:textId="40283EF3" w:rsidR="009E79EB" w:rsidRDefault="009E79EB">
          <w:pPr>
            <w:pStyle w:val="Spistreci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12495022" w:history="1">
            <w:r w:rsidRPr="00B241D5">
              <w:rPr>
                <w:rStyle w:val="Hipercze"/>
                <w:noProof/>
              </w:rPr>
              <w:t>8.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System z redundancją elementu nr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5C5E3" w14:textId="22C6FA13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23" w:history="1">
            <w:r w:rsidRPr="00B241D5">
              <w:rPr>
                <w:rStyle w:val="Hipercze"/>
                <w:noProof/>
              </w:rPr>
              <w:t>Schemat funkcjonalny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608B" w14:textId="7A97726C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24" w:history="1">
            <w:r w:rsidRPr="00B241D5">
              <w:rPr>
                <w:rStyle w:val="Hipercze"/>
                <w:noProof/>
              </w:rPr>
              <w:t>Struktura niezawodnościowa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58E7B" w14:textId="6784F247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25" w:history="1">
            <w:r w:rsidRPr="00B241D5">
              <w:rPr>
                <w:rStyle w:val="Hipercze"/>
                <w:noProof/>
              </w:rPr>
              <w:t>Obliczenia zależności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D3AF" w14:textId="39B5F189" w:rsidR="009E79EB" w:rsidRDefault="009E79EB">
          <w:pPr>
            <w:pStyle w:val="Spistreci1"/>
            <w:tabs>
              <w:tab w:val="left" w:pos="480"/>
              <w:tab w:val="right" w:leader="dot" w:pos="9061"/>
            </w:tabs>
            <w:rPr>
              <w:noProof/>
            </w:rPr>
          </w:pPr>
          <w:hyperlink w:anchor="_Toc212495028" w:history="1">
            <w:r w:rsidRPr="00B241D5">
              <w:rPr>
                <w:rStyle w:val="Hipercze"/>
                <w:noProof/>
              </w:rPr>
              <w:t>9.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System z redundancją elementu nr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3CBA6" w14:textId="592D2DFA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29" w:history="1">
            <w:r w:rsidRPr="00B241D5">
              <w:rPr>
                <w:rStyle w:val="Hipercze"/>
                <w:noProof/>
              </w:rPr>
              <w:t>Schemat funkcjonalny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86870" w14:textId="676B99A4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30" w:history="1">
            <w:r w:rsidRPr="00B241D5">
              <w:rPr>
                <w:rStyle w:val="Hipercze"/>
                <w:noProof/>
              </w:rPr>
              <w:t>Struktura niezawodnościowa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B4EF3" w14:textId="52505DA7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31" w:history="1">
            <w:r w:rsidRPr="00B241D5">
              <w:rPr>
                <w:rStyle w:val="Hipercze"/>
                <w:noProof/>
              </w:rPr>
              <w:t>Obliczenia zależności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0BE4F" w14:textId="6FBF5394" w:rsidR="009E79EB" w:rsidRDefault="009E79EB">
          <w:pPr>
            <w:pStyle w:val="Spistreci1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2495032" w:history="1">
            <w:r w:rsidRPr="00B241D5">
              <w:rPr>
                <w:rStyle w:val="Hipercze"/>
                <w:noProof/>
              </w:rPr>
              <w:t>10.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System z redundancją elementów nr 3 i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1A442" w14:textId="169FE874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33" w:history="1">
            <w:r w:rsidRPr="00B241D5">
              <w:rPr>
                <w:rStyle w:val="Hipercze"/>
                <w:noProof/>
              </w:rPr>
              <w:t>Schemat funkcjonalny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73D5C" w14:textId="5572AEAA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34" w:history="1">
            <w:r w:rsidRPr="00B241D5">
              <w:rPr>
                <w:rStyle w:val="Hipercze"/>
                <w:noProof/>
              </w:rPr>
              <w:t>Struktura niezawodnościowa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9D3E8" w14:textId="3E918558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35" w:history="1">
            <w:r w:rsidRPr="00B241D5">
              <w:rPr>
                <w:rStyle w:val="Hipercze"/>
                <w:noProof/>
              </w:rPr>
              <w:t>Obliczenia zależności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2AD3" w14:textId="1D38540D" w:rsidR="009E79EB" w:rsidRDefault="009E79EB">
          <w:pPr>
            <w:pStyle w:val="Spistreci1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2495036" w:history="1">
            <w:r w:rsidRPr="00B241D5">
              <w:rPr>
                <w:rStyle w:val="Hipercze"/>
                <w:noProof/>
              </w:rPr>
              <w:t>11.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System z redundancją elementu nr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E9554" w14:textId="53480A29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37" w:history="1">
            <w:r w:rsidRPr="00B241D5">
              <w:rPr>
                <w:rStyle w:val="Hipercze"/>
                <w:noProof/>
              </w:rPr>
              <w:t>Schemat funkcjonalny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38598" w14:textId="4A3F6EC8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38" w:history="1">
            <w:r w:rsidRPr="00B241D5">
              <w:rPr>
                <w:rStyle w:val="Hipercze"/>
                <w:noProof/>
              </w:rPr>
              <w:t>Struktura niezawodnościowa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8D608" w14:textId="069884EB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39" w:history="1">
            <w:r w:rsidRPr="00B241D5">
              <w:rPr>
                <w:rStyle w:val="Hipercze"/>
                <w:noProof/>
              </w:rPr>
              <w:t>Obliczenia zależności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7EB7D" w14:textId="590C98F4" w:rsidR="009E79EB" w:rsidRDefault="009E79EB">
          <w:pPr>
            <w:pStyle w:val="Spistreci1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2495040" w:history="1">
            <w:r w:rsidRPr="00B241D5">
              <w:rPr>
                <w:rStyle w:val="Hipercze"/>
                <w:noProof/>
              </w:rPr>
              <w:t>12.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System z redundancją elementu nr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1FA8B" w14:textId="747C313A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41" w:history="1">
            <w:r w:rsidRPr="00B241D5">
              <w:rPr>
                <w:rStyle w:val="Hipercze"/>
                <w:noProof/>
              </w:rPr>
              <w:t>Schemat funkcjonalny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5820F" w14:textId="5DF1208E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42" w:history="1">
            <w:r w:rsidRPr="00B241D5">
              <w:rPr>
                <w:rStyle w:val="Hipercze"/>
                <w:noProof/>
              </w:rPr>
              <w:t>Struktura niezawodnościowa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B51F1" w14:textId="31F03B04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43" w:history="1">
            <w:r w:rsidRPr="00B241D5">
              <w:rPr>
                <w:rStyle w:val="Hipercze"/>
                <w:noProof/>
              </w:rPr>
              <w:t>Obliczenia zależności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351E1" w14:textId="029F1B6A" w:rsidR="009E79EB" w:rsidRDefault="009E79EB">
          <w:pPr>
            <w:pStyle w:val="Spistreci1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2495044" w:history="1">
            <w:r w:rsidRPr="00B241D5">
              <w:rPr>
                <w:rStyle w:val="Hipercze"/>
                <w:noProof/>
              </w:rPr>
              <w:t>13.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System z redundancją elementu nr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921F2" w14:textId="5F907212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45" w:history="1">
            <w:r w:rsidRPr="00B241D5">
              <w:rPr>
                <w:rStyle w:val="Hipercze"/>
                <w:noProof/>
              </w:rPr>
              <w:t>Schemat funkcjonalny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80865" w14:textId="7B2DA11C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46" w:history="1">
            <w:r w:rsidRPr="00B241D5">
              <w:rPr>
                <w:rStyle w:val="Hipercze"/>
                <w:noProof/>
              </w:rPr>
              <w:t>Struktura niezawodnościowa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6EF78" w14:textId="04BE78E2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47" w:history="1">
            <w:r w:rsidRPr="00B241D5">
              <w:rPr>
                <w:rStyle w:val="Hipercze"/>
                <w:noProof/>
              </w:rPr>
              <w:t>Obliczenia zależności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DB433" w14:textId="4447C97B" w:rsidR="009E79EB" w:rsidRDefault="009E79EB">
          <w:pPr>
            <w:pStyle w:val="Spistreci1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2495048" w:history="1">
            <w:r w:rsidRPr="00B241D5">
              <w:rPr>
                <w:rStyle w:val="Hipercze"/>
                <w:noProof/>
              </w:rPr>
              <w:t>14.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System z redundancją elementu nr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6C7B2" w14:textId="2DF57396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49" w:history="1">
            <w:r w:rsidRPr="00B241D5">
              <w:rPr>
                <w:rStyle w:val="Hipercze"/>
                <w:noProof/>
              </w:rPr>
              <w:t>Schemat funkcjonalny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7AFDC" w14:textId="497EF1AB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50" w:history="1">
            <w:r w:rsidRPr="00B241D5">
              <w:rPr>
                <w:rStyle w:val="Hipercze"/>
                <w:noProof/>
              </w:rPr>
              <w:t>Struktura niezawodnościowa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26D9A" w14:textId="6B54EA8B" w:rsidR="009E79EB" w:rsidRDefault="009E79EB">
          <w:pPr>
            <w:pStyle w:val="Spistreci2"/>
            <w:tabs>
              <w:tab w:val="right" w:leader="dot" w:pos="9061"/>
            </w:tabs>
            <w:rPr>
              <w:noProof/>
            </w:rPr>
          </w:pPr>
          <w:hyperlink w:anchor="_Toc212495051" w:history="1">
            <w:r w:rsidRPr="00B241D5">
              <w:rPr>
                <w:rStyle w:val="Hipercze"/>
                <w:noProof/>
              </w:rPr>
              <w:t>Obliczenia zależności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38F53" w14:textId="06325B67" w:rsidR="009E79EB" w:rsidRDefault="009E79EB">
          <w:pPr>
            <w:pStyle w:val="Spistreci1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2495052" w:history="1">
            <w:r w:rsidRPr="00B241D5">
              <w:rPr>
                <w:rStyle w:val="Hipercze"/>
                <w:noProof/>
              </w:rPr>
              <w:t>15.</w:t>
            </w:r>
            <w:r>
              <w:rPr>
                <w:noProof/>
              </w:rPr>
              <w:tab/>
            </w:r>
            <w:r w:rsidRPr="00B241D5">
              <w:rPr>
                <w:rStyle w:val="Hipercze"/>
                <w:noProof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F793E" w14:textId="54E9454D" w:rsidR="009E79EB" w:rsidRDefault="009E79EB">
          <w:r>
            <w:rPr>
              <w:b/>
              <w:bCs/>
            </w:rPr>
            <w:fldChar w:fldCharType="end"/>
          </w:r>
        </w:p>
      </w:sdtContent>
    </w:sdt>
    <w:p w14:paraId="45DEB7B6" w14:textId="6073FC3F" w:rsidR="009E79EB" w:rsidRDefault="009E79EB">
      <w:r>
        <w:br w:type="page"/>
      </w:r>
    </w:p>
    <w:p w14:paraId="0336FFD6" w14:textId="77777777" w:rsidR="00A03497" w:rsidRPr="00540B1A" w:rsidRDefault="00A03497" w:rsidP="00540B1A">
      <w:pPr>
        <w:pStyle w:val="Nagwek1"/>
      </w:pPr>
      <w:bookmarkStart w:id="0" w:name="_Toc212495010"/>
      <w:r w:rsidRPr="00540B1A">
        <w:lastRenderedPageBreak/>
        <w:t>Opis ogólny systemu</w:t>
      </w:r>
      <w:bookmarkEnd w:id="0"/>
    </w:p>
    <w:p w14:paraId="7D7B6E3D" w14:textId="5380FB94" w:rsidR="00441C69" w:rsidRPr="00441C69" w:rsidRDefault="00441C69" w:rsidP="00441C69">
      <w:pPr>
        <w:jc w:val="both"/>
      </w:pPr>
      <w:r w:rsidRPr="00441C69">
        <w:t xml:space="preserve">Projektowany system komputerowy to </w:t>
      </w:r>
      <w:r w:rsidRPr="00441C69">
        <w:rPr>
          <w:b/>
          <w:bCs/>
        </w:rPr>
        <w:t>inteligentny system sterowania domem (Smart Home)</w:t>
      </w:r>
      <w:r w:rsidRPr="00441C69">
        <w:t xml:space="preserve">, którego zadaniem jest </w:t>
      </w:r>
      <w:r w:rsidRPr="00441C69">
        <w:rPr>
          <w:b/>
          <w:bCs/>
        </w:rPr>
        <w:t>automatyczne zarządzanie, monitorowanie i</w:t>
      </w:r>
      <w:r w:rsidR="0023021C">
        <w:rPr>
          <w:b/>
          <w:bCs/>
        </w:rPr>
        <w:t> </w:t>
      </w:r>
      <w:r w:rsidRPr="00441C69">
        <w:rPr>
          <w:b/>
          <w:bCs/>
        </w:rPr>
        <w:t>sterowanie podstawowymi funkcjami budynku</w:t>
      </w:r>
      <w:r w:rsidRPr="00441C69">
        <w:t xml:space="preserve"> w zakresie oświetlenia, bezpieczeństwa, komfortu cieplnego oraz kontroli dostępu.</w:t>
      </w:r>
    </w:p>
    <w:p w14:paraId="03411545" w14:textId="77777777" w:rsidR="00441C69" w:rsidRPr="00441C69" w:rsidRDefault="00441C69" w:rsidP="00441C69">
      <w:pPr>
        <w:jc w:val="both"/>
      </w:pPr>
      <w:r w:rsidRPr="00441C69">
        <w:t>System umożliwia zdalne i lokalne sterowanie urządzeniami za pomocą aplikacji mobilnej lub przeglądarki internetowej. Wszystkie komponenty są zintegrowane w jednej sieci domowej Wi-Fi i połączone z centralnym kontrolerem (</w:t>
      </w:r>
      <w:proofErr w:type="spellStart"/>
      <w:r w:rsidRPr="00441C69">
        <w:t>hubem</w:t>
      </w:r>
      <w:proofErr w:type="spellEnd"/>
      <w:r w:rsidRPr="00441C69">
        <w:t>), który przetwarza dane i wydaje odpowiednie polecenia.</w:t>
      </w:r>
    </w:p>
    <w:p w14:paraId="72D9BC53" w14:textId="4FF38312" w:rsidR="00441C69" w:rsidRPr="00441C69" w:rsidRDefault="00441C69" w:rsidP="00441C69">
      <w:pPr>
        <w:jc w:val="both"/>
      </w:pPr>
      <w:r w:rsidRPr="00441C69">
        <w:t>System składa się z ośmiu podstawowych elementów nieodnawialnych (router, kontroler, czujnik ruchu, kamera, system alarmowy, żarówka, termostat, zamek</w:t>
      </w:r>
      <w:r w:rsidR="0023021C">
        <w:t xml:space="preserve"> do drzwi</w:t>
      </w:r>
      <w:r w:rsidRPr="00441C69">
        <w:t>), z których każdy pełni określoną funkcję i wpływa na niezawodność całego układu.</w:t>
      </w:r>
    </w:p>
    <w:p w14:paraId="261AA834" w14:textId="77777777" w:rsidR="00441C69" w:rsidRPr="00441C69" w:rsidRDefault="00441C69" w:rsidP="00441C69">
      <w:pPr>
        <w:jc w:val="both"/>
        <w:rPr>
          <w:b/>
          <w:bCs/>
        </w:rPr>
      </w:pPr>
      <w:r w:rsidRPr="00441C69">
        <w:rPr>
          <w:b/>
          <w:bCs/>
        </w:rPr>
        <w:t>Funkcjonalności systemu:</w:t>
      </w:r>
    </w:p>
    <w:p w14:paraId="67B39A98" w14:textId="77777777" w:rsidR="00441C69" w:rsidRPr="00441C69" w:rsidRDefault="00441C69" w:rsidP="00441C69">
      <w:pPr>
        <w:jc w:val="both"/>
        <w:rPr>
          <w:b/>
          <w:bCs/>
        </w:rPr>
      </w:pPr>
      <w:r w:rsidRPr="00441C69">
        <w:rPr>
          <w:b/>
          <w:bCs/>
        </w:rPr>
        <w:t>1. Sterowanie oświetleniem</w:t>
      </w:r>
    </w:p>
    <w:p w14:paraId="703EB2E6" w14:textId="77777777" w:rsidR="00441C69" w:rsidRPr="00441C69" w:rsidRDefault="00441C69" w:rsidP="0023021C">
      <w:pPr>
        <w:pStyle w:val="Punktory"/>
      </w:pPr>
      <w:r w:rsidRPr="00441C69">
        <w:t xml:space="preserve">System automatycznie </w:t>
      </w:r>
      <w:r w:rsidRPr="00441C69">
        <w:rPr>
          <w:b/>
          <w:bCs/>
        </w:rPr>
        <w:t>włącza światło po wykryciu ruchu</w:t>
      </w:r>
      <w:r w:rsidRPr="00441C69">
        <w:t xml:space="preserve"> w pomieszczeniu (czujnik ruchu → hub → żarówka).</w:t>
      </w:r>
    </w:p>
    <w:p w14:paraId="30622129" w14:textId="77777777" w:rsidR="00441C69" w:rsidRPr="00441C69" w:rsidRDefault="00441C69" w:rsidP="0023021C">
      <w:pPr>
        <w:pStyle w:val="Punktory"/>
      </w:pPr>
      <w:r w:rsidRPr="00441C69">
        <w:t xml:space="preserve">Umożliwia </w:t>
      </w:r>
      <w:r w:rsidRPr="00441C69">
        <w:rPr>
          <w:b/>
          <w:bCs/>
        </w:rPr>
        <w:t>zdalne włączanie, wyłączanie, ściemnianie i zmianę koloru światła</w:t>
      </w:r>
      <w:r w:rsidRPr="00441C69">
        <w:t xml:space="preserve"> z poziomu aplikacji mobilnej.</w:t>
      </w:r>
    </w:p>
    <w:p w14:paraId="3F9EE242" w14:textId="77777777" w:rsidR="00441C69" w:rsidRPr="00441C69" w:rsidRDefault="00441C69" w:rsidP="0023021C">
      <w:pPr>
        <w:pStyle w:val="Punktory"/>
      </w:pPr>
      <w:r w:rsidRPr="00441C69">
        <w:t xml:space="preserve">Pozwala ustawiać </w:t>
      </w:r>
      <w:r w:rsidRPr="00441C69">
        <w:rPr>
          <w:b/>
          <w:bCs/>
        </w:rPr>
        <w:t>harmonogramy</w:t>
      </w:r>
      <w:r w:rsidRPr="00441C69">
        <w:t xml:space="preserve"> włączania/wyłączania oświetlenia w zależności od pory dnia lub obecności domowników.</w:t>
      </w:r>
    </w:p>
    <w:p w14:paraId="4D5AD8F0" w14:textId="77777777" w:rsidR="00441C69" w:rsidRPr="00441C69" w:rsidRDefault="00441C69" w:rsidP="0023021C">
      <w:pPr>
        <w:pStyle w:val="Punktory"/>
      </w:pPr>
      <w:r w:rsidRPr="00441C69">
        <w:t xml:space="preserve">Może działać w trybie </w:t>
      </w:r>
      <w:r w:rsidRPr="00441C69">
        <w:rPr>
          <w:b/>
          <w:bCs/>
        </w:rPr>
        <w:t>symulacji obecności</w:t>
      </w:r>
      <w:r w:rsidRPr="00441C69">
        <w:t>, włączając światło o losowych godzinach, gdy domownicy są poza domem.</w:t>
      </w:r>
    </w:p>
    <w:p w14:paraId="31415CA9" w14:textId="77777777" w:rsidR="00441C69" w:rsidRPr="00441C69" w:rsidRDefault="00441C69" w:rsidP="00441C69">
      <w:pPr>
        <w:jc w:val="both"/>
        <w:rPr>
          <w:b/>
          <w:bCs/>
        </w:rPr>
      </w:pPr>
      <w:r w:rsidRPr="00441C69">
        <w:rPr>
          <w:b/>
          <w:bCs/>
        </w:rPr>
        <w:t>2. System bezpieczeństwa i monitoringu</w:t>
      </w:r>
    </w:p>
    <w:p w14:paraId="338C8155" w14:textId="77777777" w:rsidR="00441C69" w:rsidRPr="00441C69" w:rsidRDefault="00441C69" w:rsidP="0023021C">
      <w:pPr>
        <w:pStyle w:val="Punktory"/>
      </w:pPr>
      <w:r w:rsidRPr="00441C69">
        <w:rPr>
          <w:b/>
          <w:bCs/>
        </w:rPr>
        <w:t>Kamera IP</w:t>
      </w:r>
      <w:r w:rsidRPr="00441C69">
        <w:t xml:space="preserve"> rejestruje obraz i dźwięk w czasie rzeczywistym, umożliwiając zdalny podgląd na żywo.</w:t>
      </w:r>
    </w:p>
    <w:p w14:paraId="304A6DBA" w14:textId="77777777" w:rsidR="00441C69" w:rsidRPr="00441C69" w:rsidRDefault="00441C69" w:rsidP="0023021C">
      <w:pPr>
        <w:pStyle w:val="Punktory"/>
      </w:pPr>
      <w:r w:rsidRPr="00441C69">
        <w:rPr>
          <w:b/>
          <w:bCs/>
        </w:rPr>
        <w:t>System alarmowy</w:t>
      </w:r>
      <w:r w:rsidRPr="00441C69">
        <w:t xml:space="preserve"> reaguje na wykrycie włamania, otwarcie drzwi lub okna oraz ruch w obiekcie.</w:t>
      </w:r>
    </w:p>
    <w:p w14:paraId="326035DD" w14:textId="77777777" w:rsidR="00441C69" w:rsidRPr="00441C69" w:rsidRDefault="00441C69" w:rsidP="0023021C">
      <w:pPr>
        <w:pStyle w:val="Punktory"/>
      </w:pPr>
      <w:r w:rsidRPr="00441C69">
        <w:t>W przypadku zdarzenia alarmowego system:</w:t>
      </w:r>
    </w:p>
    <w:p w14:paraId="2FFF2917" w14:textId="77777777" w:rsidR="00441C69" w:rsidRPr="0023021C" w:rsidRDefault="00441C69">
      <w:pPr>
        <w:pStyle w:val="Punktory"/>
        <w:numPr>
          <w:ilvl w:val="1"/>
          <w:numId w:val="17"/>
        </w:numPr>
      </w:pPr>
      <w:r w:rsidRPr="0023021C">
        <w:t>Aktywuje syrenę alarmową,</w:t>
      </w:r>
    </w:p>
    <w:p w14:paraId="6AD82DF8" w14:textId="77777777" w:rsidR="00441C69" w:rsidRPr="0023021C" w:rsidRDefault="00441C69">
      <w:pPr>
        <w:pStyle w:val="Punktory"/>
        <w:numPr>
          <w:ilvl w:val="1"/>
          <w:numId w:val="17"/>
        </w:numPr>
      </w:pPr>
      <w:r w:rsidRPr="0023021C">
        <w:t xml:space="preserve">Wysyła powiadomienie </w:t>
      </w:r>
      <w:proofErr w:type="spellStart"/>
      <w:r w:rsidRPr="0023021C">
        <w:t>push</w:t>
      </w:r>
      <w:proofErr w:type="spellEnd"/>
      <w:r w:rsidRPr="0023021C">
        <w:t>/SMS/e-mail do użytkownika,</w:t>
      </w:r>
    </w:p>
    <w:p w14:paraId="02688267" w14:textId="77777777" w:rsidR="00441C69" w:rsidRPr="0023021C" w:rsidRDefault="00441C69">
      <w:pPr>
        <w:pStyle w:val="Punktory"/>
        <w:numPr>
          <w:ilvl w:val="1"/>
          <w:numId w:val="17"/>
        </w:numPr>
      </w:pPr>
      <w:r w:rsidRPr="0023021C">
        <w:t>Może automatycznie zablokować inteligentny zamek.</w:t>
      </w:r>
    </w:p>
    <w:p w14:paraId="7E5F4DE8" w14:textId="77777777" w:rsidR="00441C69" w:rsidRPr="00441C69" w:rsidRDefault="00441C69" w:rsidP="0023021C">
      <w:pPr>
        <w:pStyle w:val="Punktory"/>
      </w:pPr>
      <w:r w:rsidRPr="00441C69">
        <w:t xml:space="preserve">Kamera oraz czujniki mogą </w:t>
      </w:r>
      <w:r w:rsidRPr="00441C69">
        <w:rPr>
          <w:b/>
          <w:bCs/>
        </w:rPr>
        <w:t>działać w trybie nocnym (IR)</w:t>
      </w:r>
      <w:r w:rsidRPr="00441C69">
        <w:t>.</w:t>
      </w:r>
    </w:p>
    <w:p w14:paraId="293CA8BC" w14:textId="77777777" w:rsidR="00441C69" w:rsidRPr="00441C69" w:rsidRDefault="00441C69" w:rsidP="0023021C">
      <w:pPr>
        <w:pStyle w:val="Punktory"/>
      </w:pPr>
      <w:r w:rsidRPr="00441C69">
        <w:t>System przechowuje historię zdarzeń (np. momenty wykrycia ruchu, aktywacji alarmu, logi wejść).</w:t>
      </w:r>
    </w:p>
    <w:p w14:paraId="1721EA9F" w14:textId="77777777" w:rsidR="00441C69" w:rsidRPr="00441C69" w:rsidRDefault="00441C69" w:rsidP="00441C69">
      <w:pPr>
        <w:jc w:val="both"/>
        <w:rPr>
          <w:b/>
          <w:bCs/>
        </w:rPr>
      </w:pPr>
      <w:r w:rsidRPr="00441C69">
        <w:rPr>
          <w:b/>
          <w:bCs/>
        </w:rPr>
        <w:lastRenderedPageBreak/>
        <w:t>3. Kontrola dostępu</w:t>
      </w:r>
    </w:p>
    <w:p w14:paraId="0B32A3B1" w14:textId="77777777" w:rsidR="00441C69" w:rsidRPr="00441C69" w:rsidRDefault="00441C69" w:rsidP="0023021C">
      <w:pPr>
        <w:pStyle w:val="Punktory"/>
      </w:pPr>
      <w:r w:rsidRPr="00441C69">
        <w:t>Inteligentny zamek drzwi umożliwia:</w:t>
      </w:r>
    </w:p>
    <w:p w14:paraId="30BE6D2E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 xml:space="preserve">zdalne </w:t>
      </w:r>
      <w:r w:rsidRPr="00441C69">
        <w:rPr>
          <w:b/>
          <w:bCs/>
        </w:rPr>
        <w:t>otwieranie i zamykanie</w:t>
      </w:r>
      <w:r w:rsidRPr="00441C69">
        <w:t xml:space="preserve"> drzwi z aplikacji,</w:t>
      </w:r>
    </w:p>
    <w:p w14:paraId="146F5A2D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rPr>
          <w:b/>
          <w:bCs/>
        </w:rPr>
        <w:t>automatyczne blokowanie/odblokowywanie</w:t>
      </w:r>
      <w:r w:rsidRPr="00441C69">
        <w:t xml:space="preserve"> w zależności od lokalizacji użytkownika (</w:t>
      </w:r>
      <w:proofErr w:type="spellStart"/>
      <w:r w:rsidRPr="00441C69">
        <w:t>geofencing</w:t>
      </w:r>
      <w:proofErr w:type="spellEnd"/>
      <w:r w:rsidRPr="00441C69">
        <w:t>),</w:t>
      </w:r>
    </w:p>
    <w:p w14:paraId="0EE3295F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rPr>
          <w:b/>
          <w:bCs/>
        </w:rPr>
        <w:t>przyznawanie tymczasowych uprawnień</w:t>
      </w:r>
      <w:r w:rsidRPr="00441C69">
        <w:t xml:space="preserve"> (np. dla gościa lub serwisanta),</w:t>
      </w:r>
    </w:p>
    <w:p w14:paraId="3BB6DDC1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rPr>
          <w:b/>
          <w:bCs/>
        </w:rPr>
        <w:t>rejestrację historii wejść i wyjść</w:t>
      </w:r>
      <w:r w:rsidRPr="00441C69">
        <w:t>.</w:t>
      </w:r>
    </w:p>
    <w:p w14:paraId="71661073" w14:textId="3062E39A" w:rsidR="00441C69" w:rsidRPr="00441C69" w:rsidRDefault="00441C69" w:rsidP="0023021C">
      <w:pPr>
        <w:pStyle w:val="Punktory"/>
      </w:pPr>
      <w:r w:rsidRPr="00441C69">
        <w:t xml:space="preserve">W razie alarmu system może automatycznie </w:t>
      </w:r>
      <w:r w:rsidRPr="00441C69">
        <w:rPr>
          <w:b/>
          <w:bCs/>
        </w:rPr>
        <w:t>zablokować wszystkie zamki</w:t>
      </w:r>
      <w:r w:rsidRPr="00441C69">
        <w:t xml:space="preserve"> w</w:t>
      </w:r>
      <w:r w:rsidR="0023021C">
        <w:t> </w:t>
      </w:r>
      <w:r w:rsidRPr="00441C69">
        <w:t>budynku.</w:t>
      </w:r>
    </w:p>
    <w:p w14:paraId="7391F5B9" w14:textId="77777777" w:rsidR="00441C69" w:rsidRPr="00441C69" w:rsidRDefault="00441C69" w:rsidP="00441C69">
      <w:pPr>
        <w:jc w:val="both"/>
        <w:rPr>
          <w:b/>
          <w:bCs/>
        </w:rPr>
      </w:pPr>
      <w:r w:rsidRPr="00441C69">
        <w:rPr>
          <w:b/>
          <w:bCs/>
        </w:rPr>
        <w:t>4. Sterowanie klimatem i oszczędność energii</w:t>
      </w:r>
    </w:p>
    <w:p w14:paraId="418CB46A" w14:textId="77777777" w:rsidR="00441C69" w:rsidRPr="00441C69" w:rsidRDefault="00441C69" w:rsidP="0023021C">
      <w:pPr>
        <w:pStyle w:val="Punktory"/>
      </w:pPr>
      <w:r w:rsidRPr="00441C69">
        <w:rPr>
          <w:b/>
          <w:bCs/>
        </w:rPr>
        <w:t>Inteligentny termostat</w:t>
      </w:r>
      <w:r w:rsidRPr="00441C69">
        <w:t xml:space="preserve"> automatycznie dostosowuje temperaturę w budynku do preferencji użytkownika.</w:t>
      </w:r>
    </w:p>
    <w:p w14:paraId="4DF22A3D" w14:textId="77777777" w:rsidR="00441C69" w:rsidRPr="00441C69" w:rsidRDefault="00441C69" w:rsidP="0023021C">
      <w:pPr>
        <w:pStyle w:val="Punktory"/>
      </w:pPr>
      <w:r w:rsidRPr="00441C69">
        <w:t>System:</w:t>
      </w:r>
    </w:p>
    <w:p w14:paraId="5E4B36EE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>Uczy się nawyków użytkowników (np. kiedy przebywają w domu),</w:t>
      </w:r>
    </w:p>
    <w:p w14:paraId="06874153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 xml:space="preserve">Reguluje ogrzewanie i chłodzenie w celu </w:t>
      </w:r>
      <w:r w:rsidRPr="00441C69">
        <w:rPr>
          <w:b/>
          <w:bCs/>
        </w:rPr>
        <w:t>optymalizacji zużycia energii</w:t>
      </w:r>
      <w:r w:rsidRPr="00441C69">
        <w:t>,</w:t>
      </w:r>
    </w:p>
    <w:p w14:paraId="0DE1C01B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 xml:space="preserve">Pozwala </w:t>
      </w:r>
      <w:r w:rsidRPr="00441C69">
        <w:rPr>
          <w:b/>
          <w:bCs/>
        </w:rPr>
        <w:t>zdalnie ustawić temperaturę</w:t>
      </w:r>
      <w:r w:rsidRPr="00441C69">
        <w:t>,</w:t>
      </w:r>
    </w:p>
    <w:p w14:paraId="28939311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>Wyłącza ogrzewanie, gdy domownicy są poza domem.</w:t>
      </w:r>
    </w:p>
    <w:p w14:paraId="407DC30D" w14:textId="77777777" w:rsidR="00441C69" w:rsidRPr="00441C69" w:rsidRDefault="00441C69" w:rsidP="0023021C">
      <w:pPr>
        <w:pStyle w:val="Punktory"/>
      </w:pPr>
      <w:r w:rsidRPr="00441C69">
        <w:t>Użytkownik może monitorować zużycie energii cieplnej i elektrycznej.</w:t>
      </w:r>
    </w:p>
    <w:p w14:paraId="33B09554" w14:textId="77777777" w:rsidR="00441C69" w:rsidRPr="00441C69" w:rsidRDefault="00441C69" w:rsidP="00441C69">
      <w:pPr>
        <w:jc w:val="both"/>
        <w:rPr>
          <w:b/>
          <w:bCs/>
        </w:rPr>
      </w:pPr>
      <w:r w:rsidRPr="00441C69">
        <w:rPr>
          <w:b/>
          <w:bCs/>
        </w:rPr>
        <w:t>5. Komunikacja i integracja urządzeń</w:t>
      </w:r>
    </w:p>
    <w:p w14:paraId="185D758F" w14:textId="77777777" w:rsidR="00441C69" w:rsidRPr="00441C69" w:rsidRDefault="00441C69" w:rsidP="0023021C">
      <w:pPr>
        <w:pStyle w:val="Punktory"/>
      </w:pPr>
      <w:r w:rsidRPr="00441C69">
        <w:t xml:space="preserve">Wszystkie urządzenia komunikują się poprzez </w:t>
      </w:r>
      <w:r w:rsidRPr="00441C69">
        <w:rPr>
          <w:b/>
          <w:bCs/>
        </w:rPr>
        <w:t>router Wi-Fi</w:t>
      </w:r>
      <w:r w:rsidRPr="00441C69">
        <w:t>, tworząc spójną sieć domową.</w:t>
      </w:r>
    </w:p>
    <w:p w14:paraId="5473B1B6" w14:textId="77777777" w:rsidR="00441C69" w:rsidRPr="00441C69" w:rsidRDefault="00441C69" w:rsidP="0023021C">
      <w:pPr>
        <w:pStyle w:val="Punktory"/>
      </w:pPr>
      <w:r w:rsidRPr="00441C69">
        <w:t xml:space="preserve">Centralny </w:t>
      </w:r>
      <w:r w:rsidRPr="00441C69">
        <w:rPr>
          <w:b/>
          <w:bCs/>
        </w:rPr>
        <w:t>kontroler (hub)</w:t>
      </w:r>
      <w:r w:rsidRPr="00441C69">
        <w:t>:</w:t>
      </w:r>
    </w:p>
    <w:p w14:paraId="757566E2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>Zbiera dane z czujników, kamer, zamków, żarówek i termostatu,</w:t>
      </w:r>
    </w:p>
    <w:p w14:paraId="33F8EF27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>Przetwarza dane zgodnie z regułami automatyki (np. „jeśli wykryto ruch po zmroku → włącz światło”),</w:t>
      </w:r>
    </w:p>
    <w:p w14:paraId="6FFB792A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>Wysyła odpowiednie polecenia do urządzeń wykonawczych,</w:t>
      </w:r>
    </w:p>
    <w:p w14:paraId="1D6443D6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>Synchronizuje dane z aplikacją użytkownika.</w:t>
      </w:r>
    </w:p>
    <w:p w14:paraId="086C0F7B" w14:textId="0D46A894" w:rsidR="00462B7A" w:rsidRDefault="00441C69" w:rsidP="00462B7A">
      <w:pPr>
        <w:pStyle w:val="Punktory"/>
      </w:pPr>
      <w:r w:rsidRPr="00441C69">
        <w:t xml:space="preserve">System może działać </w:t>
      </w:r>
      <w:r w:rsidRPr="00441C69">
        <w:rPr>
          <w:b/>
          <w:bCs/>
        </w:rPr>
        <w:t>lokalnie (bez Internetu)</w:t>
      </w:r>
      <w:r w:rsidRPr="00441C69">
        <w:t>, realizując wcześniej zdefiniowane scenariusze automatyki.</w:t>
      </w:r>
    </w:p>
    <w:p w14:paraId="6ABDF394" w14:textId="77777777" w:rsidR="00462B7A" w:rsidRDefault="00462B7A">
      <w:r>
        <w:br w:type="page"/>
      </w:r>
    </w:p>
    <w:p w14:paraId="358CE49A" w14:textId="77777777" w:rsidR="00441C69" w:rsidRPr="00441C69" w:rsidRDefault="00441C69" w:rsidP="00441C69">
      <w:pPr>
        <w:jc w:val="both"/>
        <w:rPr>
          <w:b/>
          <w:bCs/>
        </w:rPr>
      </w:pPr>
      <w:r w:rsidRPr="00441C69">
        <w:rPr>
          <w:b/>
          <w:bCs/>
        </w:rPr>
        <w:lastRenderedPageBreak/>
        <w:t>6. Interfejs użytkownika</w:t>
      </w:r>
    </w:p>
    <w:p w14:paraId="792AC707" w14:textId="77777777" w:rsidR="00441C69" w:rsidRPr="00441C69" w:rsidRDefault="00441C69" w:rsidP="0023021C">
      <w:pPr>
        <w:pStyle w:val="Punktory"/>
      </w:pPr>
      <w:r w:rsidRPr="00441C69">
        <w:t>Użytkownik ma dostęp do wszystkich funkcji systemu przez:</w:t>
      </w:r>
    </w:p>
    <w:p w14:paraId="792244A3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>aplikację mobilną (Android/iOS),</w:t>
      </w:r>
    </w:p>
    <w:p w14:paraId="32B00D0A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>panel webowy przez przeglądarkę.</w:t>
      </w:r>
    </w:p>
    <w:p w14:paraId="26F0FACC" w14:textId="77777777" w:rsidR="00441C69" w:rsidRPr="00441C69" w:rsidRDefault="00441C69" w:rsidP="0023021C">
      <w:pPr>
        <w:pStyle w:val="Punktory"/>
      </w:pPr>
      <w:r w:rsidRPr="00441C69">
        <w:t>Interfejs umożliwia:</w:t>
      </w:r>
    </w:p>
    <w:p w14:paraId="05D22680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>ręczne sterowanie urządzeniami,</w:t>
      </w:r>
    </w:p>
    <w:p w14:paraId="6A1BAD6D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>tworzenie własnych automatyzacji i scenariuszy,</w:t>
      </w:r>
    </w:p>
    <w:p w14:paraId="42D91FE4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>przegląd historii zdarzeń i alertów,</w:t>
      </w:r>
    </w:p>
    <w:p w14:paraId="1EA939E2" w14:textId="77777777" w:rsidR="00441C69" w:rsidRPr="00441C69" w:rsidRDefault="00441C69">
      <w:pPr>
        <w:pStyle w:val="Punktory"/>
        <w:numPr>
          <w:ilvl w:val="1"/>
          <w:numId w:val="17"/>
        </w:numPr>
      </w:pPr>
      <w:r w:rsidRPr="00441C69">
        <w:t>monitorowanie stanu urządzeń (np. poziom baterii, łączność, temperatura).</w:t>
      </w:r>
    </w:p>
    <w:p w14:paraId="5D1E5496" w14:textId="77777777" w:rsidR="00441C69" w:rsidRPr="00441C69" w:rsidRDefault="00441C69" w:rsidP="00441C69">
      <w:pPr>
        <w:jc w:val="both"/>
        <w:rPr>
          <w:b/>
          <w:bCs/>
        </w:rPr>
      </w:pPr>
      <w:r w:rsidRPr="00441C69">
        <w:rPr>
          <w:b/>
          <w:bCs/>
        </w:rPr>
        <w:t>7. Funkcje autonomiczne i awaryjne</w:t>
      </w:r>
    </w:p>
    <w:p w14:paraId="6F9FF540" w14:textId="77777777" w:rsidR="00441C69" w:rsidRPr="00441C69" w:rsidRDefault="00441C69" w:rsidP="0023021C">
      <w:pPr>
        <w:pStyle w:val="Punktory"/>
      </w:pPr>
      <w:r w:rsidRPr="00441C69">
        <w:t xml:space="preserve">System działa </w:t>
      </w:r>
      <w:r w:rsidRPr="00441C69">
        <w:rPr>
          <w:b/>
          <w:bCs/>
        </w:rPr>
        <w:t>autonomicznie w trybie offline</w:t>
      </w:r>
      <w:r w:rsidRPr="00441C69">
        <w:t xml:space="preserve"> – przy utracie Internetu lokalny hub nadal realizuje zaprogramowane reguły (np. włączanie światła po wykryciu ruchu).</w:t>
      </w:r>
    </w:p>
    <w:p w14:paraId="669094A1" w14:textId="77777777" w:rsidR="00441C69" w:rsidRPr="00441C69" w:rsidRDefault="00441C69" w:rsidP="0023021C">
      <w:pPr>
        <w:pStyle w:val="Punktory"/>
      </w:pPr>
      <w:r w:rsidRPr="00441C69">
        <w:t xml:space="preserve">W przypadku braku zasilania niektóre urządzenia (np. alarm, czujniki) korzystają z </w:t>
      </w:r>
      <w:r w:rsidRPr="00441C69">
        <w:rPr>
          <w:b/>
          <w:bCs/>
        </w:rPr>
        <w:t>akumulatorów awaryjnych</w:t>
      </w:r>
      <w:r w:rsidRPr="00441C69">
        <w:t>.</w:t>
      </w:r>
    </w:p>
    <w:p w14:paraId="7A6F6916" w14:textId="733114C8" w:rsidR="00441C69" w:rsidRDefault="00441C69" w:rsidP="0023021C">
      <w:pPr>
        <w:pStyle w:val="Punktory"/>
      </w:pPr>
      <w:r w:rsidRPr="00441C69">
        <w:t xml:space="preserve">System wysyła </w:t>
      </w:r>
      <w:r w:rsidRPr="00441C69">
        <w:rPr>
          <w:b/>
          <w:bCs/>
        </w:rPr>
        <w:t>powiadomienia o awarii</w:t>
      </w:r>
      <w:r w:rsidRPr="00441C69">
        <w:t xml:space="preserve"> urządzeń (np. brak łączności z kamerą, niskie napięcie baterii).</w:t>
      </w:r>
    </w:p>
    <w:p w14:paraId="222AC009" w14:textId="77777777" w:rsidR="0023021C" w:rsidRDefault="0023021C" w:rsidP="0023021C">
      <w:pPr>
        <w:pStyle w:val="Punktory"/>
        <w:numPr>
          <w:ilvl w:val="0"/>
          <w:numId w:val="0"/>
        </w:numPr>
        <w:rPr>
          <w:b/>
          <w:bCs/>
        </w:rPr>
      </w:pPr>
    </w:p>
    <w:p w14:paraId="36360260" w14:textId="4B7F9D1A" w:rsidR="0023021C" w:rsidRPr="0023021C" w:rsidRDefault="0023021C" w:rsidP="0023021C">
      <w:pPr>
        <w:pStyle w:val="Punktory"/>
        <w:numPr>
          <w:ilvl w:val="0"/>
          <w:numId w:val="0"/>
        </w:numPr>
      </w:pPr>
      <w:r>
        <w:t>Podsumowując, nasz s</w:t>
      </w:r>
      <w:r w:rsidRPr="0023021C">
        <w:t xml:space="preserve">ystem Smart Home zapewnia </w:t>
      </w:r>
      <w:r w:rsidRPr="0023021C">
        <w:rPr>
          <w:b/>
          <w:bCs/>
        </w:rPr>
        <w:t>pełną automatyzację, zdalne sterowanie i monitorowanie stanu budynku</w:t>
      </w:r>
      <w:r w:rsidRPr="0023021C">
        <w:t>, obejmując:</w:t>
      </w:r>
    </w:p>
    <w:p w14:paraId="5105F357" w14:textId="77777777" w:rsidR="0023021C" w:rsidRPr="0023021C" w:rsidRDefault="0023021C" w:rsidP="0023021C">
      <w:pPr>
        <w:pStyle w:val="Punktory"/>
      </w:pPr>
      <w:r w:rsidRPr="0023021C">
        <w:t>oświetlenie,</w:t>
      </w:r>
    </w:p>
    <w:p w14:paraId="6C5541F8" w14:textId="77777777" w:rsidR="0023021C" w:rsidRPr="0023021C" w:rsidRDefault="0023021C" w:rsidP="0023021C">
      <w:pPr>
        <w:pStyle w:val="Punktory"/>
      </w:pPr>
      <w:r w:rsidRPr="0023021C">
        <w:t>bezpieczeństwo,</w:t>
      </w:r>
    </w:p>
    <w:p w14:paraId="1DD0C07B" w14:textId="77777777" w:rsidR="0023021C" w:rsidRPr="0023021C" w:rsidRDefault="0023021C" w:rsidP="0023021C">
      <w:pPr>
        <w:pStyle w:val="Punktory"/>
      </w:pPr>
      <w:r w:rsidRPr="0023021C">
        <w:t>ogrzewanie i klimatyzację,</w:t>
      </w:r>
    </w:p>
    <w:p w14:paraId="73459CE8" w14:textId="7137E3E9" w:rsidR="0023021C" w:rsidRDefault="0023021C" w:rsidP="0023021C">
      <w:pPr>
        <w:pStyle w:val="Punktory"/>
      </w:pPr>
      <w:r w:rsidRPr="0023021C">
        <w:t>dostęp do domu.</w:t>
      </w:r>
    </w:p>
    <w:p w14:paraId="075A8978" w14:textId="375875CB" w:rsidR="00462B7A" w:rsidRDefault="00462B7A">
      <w:r>
        <w:br w:type="page"/>
      </w:r>
    </w:p>
    <w:p w14:paraId="53ACD49A" w14:textId="77777777" w:rsidR="00A03497" w:rsidRDefault="00A03497" w:rsidP="00540B1A">
      <w:pPr>
        <w:pStyle w:val="Nagwek1"/>
      </w:pPr>
      <w:bookmarkStart w:id="1" w:name="_Toc212495011"/>
      <w:r w:rsidRPr="00A03497">
        <w:lastRenderedPageBreak/>
        <w:t>Zasada działania systemu</w:t>
      </w:r>
      <w:bookmarkEnd w:id="1"/>
    </w:p>
    <w:p w14:paraId="28650C29" w14:textId="77777777" w:rsidR="00C46F55" w:rsidRPr="00C46F55" w:rsidRDefault="00C46F55" w:rsidP="00C46F55">
      <w:r>
        <w:t>System działa w oparciu o poniższe zasady:</w:t>
      </w:r>
    </w:p>
    <w:p w14:paraId="4790502B" w14:textId="77777777" w:rsidR="00A03497" w:rsidRPr="00A03497" w:rsidRDefault="00A03497" w:rsidP="00C46F55">
      <w:pPr>
        <w:pStyle w:val="Numerowanie"/>
      </w:pPr>
      <w:r w:rsidRPr="00A03497">
        <w:rPr>
          <w:b/>
          <w:bCs/>
        </w:rPr>
        <w:t>Centralny kontroler (hub)</w:t>
      </w:r>
      <w:r w:rsidRPr="00A03497">
        <w:t xml:space="preserve"> gromadzi dane z czujników i urządzeń oraz przetwarza je zgodnie z ustalonymi regułami automatyki.</w:t>
      </w:r>
    </w:p>
    <w:p w14:paraId="06606235" w14:textId="77777777" w:rsidR="00A03497" w:rsidRPr="00A03497" w:rsidRDefault="00A03497" w:rsidP="00C46F55">
      <w:pPr>
        <w:pStyle w:val="Numerowanie"/>
      </w:pPr>
      <w:r w:rsidRPr="00A03497">
        <w:t>Po wykryciu określonego zdarzenia (np. ruchu, otwarcia drzwi, przekroczenia temperatury) kontroler wysyła odpowiednie polecenie do urządzeń wykonawczych, np. włączenia oświetlenia, zamknięcia drzwi lub aktywacji alarmu.</w:t>
      </w:r>
    </w:p>
    <w:p w14:paraId="3AA443E6" w14:textId="77777777" w:rsidR="00A03497" w:rsidRPr="00A03497" w:rsidRDefault="00A03497" w:rsidP="00C46F55">
      <w:pPr>
        <w:pStyle w:val="Numerowanie"/>
      </w:pPr>
      <w:r w:rsidRPr="00A03497">
        <w:t xml:space="preserve">Wszystkie elementy komunikują się ze sobą za pośrednictwem </w:t>
      </w:r>
      <w:r w:rsidRPr="00A03497">
        <w:rPr>
          <w:b/>
          <w:bCs/>
        </w:rPr>
        <w:t>routera Wi-Fi</w:t>
      </w:r>
      <w:r w:rsidRPr="00A03497">
        <w:t>, tworząc lokalną sieć komputerową.</w:t>
      </w:r>
    </w:p>
    <w:p w14:paraId="4ACDB4AE" w14:textId="77777777" w:rsidR="00A03497" w:rsidRPr="00A03497" w:rsidRDefault="00A03497" w:rsidP="00C46F55">
      <w:pPr>
        <w:pStyle w:val="Numerowanie"/>
      </w:pPr>
      <w:r w:rsidRPr="00A03497">
        <w:t>Użytkownik ma dostęp do systemu za pomocą aplikacji mobilnej lub przeglądarki internetowej, dzięki czemu może sterować domem zdalnie i otrzymywać powiadomienia.</w:t>
      </w:r>
    </w:p>
    <w:p w14:paraId="50996727" w14:textId="77777777" w:rsidR="00A03497" w:rsidRPr="00A03497" w:rsidRDefault="00A03497" w:rsidP="00C46F55">
      <w:pPr>
        <w:pStyle w:val="Numerowanie"/>
      </w:pPr>
      <w:r w:rsidRPr="00A03497">
        <w:t>System działa automatycznie, a w przypadku utraty połączenia z Internetem nadal może wykonywać zaprogramowane scenariusze lokalne.</w:t>
      </w:r>
    </w:p>
    <w:p w14:paraId="74ED98AB" w14:textId="55FD038E" w:rsidR="003F0B8F" w:rsidRPr="003F0B8F" w:rsidRDefault="00A03497" w:rsidP="003F0B8F">
      <w:pPr>
        <w:pStyle w:val="Nagwek1"/>
      </w:pPr>
      <w:bookmarkStart w:id="2" w:name="_Toc212495012"/>
      <w:r w:rsidRPr="00A03497">
        <w:t>Opis poszczególnych elementów systemu</w:t>
      </w:r>
      <w:bookmarkEnd w:id="2"/>
    </w:p>
    <w:p w14:paraId="3936FDAC" w14:textId="77777777" w:rsidR="0028234C" w:rsidRPr="00540B1A" w:rsidRDefault="0028234C">
      <w:pPr>
        <w:pStyle w:val="Akapitzlist"/>
        <w:numPr>
          <w:ilvl w:val="0"/>
          <w:numId w:val="21"/>
        </w:numPr>
        <w:ind w:left="284" w:hanging="284"/>
        <w:rPr>
          <w:b/>
          <w:bCs/>
        </w:rPr>
      </w:pPr>
      <w:r w:rsidRPr="00540B1A">
        <w:rPr>
          <w:b/>
          <w:bCs/>
        </w:rPr>
        <w:t>Router Wi-Fi (sieć domowa)</w:t>
      </w:r>
    </w:p>
    <w:p w14:paraId="0DAE819C" w14:textId="77777777" w:rsidR="0028234C" w:rsidRPr="00A03497" w:rsidRDefault="0028234C" w:rsidP="0028234C">
      <w:r w:rsidRPr="00A03497">
        <w:rPr>
          <w:b/>
          <w:bCs/>
        </w:rPr>
        <w:t xml:space="preserve">Przykład </w:t>
      </w:r>
      <w:proofErr w:type="spellStart"/>
      <w:r w:rsidRPr="00A03497">
        <w:rPr>
          <w:b/>
          <w:bCs/>
        </w:rPr>
        <w:t>rzeczywisty:</w:t>
      </w:r>
      <w:r w:rsidRPr="00A03497">
        <w:rPr>
          <w:i/>
          <w:iCs/>
        </w:rPr>
        <w:t>TP-Link</w:t>
      </w:r>
      <w:proofErr w:type="spellEnd"/>
      <w:r w:rsidRPr="00A03497">
        <w:rPr>
          <w:i/>
          <w:iCs/>
        </w:rPr>
        <w:t xml:space="preserve"> Archer AX50 (Wi-Fi 6)</w:t>
      </w:r>
    </w:p>
    <w:p w14:paraId="7AAEF424" w14:textId="77777777" w:rsidR="0028234C" w:rsidRPr="00A03497" w:rsidRDefault="0028234C" w:rsidP="0028234C">
      <w:r w:rsidRPr="00A03497">
        <w:rPr>
          <w:b/>
          <w:bCs/>
        </w:rPr>
        <w:t>Funkcja:</w:t>
      </w:r>
      <w:r w:rsidRPr="00A03497">
        <w:br/>
        <w:t>Stanowi podstawowy element sieci komunikacyjnej – łączy wszystkie urządzenia w sieć lokalną i zapewnia dostęp do Internetu.</w:t>
      </w:r>
    </w:p>
    <w:p w14:paraId="24D90B4E" w14:textId="77777777" w:rsidR="0028234C" w:rsidRPr="00A03497" w:rsidRDefault="0028234C" w:rsidP="0028234C">
      <w:r w:rsidRPr="00A03497">
        <w:rPr>
          <w:b/>
          <w:bCs/>
        </w:rPr>
        <w:t>Zasada działania:</w:t>
      </w:r>
    </w:p>
    <w:p w14:paraId="35937D7D" w14:textId="77777777" w:rsidR="0028234C" w:rsidRPr="00A03497" w:rsidRDefault="0028234C">
      <w:pPr>
        <w:numPr>
          <w:ilvl w:val="0"/>
          <w:numId w:val="4"/>
        </w:numPr>
      </w:pPr>
      <w:r w:rsidRPr="00A03497">
        <w:t xml:space="preserve">Odpowiada za komunikację między </w:t>
      </w:r>
      <w:proofErr w:type="spellStart"/>
      <w:r w:rsidRPr="00A03497">
        <w:t>hubem</w:t>
      </w:r>
      <w:proofErr w:type="spellEnd"/>
      <w:r w:rsidRPr="00A03497">
        <w:t xml:space="preserve"> a pozostałymi urządzeniami (kamera, termostat, alarm, zamek).</w:t>
      </w:r>
    </w:p>
    <w:p w14:paraId="7641E931" w14:textId="77777777" w:rsidR="0028234C" w:rsidRPr="00A03497" w:rsidRDefault="0028234C">
      <w:pPr>
        <w:numPr>
          <w:ilvl w:val="0"/>
          <w:numId w:val="4"/>
        </w:numPr>
      </w:pPr>
      <w:r w:rsidRPr="00A03497">
        <w:t>Zapewnia obsługę protokołu IP, DHCP oraz szyfrowanie transmisji (WPA2/WPA3).</w:t>
      </w:r>
    </w:p>
    <w:p w14:paraId="599BF343" w14:textId="77777777" w:rsidR="0028234C" w:rsidRPr="00A03497" w:rsidRDefault="0028234C">
      <w:pPr>
        <w:numPr>
          <w:ilvl w:val="0"/>
          <w:numId w:val="4"/>
        </w:numPr>
      </w:pPr>
      <w:r w:rsidRPr="00A03497">
        <w:t>Może obsługiwać równocześnie wiele urządzeń (do 30–50 połączeń).</w:t>
      </w:r>
    </w:p>
    <w:p w14:paraId="4ED031EC" w14:textId="77777777" w:rsidR="0028234C" w:rsidRPr="00A03497" w:rsidRDefault="0028234C" w:rsidP="0028234C">
      <w:r w:rsidRPr="00A03497">
        <w:rPr>
          <w:b/>
          <w:bCs/>
        </w:rPr>
        <w:t>Dane techniczne:</w:t>
      </w:r>
    </w:p>
    <w:p w14:paraId="241809BF" w14:textId="77777777" w:rsidR="0028234C" w:rsidRPr="00A03497" w:rsidRDefault="0028234C">
      <w:pPr>
        <w:numPr>
          <w:ilvl w:val="0"/>
          <w:numId w:val="5"/>
        </w:numPr>
      </w:pPr>
      <w:r w:rsidRPr="00A03497">
        <w:t>Standard: IEEE 802.11ax (Wi-Fi 6)</w:t>
      </w:r>
    </w:p>
    <w:p w14:paraId="493AA427" w14:textId="77777777" w:rsidR="0028234C" w:rsidRPr="00A03497" w:rsidRDefault="0028234C">
      <w:pPr>
        <w:numPr>
          <w:ilvl w:val="0"/>
          <w:numId w:val="5"/>
        </w:numPr>
      </w:pPr>
      <w:r w:rsidRPr="00A03497">
        <w:t xml:space="preserve">Przepustowość: do 3000 </w:t>
      </w:r>
      <w:proofErr w:type="spellStart"/>
      <w:r w:rsidRPr="00A03497">
        <w:t>Mb</w:t>
      </w:r>
      <w:proofErr w:type="spellEnd"/>
      <w:r w:rsidRPr="00A03497">
        <w:t>/s</w:t>
      </w:r>
    </w:p>
    <w:p w14:paraId="69B835BF" w14:textId="77777777" w:rsidR="0028234C" w:rsidRPr="00A03497" w:rsidRDefault="0028234C">
      <w:pPr>
        <w:numPr>
          <w:ilvl w:val="0"/>
          <w:numId w:val="5"/>
        </w:numPr>
      </w:pPr>
      <w:r w:rsidRPr="00A03497">
        <w:t>Porty: 1x WAN, 4x LAN</w:t>
      </w:r>
    </w:p>
    <w:p w14:paraId="5AF2C876" w14:textId="77777777" w:rsidR="0028234C" w:rsidRPr="00A03497" w:rsidRDefault="0028234C">
      <w:pPr>
        <w:numPr>
          <w:ilvl w:val="0"/>
          <w:numId w:val="5"/>
        </w:numPr>
      </w:pPr>
      <w:r w:rsidRPr="00A03497">
        <w:t>Zasilanie: 12 V DC</w:t>
      </w:r>
    </w:p>
    <w:p w14:paraId="400BA320" w14:textId="59F08152" w:rsidR="0028234C" w:rsidRPr="0028234C" w:rsidRDefault="0028234C">
      <w:pPr>
        <w:numPr>
          <w:ilvl w:val="0"/>
          <w:numId w:val="5"/>
        </w:numPr>
      </w:pPr>
      <w:r w:rsidRPr="00A03497">
        <w:t>MTTF (szacowany): 50 000 h</w:t>
      </w:r>
    </w:p>
    <w:p w14:paraId="0EDEC948" w14:textId="361789BB" w:rsidR="0028234C" w:rsidRPr="0028234C" w:rsidRDefault="0028234C">
      <w:pPr>
        <w:pStyle w:val="Akapitzlist"/>
        <w:numPr>
          <w:ilvl w:val="0"/>
          <w:numId w:val="21"/>
        </w:numPr>
        <w:tabs>
          <w:tab w:val="clear" w:pos="720"/>
        </w:tabs>
        <w:ind w:left="284" w:hanging="284"/>
        <w:rPr>
          <w:b/>
          <w:bCs/>
        </w:rPr>
      </w:pPr>
      <w:r w:rsidRPr="0028234C">
        <w:rPr>
          <w:b/>
          <w:bCs/>
        </w:rPr>
        <w:lastRenderedPageBreak/>
        <w:t>Centralny kontroler (Hub domowy)</w:t>
      </w:r>
    </w:p>
    <w:p w14:paraId="13DC8016" w14:textId="77777777" w:rsidR="0028234C" w:rsidRPr="00A03497" w:rsidRDefault="0028234C" w:rsidP="0028234C">
      <w:r w:rsidRPr="00A03497">
        <w:rPr>
          <w:b/>
          <w:bCs/>
        </w:rPr>
        <w:t xml:space="preserve">Przykład </w:t>
      </w:r>
      <w:proofErr w:type="spellStart"/>
      <w:r w:rsidRPr="00A03497">
        <w:rPr>
          <w:b/>
          <w:bCs/>
        </w:rPr>
        <w:t>rzeczywisty:</w:t>
      </w:r>
      <w:r w:rsidRPr="00A03497">
        <w:rPr>
          <w:i/>
          <w:iCs/>
        </w:rPr>
        <w:t>Raspberry</w:t>
      </w:r>
      <w:proofErr w:type="spellEnd"/>
      <w:r w:rsidRPr="00A03497">
        <w:rPr>
          <w:i/>
          <w:iCs/>
        </w:rPr>
        <w:t xml:space="preserve"> Pi 4 Model B</w:t>
      </w:r>
    </w:p>
    <w:p w14:paraId="0D2A96ED" w14:textId="77777777" w:rsidR="0028234C" w:rsidRPr="00A03497" w:rsidRDefault="0028234C" w:rsidP="0028234C">
      <w:r w:rsidRPr="00A03497">
        <w:rPr>
          <w:b/>
          <w:bCs/>
        </w:rPr>
        <w:t>Funkcja:</w:t>
      </w:r>
      <w:r w:rsidRPr="00A03497">
        <w:br/>
        <w:t>Stanowi centrum zarządzania całym systemem. Odpowiada za gromadzenie danych z urządzeń, ich analizę oraz wykonywanie reguł automatyki.</w:t>
      </w:r>
    </w:p>
    <w:p w14:paraId="35ECA7CA" w14:textId="77777777" w:rsidR="0028234C" w:rsidRPr="00A03497" w:rsidRDefault="0028234C" w:rsidP="0028234C">
      <w:r w:rsidRPr="00A03497">
        <w:rPr>
          <w:b/>
          <w:bCs/>
        </w:rPr>
        <w:t>Zasada działania:</w:t>
      </w:r>
    </w:p>
    <w:p w14:paraId="52EDB1DF" w14:textId="77777777" w:rsidR="0028234C" w:rsidRPr="00542F0D" w:rsidRDefault="0028234C" w:rsidP="0028234C">
      <w:pPr>
        <w:pStyle w:val="Punktory"/>
        <w:rPr>
          <w:lang w:val="en-US"/>
        </w:rPr>
      </w:pPr>
      <w:r w:rsidRPr="00A03497">
        <w:t xml:space="preserve">Na urządzeniu zainstalowany jest system operacyjny (np. </w:t>
      </w:r>
      <w:r w:rsidRPr="00542F0D">
        <w:rPr>
          <w:lang w:val="en-US"/>
        </w:rPr>
        <w:t xml:space="preserve">Home Assistant OS </w:t>
      </w:r>
      <w:proofErr w:type="spellStart"/>
      <w:r w:rsidRPr="00542F0D">
        <w:rPr>
          <w:lang w:val="en-US"/>
        </w:rPr>
        <w:t>lub</w:t>
      </w:r>
      <w:proofErr w:type="spellEnd"/>
      <w:r w:rsidRPr="00542F0D">
        <w:rPr>
          <w:lang w:val="en-US"/>
        </w:rPr>
        <w:t xml:space="preserve"> </w:t>
      </w:r>
      <w:proofErr w:type="spellStart"/>
      <w:r w:rsidRPr="00542F0D">
        <w:rPr>
          <w:lang w:val="en-US"/>
        </w:rPr>
        <w:t>OpenHAB</w:t>
      </w:r>
      <w:proofErr w:type="spellEnd"/>
      <w:r w:rsidRPr="00542F0D">
        <w:rPr>
          <w:lang w:val="en-US"/>
        </w:rPr>
        <w:t>).</w:t>
      </w:r>
    </w:p>
    <w:p w14:paraId="03CD886A" w14:textId="77777777" w:rsidR="0028234C" w:rsidRPr="00A03497" w:rsidRDefault="0028234C" w:rsidP="0028234C">
      <w:pPr>
        <w:pStyle w:val="Punktory"/>
      </w:pPr>
      <w:r w:rsidRPr="00A03497">
        <w:t>Hub komunikuje się z urządzeniami przez sieć Wi-Fi lub Ethernet.</w:t>
      </w:r>
    </w:p>
    <w:p w14:paraId="7EF6FA29" w14:textId="77777777" w:rsidR="0028234C" w:rsidRPr="00A03497" w:rsidRDefault="0028234C" w:rsidP="0028234C">
      <w:pPr>
        <w:pStyle w:val="Punktory"/>
      </w:pPr>
      <w:r w:rsidRPr="00A03497">
        <w:t>Steruje oświetleniem, zamkiem, termostatem i systemem alarmowym.</w:t>
      </w:r>
    </w:p>
    <w:p w14:paraId="63E7E4D0" w14:textId="77777777" w:rsidR="0028234C" w:rsidRPr="00A03497" w:rsidRDefault="0028234C" w:rsidP="0028234C">
      <w:pPr>
        <w:pStyle w:val="Punktory"/>
      </w:pPr>
      <w:r w:rsidRPr="00A03497">
        <w:t>Przetwarza dane lokalnie i umożliwia dostęp zdalny przez aplikację mobilną.</w:t>
      </w:r>
    </w:p>
    <w:p w14:paraId="5241EB62" w14:textId="77777777" w:rsidR="0028234C" w:rsidRPr="00A03497" w:rsidRDefault="0028234C" w:rsidP="0028234C">
      <w:r w:rsidRPr="00A03497">
        <w:rPr>
          <w:b/>
          <w:bCs/>
        </w:rPr>
        <w:t>Dane techniczne:</w:t>
      </w:r>
    </w:p>
    <w:p w14:paraId="45EFF70D" w14:textId="77777777" w:rsidR="0028234C" w:rsidRPr="00542F0D" w:rsidRDefault="0028234C" w:rsidP="0028234C">
      <w:pPr>
        <w:pStyle w:val="Punktory"/>
        <w:rPr>
          <w:lang w:val="en-US"/>
        </w:rPr>
      </w:pPr>
      <w:proofErr w:type="spellStart"/>
      <w:r w:rsidRPr="00542F0D">
        <w:rPr>
          <w:lang w:val="en-US"/>
        </w:rPr>
        <w:t>Procesor</w:t>
      </w:r>
      <w:proofErr w:type="spellEnd"/>
      <w:r w:rsidRPr="00542F0D">
        <w:rPr>
          <w:lang w:val="en-US"/>
        </w:rPr>
        <w:t>: Broadcom BCM2711 Quad-core 1.5 GHz</w:t>
      </w:r>
    </w:p>
    <w:p w14:paraId="21E58F82" w14:textId="77777777" w:rsidR="0028234C" w:rsidRPr="00A03497" w:rsidRDefault="0028234C" w:rsidP="0028234C">
      <w:pPr>
        <w:pStyle w:val="Punktory"/>
      </w:pPr>
      <w:r w:rsidRPr="00A03497">
        <w:t>RAM: 4 GB</w:t>
      </w:r>
    </w:p>
    <w:p w14:paraId="7EBF2346" w14:textId="77777777" w:rsidR="0028234C" w:rsidRPr="00A03497" w:rsidRDefault="0028234C" w:rsidP="0028234C">
      <w:pPr>
        <w:pStyle w:val="Punktory"/>
      </w:pPr>
      <w:r w:rsidRPr="00A03497">
        <w:t>Łączność: Wi-Fi, Bluetooth, Ethernet</w:t>
      </w:r>
    </w:p>
    <w:p w14:paraId="05B9255A" w14:textId="77777777" w:rsidR="0028234C" w:rsidRPr="00A03497" w:rsidRDefault="0028234C" w:rsidP="0028234C">
      <w:pPr>
        <w:pStyle w:val="Punktory"/>
      </w:pPr>
      <w:r w:rsidRPr="00A03497">
        <w:t>Pobór mocy: ok. 7 W</w:t>
      </w:r>
    </w:p>
    <w:p w14:paraId="7F2D7B44" w14:textId="5137F5E7" w:rsidR="0028234C" w:rsidRPr="0028234C" w:rsidRDefault="0028234C" w:rsidP="0028234C">
      <w:pPr>
        <w:pStyle w:val="Punktory"/>
      </w:pPr>
      <w:r w:rsidRPr="00A03497">
        <w:t>MTTF (szacowany): 100 000 h</w:t>
      </w:r>
    </w:p>
    <w:p w14:paraId="2349591E" w14:textId="77777777" w:rsidR="0028234C" w:rsidRPr="00540B1A" w:rsidRDefault="0028234C">
      <w:pPr>
        <w:pStyle w:val="Akapitzlist"/>
        <w:numPr>
          <w:ilvl w:val="0"/>
          <w:numId w:val="21"/>
        </w:numPr>
        <w:ind w:left="284" w:hanging="284"/>
        <w:rPr>
          <w:b/>
          <w:bCs/>
        </w:rPr>
      </w:pPr>
      <w:r w:rsidRPr="00540B1A">
        <w:rPr>
          <w:b/>
          <w:bCs/>
        </w:rPr>
        <w:t>Czujnik ruchu (Wi-Fi)</w:t>
      </w:r>
    </w:p>
    <w:p w14:paraId="4FEC9011" w14:textId="77777777" w:rsidR="0028234C" w:rsidRPr="00A03497" w:rsidRDefault="0028234C" w:rsidP="0028234C">
      <w:r w:rsidRPr="00A03497">
        <w:rPr>
          <w:b/>
          <w:bCs/>
        </w:rPr>
        <w:t xml:space="preserve">Przykład </w:t>
      </w:r>
      <w:proofErr w:type="spellStart"/>
      <w:r w:rsidRPr="00A03497">
        <w:rPr>
          <w:b/>
          <w:bCs/>
        </w:rPr>
        <w:t>rzeczywisty:</w:t>
      </w:r>
      <w:r w:rsidRPr="00A03497">
        <w:rPr>
          <w:i/>
          <w:iCs/>
        </w:rPr>
        <w:t>Shelly</w:t>
      </w:r>
      <w:proofErr w:type="spellEnd"/>
      <w:r w:rsidRPr="00A03497">
        <w:rPr>
          <w:i/>
          <w:iCs/>
        </w:rPr>
        <w:t xml:space="preserve"> Motion 2</w:t>
      </w:r>
    </w:p>
    <w:p w14:paraId="415FB08C" w14:textId="77777777" w:rsidR="0028234C" w:rsidRPr="00A03497" w:rsidRDefault="0028234C" w:rsidP="0028234C">
      <w:r w:rsidRPr="00A03497">
        <w:rPr>
          <w:b/>
          <w:bCs/>
        </w:rPr>
        <w:t>Funkcja:</w:t>
      </w:r>
      <w:r w:rsidRPr="00A03497">
        <w:br/>
        <w:t>Wykrywa obecność osób i ruch w pomieszczeniu; umożliwia aktywowanie scen automatyki, np. włączanie światła lub alarmu.</w:t>
      </w:r>
    </w:p>
    <w:p w14:paraId="0F04B292" w14:textId="77777777" w:rsidR="0028234C" w:rsidRPr="00A03497" w:rsidRDefault="0028234C" w:rsidP="0028234C">
      <w:r w:rsidRPr="00A03497">
        <w:rPr>
          <w:b/>
          <w:bCs/>
        </w:rPr>
        <w:t>Zasada działania:</w:t>
      </w:r>
    </w:p>
    <w:p w14:paraId="424337FF" w14:textId="77777777" w:rsidR="0028234C" w:rsidRPr="00A03497" w:rsidRDefault="0028234C">
      <w:pPr>
        <w:numPr>
          <w:ilvl w:val="0"/>
          <w:numId w:val="12"/>
        </w:numPr>
      </w:pPr>
      <w:r w:rsidRPr="00A03497">
        <w:t xml:space="preserve">Łączy się z </w:t>
      </w:r>
      <w:proofErr w:type="spellStart"/>
      <w:r w:rsidRPr="00A03497">
        <w:t>hubem</w:t>
      </w:r>
      <w:proofErr w:type="spellEnd"/>
      <w:r w:rsidRPr="00A03497">
        <w:t xml:space="preserve"> przez Wi-Fi.</w:t>
      </w:r>
    </w:p>
    <w:p w14:paraId="27C80AE1" w14:textId="77777777" w:rsidR="0028234C" w:rsidRPr="00A03497" w:rsidRDefault="0028234C">
      <w:pPr>
        <w:numPr>
          <w:ilvl w:val="0"/>
          <w:numId w:val="12"/>
        </w:numPr>
      </w:pPr>
      <w:r w:rsidRPr="00A03497">
        <w:t>Wykorzystuje czujnik PIR (podczerwieni) do detekcji ruchu.</w:t>
      </w:r>
    </w:p>
    <w:p w14:paraId="40561A07" w14:textId="77777777" w:rsidR="0028234C" w:rsidRPr="00A03497" w:rsidRDefault="0028234C">
      <w:pPr>
        <w:numPr>
          <w:ilvl w:val="0"/>
          <w:numId w:val="12"/>
        </w:numPr>
      </w:pPr>
      <w:r w:rsidRPr="00A03497">
        <w:t>Może dodatkowo mierzyć temperaturę i natężenie światła.</w:t>
      </w:r>
    </w:p>
    <w:p w14:paraId="4231528A" w14:textId="77777777" w:rsidR="0028234C" w:rsidRPr="00A03497" w:rsidRDefault="0028234C">
      <w:pPr>
        <w:numPr>
          <w:ilvl w:val="0"/>
          <w:numId w:val="12"/>
        </w:numPr>
      </w:pPr>
      <w:r w:rsidRPr="00A03497">
        <w:t>Działa na baterii i przesyła dane tylko przy zmianach stanu, oszczędzając energię.</w:t>
      </w:r>
    </w:p>
    <w:p w14:paraId="46A5534E" w14:textId="4F79BB84" w:rsidR="00462B7A" w:rsidRDefault="00462B7A">
      <w:pPr>
        <w:rPr>
          <w:b/>
          <w:bCs/>
        </w:rPr>
      </w:pPr>
      <w:r>
        <w:rPr>
          <w:b/>
          <w:bCs/>
        </w:rPr>
        <w:br w:type="page"/>
      </w:r>
    </w:p>
    <w:p w14:paraId="7938435C" w14:textId="1DD67077" w:rsidR="0028234C" w:rsidRPr="00A03497" w:rsidRDefault="0028234C" w:rsidP="0028234C">
      <w:r w:rsidRPr="00A03497">
        <w:rPr>
          <w:b/>
          <w:bCs/>
        </w:rPr>
        <w:lastRenderedPageBreak/>
        <w:t>Dane techniczne:</w:t>
      </w:r>
    </w:p>
    <w:p w14:paraId="7E7D0858" w14:textId="77777777" w:rsidR="0028234C" w:rsidRPr="00A03497" w:rsidRDefault="0028234C">
      <w:pPr>
        <w:numPr>
          <w:ilvl w:val="0"/>
          <w:numId w:val="13"/>
        </w:numPr>
      </w:pPr>
      <w:r w:rsidRPr="00A03497">
        <w:t>Zasilanie: bateria Li-</w:t>
      </w:r>
      <w:proofErr w:type="spellStart"/>
      <w:r w:rsidRPr="00A03497">
        <w:t>ion</w:t>
      </w:r>
      <w:proofErr w:type="spellEnd"/>
      <w:r w:rsidRPr="00A03497">
        <w:t xml:space="preserve"> (ładowalna)</w:t>
      </w:r>
    </w:p>
    <w:p w14:paraId="1DB615C7" w14:textId="77777777" w:rsidR="0028234C" w:rsidRPr="00A03497" w:rsidRDefault="0028234C">
      <w:pPr>
        <w:numPr>
          <w:ilvl w:val="0"/>
          <w:numId w:val="13"/>
        </w:numPr>
      </w:pPr>
      <w:r w:rsidRPr="00A03497">
        <w:t>Zasięg detekcji: do 9 m</w:t>
      </w:r>
    </w:p>
    <w:p w14:paraId="6D6E25DE" w14:textId="77777777" w:rsidR="0028234C" w:rsidRPr="00A03497" w:rsidRDefault="0028234C">
      <w:pPr>
        <w:numPr>
          <w:ilvl w:val="0"/>
          <w:numId w:val="13"/>
        </w:numPr>
      </w:pPr>
      <w:r w:rsidRPr="00A03497">
        <w:t>Łączność: Wi-Fi 2.4 GHz</w:t>
      </w:r>
    </w:p>
    <w:p w14:paraId="35AFA6CB" w14:textId="77777777" w:rsidR="0028234C" w:rsidRPr="00A03497" w:rsidRDefault="0028234C">
      <w:pPr>
        <w:numPr>
          <w:ilvl w:val="0"/>
          <w:numId w:val="13"/>
        </w:numPr>
      </w:pPr>
      <w:r w:rsidRPr="00A03497">
        <w:t>Czas pracy: do 24 miesięcy</w:t>
      </w:r>
    </w:p>
    <w:p w14:paraId="1227FE09" w14:textId="42B76EE7" w:rsidR="0028234C" w:rsidRPr="0028234C" w:rsidRDefault="0028234C">
      <w:pPr>
        <w:numPr>
          <w:ilvl w:val="0"/>
          <w:numId w:val="13"/>
        </w:numPr>
      </w:pPr>
      <w:r w:rsidRPr="00A03497">
        <w:t>MTTF (szacowany): 17 520 h (ok. 2 lata)</w:t>
      </w:r>
    </w:p>
    <w:p w14:paraId="2A47B4DA" w14:textId="77777777" w:rsidR="0028234C" w:rsidRPr="00540B1A" w:rsidRDefault="0028234C">
      <w:pPr>
        <w:pStyle w:val="Akapitzlist"/>
        <w:numPr>
          <w:ilvl w:val="0"/>
          <w:numId w:val="21"/>
        </w:numPr>
        <w:ind w:left="284" w:hanging="284"/>
        <w:rPr>
          <w:b/>
          <w:bCs/>
        </w:rPr>
      </w:pPr>
      <w:r w:rsidRPr="00540B1A">
        <w:rPr>
          <w:b/>
          <w:bCs/>
        </w:rPr>
        <w:t>Kamera IP do monitoringu</w:t>
      </w:r>
    </w:p>
    <w:p w14:paraId="1BF1D6E7" w14:textId="77777777" w:rsidR="0028234C" w:rsidRPr="00A03497" w:rsidRDefault="0028234C" w:rsidP="0028234C">
      <w:r w:rsidRPr="00A03497">
        <w:rPr>
          <w:b/>
          <w:bCs/>
        </w:rPr>
        <w:t xml:space="preserve">Przykład </w:t>
      </w:r>
      <w:proofErr w:type="spellStart"/>
      <w:r w:rsidRPr="00A03497">
        <w:rPr>
          <w:b/>
          <w:bCs/>
        </w:rPr>
        <w:t>rzeczywisty:</w:t>
      </w:r>
      <w:r w:rsidRPr="00A03497">
        <w:rPr>
          <w:i/>
          <w:iCs/>
        </w:rPr>
        <w:t>Wyze</w:t>
      </w:r>
      <w:proofErr w:type="spellEnd"/>
      <w:r w:rsidRPr="00A03497">
        <w:rPr>
          <w:i/>
          <w:iCs/>
        </w:rPr>
        <w:t xml:space="preserve"> </w:t>
      </w:r>
      <w:proofErr w:type="spellStart"/>
      <w:r w:rsidRPr="00A03497">
        <w:rPr>
          <w:i/>
          <w:iCs/>
        </w:rPr>
        <w:t>Cam</w:t>
      </w:r>
      <w:proofErr w:type="spellEnd"/>
      <w:r w:rsidRPr="00A03497">
        <w:rPr>
          <w:i/>
          <w:iCs/>
        </w:rPr>
        <w:t xml:space="preserve"> v3</w:t>
      </w:r>
    </w:p>
    <w:p w14:paraId="27CE2F3D" w14:textId="77777777" w:rsidR="0028234C" w:rsidRPr="00A03497" w:rsidRDefault="0028234C" w:rsidP="0028234C">
      <w:r w:rsidRPr="00A03497">
        <w:rPr>
          <w:b/>
          <w:bCs/>
        </w:rPr>
        <w:t>Funkcja:</w:t>
      </w:r>
      <w:r w:rsidRPr="00A03497">
        <w:br/>
        <w:t>Rejestruje obraz i dźwięk w czasie rzeczywistym oraz umożliwia zdalny podgląd z aplikacji mobilnej.</w:t>
      </w:r>
    </w:p>
    <w:p w14:paraId="2BF71067" w14:textId="77777777" w:rsidR="0028234C" w:rsidRPr="00A03497" w:rsidRDefault="0028234C" w:rsidP="0028234C">
      <w:r w:rsidRPr="00A03497">
        <w:rPr>
          <w:b/>
          <w:bCs/>
        </w:rPr>
        <w:t>Zasada działania:</w:t>
      </w:r>
    </w:p>
    <w:p w14:paraId="403CFFB5" w14:textId="77777777" w:rsidR="0028234C" w:rsidRPr="00A03497" w:rsidRDefault="0028234C">
      <w:pPr>
        <w:numPr>
          <w:ilvl w:val="0"/>
          <w:numId w:val="14"/>
        </w:numPr>
      </w:pPr>
      <w:r w:rsidRPr="00A03497">
        <w:t>Kamera Wi-Fi przesyła obraz do huba i aplikacji użytkownika.</w:t>
      </w:r>
    </w:p>
    <w:p w14:paraId="7F2A96BF" w14:textId="77777777" w:rsidR="0028234C" w:rsidRPr="00A03497" w:rsidRDefault="0028234C">
      <w:pPr>
        <w:numPr>
          <w:ilvl w:val="0"/>
          <w:numId w:val="14"/>
        </w:numPr>
      </w:pPr>
      <w:r w:rsidRPr="00A03497">
        <w:t>Posiada czujnik ruchu i tryb nocny (IR).</w:t>
      </w:r>
    </w:p>
    <w:p w14:paraId="1FE60EFB" w14:textId="77777777" w:rsidR="0028234C" w:rsidRPr="00A03497" w:rsidRDefault="0028234C">
      <w:pPr>
        <w:numPr>
          <w:ilvl w:val="0"/>
          <w:numId w:val="14"/>
        </w:numPr>
      </w:pPr>
      <w:r w:rsidRPr="00A03497">
        <w:t xml:space="preserve">Może nagrywać materiał na kartę </w:t>
      </w:r>
      <w:proofErr w:type="spellStart"/>
      <w:r w:rsidRPr="00A03497">
        <w:t>microSD</w:t>
      </w:r>
      <w:proofErr w:type="spellEnd"/>
      <w:r w:rsidRPr="00A03497">
        <w:t xml:space="preserve"> lub do chmury.</w:t>
      </w:r>
    </w:p>
    <w:p w14:paraId="57D974BF" w14:textId="77777777" w:rsidR="0028234C" w:rsidRPr="00A03497" w:rsidRDefault="0028234C">
      <w:pPr>
        <w:numPr>
          <w:ilvl w:val="0"/>
          <w:numId w:val="14"/>
        </w:numPr>
      </w:pPr>
      <w:r w:rsidRPr="00A03497">
        <w:t>Wysyła powiadomienia o wykryciu ruchu lub dźwięku.</w:t>
      </w:r>
    </w:p>
    <w:p w14:paraId="4C609AC1" w14:textId="77777777" w:rsidR="0028234C" w:rsidRPr="00A03497" w:rsidRDefault="0028234C" w:rsidP="0028234C">
      <w:r w:rsidRPr="00A03497">
        <w:rPr>
          <w:b/>
          <w:bCs/>
        </w:rPr>
        <w:t>Dane techniczne:</w:t>
      </w:r>
    </w:p>
    <w:p w14:paraId="311DB003" w14:textId="77777777" w:rsidR="0028234C" w:rsidRPr="00A03497" w:rsidRDefault="0028234C">
      <w:pPr>
        <w:numPr>
          <w:ilvl w:val="0"/>
          <w:numId w:val="15"/>
        </w:numPr>
      </w:pPr>
      <w:r w:rsidRPr="00A03497">
        <w:t>Rozdzielczość: 1080p Full HD</w:t>
      </w:r>
    </w:p>
    <w:p w14:paraId="5AF62B05" w14:textId="77777777" w:rsidR="0028234C" w:rsidRPr="00A03497" w:rsidRDefault="0028234C">
      <w:pPr>
        <w:numPr>
          <w:ilvl w:val="0"/>
          <w:numId w:val="15"/>
        </w:numPr>
      </w:pPr>
      <w:r w:rsidRPr="00A03497">
        <w:t>Kąt widzenia: 130°</w:t>
      </w:r>
    </w:p>
    <w:p w14:paraId="30DD470B" w14:textId="77777777" w:rsidR="0028234C" w:rsidRPr="00A03497" w:rsidRDefault="0028234C">
      <w:pPr>
        <w:numPr>
          <w:ilvl w:val="0"/>
          <w:numId w:val="15"/>
        </w:numPr>
      </w:pPr>
      <w:r w:rsidRPr="00A03497">
        <w:t>Łączność: Wi-Fi 2.4 GHz</w:t>
      </w:r>
    </w:p>
    <w:p w14:paraId="33FB3DE0" w14:textId="77777777" w:rsidR="0028234C" w:rsidRPr="00A03497" w:rsidRDefault="0028234C">
      <w:pPr>
        <w:numPr>
          <w:ilvl w:val="0"/>
          <w:numId w:val="15"/>
        </w:numPr>
      </w:pPr>
      <w:r w:rsidRPr="00A03497">
        <w:t>Zasilanie: 5 V DC (</w:t>
      </w:r>
      <w:proofErr w:type="spellStart"/>
      <w:r w:rsidRPr="00A03497">
        <w:t>microUSB</w:t>
      </w:r>
      <w:proofErr w:type="spellEnd"/>
      <w:r w:rsidRPr="00A03497">
        <w:t>)</w:t>
      </w:r>
    </w:p>
    <w:p w14:paraId="143E04B8" w14:textId="0E28C826" w:rsidR="0028234C" w:rsidRPr="0028234C" w:rsidRDefault="0028234C">
      <w:pPr>
        <w:numPr>
          <w:ilvl w:val="0"/>
          <w:numId w:val="15"/>
        </w:numPr>
      </w:pPr>
      <w:r w:rsidRPr="00A03497">
        <w:t>MTTF (szacowany): 30 000 h</w:t>
      </w:r>
    </w:p>
    <w:p w14:paraId="02AE5982" w14:textId="2ED749FC" w:rsidR="00A03497" w:rsidRPr="00540B1A" w:rsidRDefault="00A03497">
      <w:pPr>
        <w:pStyle w:val="Akapitzlist"/>
        <w:numPr>
          <w:ilvl w:val="0"/>
          <w:numId w:val="21"/>
        </w:numPr>
        <w:tabs>
          <w:tab w:val="clear" w:pos="720"/>
        </w:tabs>
        <w:ind w:left="284" w:hanging="284"/>
        <w:rPr>
          <w:b/>
          <w:bCs/>
        </w:rPr>
      </w:pPr>
      <w:r w:rsidRPr="00540B1A">
        <w:rPr>
          <w:b/>
          <w:bCs/>
        </w:rPr>
        <w:t>System alarmowy (Wi-Fi)</w:t>
      </w:r>
    </w:p>
    <w:p w14:paraId="75AC740A" w14:textId="77777777" w:rsidR="00A03497" w:rsidRPr="00A03497" w:rsidRDefault="00A03497" w:rsidP="00A03497">
      <w:r w:rsidRPr="00A03497">
        <w:rPr>
          <w:b/>
          <w:bCs/>
        </w:rPr>
        <w:t xml:space="preserve">Przykład </w:t>
      </w:r>
      <w:proofErr w:type="spellStart"/>
      <w:r w:rsidRPr="00A03497">
        <w:rPr>
          <w:b/>
          <w:bCs/>
        </w:rPr>
        <w:t>rzeczywisty:</w:t>
      </w:r>
      <w:r w:rsidRPr="00A03497">
        <w:rPr>
          <w:i/>
          <w:iCs/>
        </w:rPr>
        <w:t>Ring</w:t>
      </w:r>
      <w:proofErr w:type="spellEnd"/>
      <w:r w:rsidRPr="00A03497">
        <w:rPr>
          <w:i/>
          <w:iCs/>
        </w:rPr>
        <w:t xml:space="preserve"> Alarm (2nd Gen)</w:t>
      </w:r>
      <w:r w:rsidRPr="00A03497">
        <w:t xml:space="preserve"> lub </w:t>
      </w:r>
      <w:proofErr w:type="spellStart"/>
      <w:r w:rsidRPr="00A03497">
        <w:rPr>
          <w:i/>
          <w:iCs/>
        </w:rPr>
        <w:t>SimpliSafe</w:t>
      </w:r>
      <w:proofErr w:type="spellEnd"/>
      <w:r w:rsidRPr="00A03497">
        <w:rPr>
          <w:i/>
          <w:iCs/>
        </w:rPr>
        <w:t xml:space="preserve"> Base Station</w:t>
      </w:r>
    </w:p>
    <w:p w14:paraId="73EC9D17" w14:textId="77777777" w:rsidR="00A03497" w:rsidRPr="00A03497" w:rsidRDefault="00A03497" w:rsidP="00A03497">
      <w:r w:rsidRPr="00A03497">
        <w:rPr>
          <w:b/>
          <w:bCs/>
        </w:rPr>
        <w:t>Funkcja:</w:t>
      </w:r>
      <w:r w:rsidRPr="00A03497">
        <w:br/>
        <w:t>Zapewnia bezpieczeństwo budynku poprzez wykrywanie włamań i nieautoryzowanego dostępu oraz informowanie użytkownika o zagrożeniach.</w:t>
      </w:r>
    </w:p>
    <w:p w14:paraId="060E7D09" w14:textId="74DF6B7A" w:rsidR="00D867D6" w:rsidRDefault="00D867D6">
      <w:pPr>
        <w:rPr>
          <w:b/>
          <w:bCs/>
        </w:rPr>
      </w:pPr>
      <w:r>
        <w:rPr>
          <w:b/>
          <w:bCs/>
        </w:rPr>
        <w:br w:type="page"/>
      </w:r>
    </w:p>
    <w:p w14:paraId="57537D0E" w14:textId="4AED20C2" w:rsidR="00A03497" w:rsidRPr="00A03497" w:rsidRDefault="00A03497" w:rsidP="00A03497">
      <w:r w:rsidRPr="00A03497">
        <w:rPr>
          <w:b/>
          <w:bCs/>
        </w:rPr>
        <w:lastRenderedPageBreak/>
        <w:t>Zasada działania:</w:t>
      </w:r>
    </w:p>
    <w:p w14:paraId="38F16C1C" w14:textId="77777777" w:rsidR="00A03497" w:rsidRPr="00A03497" w:rsidRDefault="00A03497">
      <w:pPr>
        <w:numPr>
          <w:ilvl w:val="0"/>
          <w:numId w:val="2"/>
        </w:numPr>
      </w:pPr>
      <w:r w:rsidRPr="00A03497">
        <w:t>System składa się z centrali alarmowej, czujników otwarcia drzwi/okien, czujek ruchu oraz syreny.</w:t>
      </w:r>
    </w:p>
    <w:p w14:paraId="20CD48D6" w14:textId="77777777" w:rsidR="00A03497" w:rsidRPr="00A03497" w:rsidRDefault="00A03497">
      <w:pPr>
        <w:numPr>
          <w:ilvl w:val="0"/>
          <w:numId w:val="2"/>
        </w:numPr>
      </w:pPr>
      <w:r w:rsidRPr="00A03497">
        <w:t>W przypadku wykrycia zdarzenia alarmowego, centrala uruchamia syrenę i wysyła powiadomienie do użytkownika oraz do huba.</w:t>
      </w:r>
    </w:p>
    <w:p w14:paraId="7E700B56" w14:textId="77777777" w:rsidR="00A03497" w:rsidRPr="00A03497" w:rsidRDefault="00A03497">
      <w:pPr>
        <w:numPr>
          <w:ilvl w:val="0"/>
          <w:numId w:val="2"/>
        </w:numPr>
      </w:pPr>
      <w:r w:rsidRPr="00A03497">
        <w:t>Łączy się z routerem Wi-Fi, co umożliwia integrację z resztą systemu i sterowanie z aplikacji mobilnej.</w:t>
      </w:r>
    </w:p>
    <w:p w14:paraId="2B6FDB07" w14:textId="77777777" w:rsidR="00A03497" w:rsidRPr="00A03497" w:rsidRDefault="00A03497">
      <w:pPr>
        <w:numPr>
          <w:ilvl w:val="0"/>
          <w:numId w:val="2"/>
        </w:numPr>
      </w:pPr>
      <w:r w:rsidRPr="00A03497">
        <w:t>Może automatycznie uzbrajać się lub rozbrajać w zależności od obecności domowników.</w:t>
      </w:r>
    </w:p>
    <w:p w14:paraId="7D326DE3" w14:textId="77777777" w:rsidR="00A03497" w:rsidRPr="00A03497" w:rsidRDefault="00A03497" w:rsidP="00A03497">
      <w:r w:rsidRPr="00A03497">
        <w:rPr>
          <w:b/>
          <w:bCs/>
        </w:rPr>
        <w:t>Dane techniczne:</w:t>
      </w:r>
    </w:p>
    <w:p w14:paraId="12AE8F36" w14:textId="77777777" w:rsidR="00A03497" w:rsidRPr="00A03497" w:rsidRDefault="00A03497">
      <w:pPr>
        <w:numPr>
          <w:ilvl w:val="0"/>
          <w:numId w:val="3"/>
        </w:numPr>
      </w:pPr>
      <w:r w:rsidRPr="00A03497">
        <w:t>Zasilanie: sieciowe z akumulatorem awaryjnym</w:t>
      </w:r>
    </w:p>
    <w:p w14:paraId="4DB8B3E7" w14:textId="77777777" w:rsidR="00A03497" w:rsidRPr="00A03497" w:rsidRDefault="00A03497">
      <w:pPr>
        <w:numPr>
          <w:ilvl w:val="0"/>
          <w:numId w:val="3"/>
        </w:numPr>
      </w:pPr>
      <w:r w:rsidRPr="00A03497">
        <w:t>Łączność: Wi-Fi 2.4 GHz, opcjonalnie GSM</w:t>
      </w:r>
    </w:p>
    <w:p w14:paraId="41DA81FB" w14:textId="77777777" w:rsidR="00A03497" w:rsidRPr="00A03497" w:rsidRDefault="00A03497">
      <w:pPr>
        <w:numPr>
          <w:ilvl w:val="0"/>
          <w:numId w:val="3"/>
        </w:numPr>
      </w:pPr>
      <w:r w:rsidRPr="00A03497">
        <w:t xml:space="preserve">Syrena: ≥100 </w:t>
      </w:r>
      <w:proofErr w:type="spellStart"/>
      <w:r w:rsidRPr="00A03497">
        <w:t>dB</w:t>
      </w:r>
      <w:proofErr w:type="spellEnd"/>
    </w:p>
    <w:p w14:paraId="76B94496" w14:textId="77777777" w:rsidR="00A03497" w:rsidRPr="00A03497" w:rsidRDefault="00A03497">
      <w:pPr>
        <w:numPr>
          <w:ilvl w:val="0"/>
          <w:numId w:val="3"/>
        </w:numPr>
      </w:pPr>
      <w:r w:rsidRPr="00A03497">
        <w:t>MTTF (szacowany): 40 000 h</w:t>
      </w:r>
    </w:p>
    <w:p w14:paraId="61AF6535" w14:textId="77777777" w:rsidR="0028234C" w:rsidRPr="00540B1A" w:rsidRDefault="0028234C">
      <w:pPr>
        <w:pStyle w:val="Akapitzlist"/>
        <w:numPr>
          <w:ilvl w:val="0"/>
          <w:numId w:val="21"/>
        </w:numPr>
        <w:ind w:left="284" w:hanging="284"/>
        <w:rPr>
          <w:b/>
          <w:bCs/>
        </w:rPr>
      </w:pPr>
      <w:r w:rsidRPr="00540B1A">
        <w:rPr>
          <w:b/>
          <w:bCs/>
        </w:rPr>
        <w:t>Inteligentna żarówka LED</w:t>
      </w:r>
    </w:p>
    <w:p w14:paraId="20CA83AA" w14:textId="77777777" w:rsidR="0028234C" w:rsidRPr="00542F0D" w:rsidRDefault="0028234C" w:rsidP="0028234C">
      <w:pPr>
        <w:rPr>
          <w:lang w:val="en-US"/>
        </w:rPr>
      </w:pPr>
      <w:proofErr w:type="spellStart"/>
      <w:r w:rsidRPr="00542F0D">
        <w:rPr>
          <w:b/>
          <w:bCs/>
          <w:lang w:val="en-US"/>
        </w:rPr>
        <w:t>Przykład</w:t>
      </w:r>
      <w:proofErr w:type="spellEnd"/>
      <w:r w:rsidRPr="00542F0D">
        <w:rPr>
          <w:b/>
          <w:bCs/>
          <w:lang w:val="en-US"/>
        </w:rPr>
        <w:t xml:space="preserve"> </w:t>
      </w:r>
      <w:proofErr w:type="spellStart"/>
      <w:r w:rsidRPr="00542F0D">
        <w:rPr>
          <w:b/>
          <w:bCs/>
          <w:lang w:val="en-US"/>
        </w:rPr>
        <w:t>rzeczywisty:</w:t>
      </w:r>
      <w:r w:rsidRPr="00542F0D">
        <w:rPr>
          <w:i/>
          <w:iCs/>
          <w:lang w:val="en-US"/>
        </w:rPr>
        <w:t>Philips</w:t>
      </w:r>
      <w:proofErr w:type="spellEnd"/>
      <w:r w:rsidRPr="00542F0D">
        <w:rPr>
          <w:i/>
          <w:iCs/>
          <w:lang w:val="en-US"/>
        </w:rPr>
        <w:t xml:space="preserve"> Hue White and Color Ambiance A19</w:t>
      </w:r>
    </w:p>
    <w:p w14:paraId="1429C955" w14:textId="77777777" w:rsidR="0028234C" w:rsidRPr="00A03497" w:rsidRDefault="0028234C" w:rsidP="0028234C">
      <w:r w:rsidRPr="00A03497">
        <w:rPr>
          <w:b/>
          <w:bCs/>
        </w:rPr>
        <w:t>Funkcja:</w:t>
      </w:r>
      <w:r w:rsidRPr="00A03497">
        <w:br/>
        <w:t>Pozwala na zdalne sterowanie oświetleniem – włączanie, wyłączanie, ściemnianie oraz zmianę koloru.</w:t>
      </w:r>
    </w:p>
    <w:p w14:paraId="221D7AAD" w14:textId="77777777" w:rsidR="0028234C" w:rsidRPr="00A03497" w:rsidRDefault="0028234C" w:rsidP="0028234C">
      <w:r w:rsidRPr="00A03497">
        <w:rPr>
          <w:b/>
          <w:bCs/>
        </w:rPr>
        <w:t>Zasada działania:</w:t>
      </w:r>
    </w:p>
    <w:p w14:paraId="5FF80C8C" w14:textId="77777777" w:rsidR="0028234C" w:rsidRPr="00A03497" w:rsidRDefault="0028234C">
      <w:pPr>
        <w:numPr>
          <w:ilvl w:val="0"/>
          <w:numId w:val="8"/>
        </w:numPr>
      </w:pPr>
      <w:r w:rsidRPr="00A03497">
        <w:t xml:space="preserve">Komunikuje się z </w:t>
      </w:r>
      <w:proofErr w:type="spellStart"/>
      <w:r w:rsidRPr="00A03497">
        <w:t>hubem</w:t>
      </w:r>
      <w:proofErr w:type="spellEnd"/>
      <w:r w:rsidRPr="00A03497">
        <w:t xml:space="preserve"> przez Wi-Fi (lub przez mostek Hue Bridge).</w:t>
      </w:r>
    </w:p>
    <w:p w14:paraId="4A063E8F" w14:textId="77777777" w:rsidR="0028234C" w:rsidRPr="00A03497" w:rsidRDefault="0028234C">
      <w:pPr>
        <w:numPr>
          <w:ilvl w:val="0"/>
          <w:numId w:val="8"/>
        </w:numPr>
      </w:pPr>
      <w:r w:rsidRPr="00A03497">
        <w:t>Reaguje na komendy automatyki (np. włączenie po wykryciu ruchu).</w:t>
      </w:r>
    </w:p>
    <w:p w14:paraId="6C9ADCC6" w14:textId="77777777" w:rsidR="0028234C" w:rsidRPr="00A03497" w:rsidRDefault="0028234C">
      <w:pPr>
        <w:numPr>
          <w:ilvl w:val="0"/>
          <w:numId w:val="8"/>
        </w:numPr>
      </w:pPr>
      <w:r w:rsidRPr="00A03497">
        <w:t>Może działać według harmonogramu lub w zależności od pory dnia.</w:t>
      </w:r>
    </w:p>
    <w:p w14:paraId="0C147631" w14:textId="77777777" w:rsidR="0028234C" w:rsidRPr="00A03497" w:rsidRDefault="0028234C" w:rsidP="0028234C">
      <w:r w:rsidRPr="00A03497">
        <w:rPr>
          <w:b/>
          <w:bCs/>
        </w:rPr>
        <w:t>Dane techniczne:</w:t>
      </w:r>
    </w:p>
    <w:p w14:paraId="0806FCC3" w14:textId="77777777" w:rsidR="0028234C" w:rsidRPr="00A03497" w:rsidRDefault="0028234C">
      <w:pPr>
        <w:numPr>
          <w:ilvl w:val="0"/>
          <w:numId w:val="9"/>
        </w:numPr>
      </w:pPr>
      <w:r w:rsidRPr="00A03497">
        <w:t>Strumień świetlny: 800 lm</w:t>
      </w:r>
    </w:p>
    <w:p w14:paraId="0F1B78D8" w14:textId="77777777" w:rsidR="0028234C" w:rsidRPr="00A03497" w:rsidRDefault="0028234C">
      <w:pPr>
        <w:numPr>
          <w:ilvl w:val="0"/>
          <w:numId w:val="9"/>
        </w:numPr>
      </w:pPr>
      <w:r w:rsidRPr="00A03497">
        <w:t>Pobór mocy: 9,5 W</w:t>
      </w:r>
    </w:p>
    <w:p w14:paraId="2BF7AC32" w14:textId="77777777" w:rsidR="0028234C" w:rsidRPr="00A03497" w:rsidRDefault="0028234C">
      <w:pPr>
        <w:numPr>
          <w:ilvl w:val="0"/>
          <w:numId w:val="9"/>
        </w:numPr>
      </w:pPr>
      <w:r w:rsidRPr="00A03497">
        <w:t>Trwałość: 25 000 h</w:t>
      </w:r>
    </w:p>
    <w:p w14:paraId="5795B6B4" w14:textId="77777777" w:rsidR="0028234C" w:rsidRPr="00A03497" w:rsidRDefault="0028234C">
      <w:pPr>
        <w:numPr>
          <w:ilvl w:val="0"/>
          <w:numId w:val="9"/>
        </w:numPr>
      </w:pPr>
      <w:r w:rsidRPr="00A03497">
        <w:t xml:space="preserve">Komunikacja: </w:t>
      </w:r>
      <w:proofErr w:type="spellStart"/>
      <w:r w:rsidRPr="00A03497">
        <w:t>Zigbee</w:t>
      </w:r>
      <w:proofErr w:type="spellEnd"/>
      <w:r w:rsidRPr="00A03497">
        <w:t xml:space="preserve"> / Wi-Fi</w:t>
      </w:r>
    </w:p>
    <w:p w14:paraId="3BE52B00" w14:textId="5EAA5D9A" w:rsidR="0028234C" w:rsidRDefault="0028234C">
      <w:pPr>
        <w:numPr>
          <w:ilvl w:val="0"/>
          <w:numId w:val="9"/>
        </w:numPr>
      </w:pPr>
      <w:r w:rsidRPr="00A03497">
        <w:t>MTTF: 25 000 h</w:t>
      </w:r>
    </w:p>
    <w:p w14:paraId="6F20B46B" w14:textId="54B670F8" w:rsidR="00D867D6" w:rsidRDefault="00D867D6">
      <w:r>
        <w:br w:type="page"/>
      </w:r>
    </w:p>
    <w:p w14:paraId="0AF9D31B" w14:textId="490E1269" w:rsidR="00A03497" w:rsidRPr="00540B1A" w:rsidRDefault="00A03497">
      <w:pPr>
        <w:pStyle w:val="Akapitzlist"/>
        <w:numPr>
          <w:ilvl w:val="0"/>
          <w:numId w:val="21"/>
        </w:numPr>
        <w:ind w:left="284" w:hanging="284"/>
        <w:rPr>
          <w:b/>
          <w:bCs/>
        </w:rPr>
      </w:pPr>
      <w:r w:rsidRPr="00540B1A">
        <w:rPr>
          <w:b/>
          <w:bCs/>
        </w:rPr>
        <w:lastRenderedPageBreak/>
        <w:t>Inteligentny termostat</w:t>
      </w:r>
    </w:p>
    <w:p w14:paraId="2D247040" w14:textId="77777777" w:rsidR="00A03497" w:rsidRPr="00A03497" w:rsidRDefault="00A03497" w:rsidP="00A03497">
      <w:r w:rsidRPr="00A03497">
        <w:rPr>
          <w:b/>
          <w:bCs/>
        </w:rPr>
        <w:t xml:space="preserve">Przykład </w:t>
      </w:r>
      <w:proofErr w:type="spellStart"/>
      <w:r w:rsidRPr="00A03497">
        <w:rPr>
          <w:b/>
          <w:bCs/>
        </w:rPr>
        <w:t>rzeczywisty:</w:t>
      </w:r>
      <w:r w:rsidRPr="00A03497">
        <w:rPr>
          <w:i/>
          <w:iCs/>
        </w:rPr>
        <w:t>Google</w:t>
      </w:r>
      <w:proofErr w:type="spellEnd"/>
      <w:r w:rsidRPr="00A03497">
        <w:rPr>
          <w:i/>
          <w:iCs/>
        </w:rPr>
        <w:t xml:space="preserve"> </w:t>
      </w:r>
      <w:proofErr w:type="spellStart"/>
      <w:r w:rsidRPr="00A03497">
        <w:rPr>
          <w:i/>
          <w:iCs/>
        </w:rPr>
        <w:t>Nest</w:t>
      </w:r>
      <w:proofErr w:type="spellEnd"/>
      <w:r w:rsidRPr="00A03497">
        <w:rPr>
          <w:i/>
          <w:iCs/>
        </w:rPr>
        <w:t xml:space="preserve"> Learning </w:t>
      </w:r>
      <w:proofErr w:type="spellStart"/>
      <w:r w:rsidRPr="00A03497">
        <w:rPr>
          <w:i/>
          <w:iCs/>
        </w:rPr>
        <w:t>Thermostat</w:t>
      </w:r>
      <w:proofErr w:type="spellEnd"/>
      <w:r w:rsidRPr="00A03497">
        <w:rPr>
          <w:i/>
          <w:iCs/>
        </w:rPr>
        <w:t xml:space="preserve"> (T3007ES)</w:t>
      </w:r>
    </w:p>
    <w:p w14:paraId="69F31EFD" w14:textId="77777777" w:rsidR="00A03497" w:rsidRPr="00A03497" w:rsidRDefault="00A03497" w:rsidP="00A03497">
      <w:r w:rsidRPr="00A03497">
        <w:rPr>
          <w:b/>
          <w:bCs/>
        </w:rPr>
        <w:t>Funkcja:</w:t>
      </w:r>
      <w:r w:rsidRPr="00A03497">
        <w:br/>
        <w:t>Reguluje temperaturę wewnątrz budynku, ucząc się nawyków użytkowników i dostosowując harmonogram ogrzewania lub chłodzenia.</w:t>
      </w:r>
    </w:p>
    <w:p w14:paraId="2EF8C4A6" w14:textId="77777777" w:rsidR="00A03497" w:rsidRPr="00A03497" w:rsidRDefault="00A03497" w:rsidP="00A03497">
      <w:r w:rsidRPr="00A03497">
        <w:rPr>
          <w:b/>
          <w:bCs/>
        </w:rPr>
        <w:t>Zasada działania:</w:t>
      </w:r>
    </w:p>
    <w:p w14:paraId="189CEDFF" w14:textId="77777777" w:rsidR="00A03497" w:rsidRPr="00A03497" w:rsidRDefault="00A03497">
      <w:pPr>
        <w:numPr>
          <w:ilvl w:val="0"/>
          <w:numId w:val="6"/>
        </w:numPr>
      </w:pPr>
      <w:r w:rsidRPr="00A03497">
        <w:t xml:space="preserve">Łączy się z centralnym </w:t>
      </w:r>
      <w:proofErr w:type="spellStart"/>
      <w:r w:rsidRPr="00A03497">
        <w:t>hubem</w:t>
      </w:r>
      <w:proofErr w:type="spellEnd"/>
      <w:r w:rsidRPr="00A03497">
        <w:t xml:space="preserve"> przez Wi-Fi.</w:t>
      </w:r>
    </w:p>
    <w:p w14:paraId="5763135F" w14:textId="77777777" w:rsidR="00A03497" w:rsidRPr="00A03497" w:rsidRDefault="00A03497">
      <w:pPr>
        <w:numPr>
          <w:ilvl w:val="0"/>
          <w:numId w:val="6"/>
        </w:numPr>
      </w:pPr>
      <w:r w:rsidRPr="00A03497">
        <w:t>Mierzy temperaturę i wysyła dane do systemu.</w:t>
      </w:r>
    </w:p>
    <w:p w14:paraId="0EEB0526" w14:textId="77777777" w:rsidR="00A03497" w:rsidRPr="00A03497" w:rsidRDefault="00A03497">
      <w:pPr>
        <w:numPr>
          <w:ilvl w:val="0"/>
          <w:numId w:val="6"/>
        </w:numPr>
      </w:pPr>
      <w:r w:rsidRPr="00A03497">
        <w:t>Automatycznie steruje systemem grzewczym lub klimatyzacją.</w:t>
      </w:r>
    </w:p>
    <w:p w14:paraId="693129EA" w14:textId="77777777" w:rsidR="00A03497" w:rsidRPr="00A03497" w:rsidRDefault="00A03497">
      <w:pPr>
        <w:numPr>
          <w:ilvl w:val="0"/>
          <w:numId w:val="6"/>
        </w:numPr>
      </w:pPr>
      <w:r w:rsidRPr="00A03497">
        <w:t>Pozwala na zdalne sterowanie i monitorowanie zużycia energii.</w:t>
      </w:r>
    </w:p>
    <w:p w14:paraId="1E21EF2B" w14:textId="77777777" w:rsidR="00A03497" w:rsidRPr="00A03497" w:rsidRDefault="00A03497" w:rsidP="00A03497">
      <w:r w:rsidRPr="00A03497">
        <w:rPr>
          <w:b/>
          <w:bCs/>
        </w:rPr>
        <w:t>Dane techniczne:</w:t>
      </w:r>
    </w:p>
    <w:p w14:paraId="16E11373" w14:textId="77777777" w:rsidR="00A03497" w:rsidRPr="00A03497" w:rsidRDefault="00A03497">
      <w:pPr>
        <w:numPr>
          <w:ilvl w:val="0"/>
          <w:numId w:val="7"/>
        </w:numPr>
      </w:pPr>
      <w:r w:rsidRPr="00A03497">
        <w:t>Zasilanie: 24 V (z sieci HVAC)</w:t>
      </w:r>
    </w:p>
    <w:p w14:paraId="53B3D98D" w14:textId="77777777" w:rsidR="00A03497" w:rsidRPr="00A03497" w:rsidRDefault="00A03497">
      <w:pPr>
        <w:numPr>
          <w:ilvl w:val="0"/>
          <w:numId w:val="7"/>
        </w:numPr>
      </w:pPr>
      <w:r w:rsidRPr="00A03497">
        <w:t>Zakres temperatur: 9–32°C</w:t>
      </w:r>
    </w:p>
    <w:p w14:paraId="35ADC799" w14:textId="77777777" w:rsidR="00A03497" w:rsidRPr="00A03497" w:rsidRDefault="00A03497">
      <w:pPr>
        <w:numPr>
          <w:ilvl w:val="0"/>
          <w:numId w:val="7"/>
        </w:numPr>
      </w:pPr>
      <w:r w:rsidRPr="00A03497">
        <w:t>Łączność: Wi-Fi 802.11b/g/n</w:t>
      </w:r>
    </w:p>
    <w:p w14:paraId="66CEF619" w14:textId="77777777" w:rsidR="00A03497" w:rsidRPr="00A03497" w:rsidRDefault="00A03497">
      <w:pPr>
        <w:numPr>
          <w:ilvl w:val="0"/>
          <w:numId w:val="7"/>
        </w:numPr>
      </w:pPr>
      <w:r w:rsidRPr="00A03497">
        <w:t>MTTF (szacowany): 60 000 h</w:t>
      </w:r>
    </w:p>
    <w:p w14:paraId="6C829BDD" w14:textId="77777777" w:rsidR="00A03497" w:rsidRPr="00540B1A" w:rsidRDefault="00A03497">
      <w:pPr>
        <w:pStyle w:val="Akapitzlist"/>
        <w:numPr>
          <w:ilvl w:val="0"/>
          <w:numId w:val="21"/>
        </w:numPr>
        <w:ind w:left="284" w:hanging="284"/>
        <w:rPr>
          <w:b/>
          <w:bCs/>
        </w:rPr>
      </w:pPr>
      <w:r w:rsidRPr="00540B1A">
        <w:rPr>
          <w:b/>
          <w:bCs/>
        </w:rPr>
        <w:t>Inteligentny zamek do drzwi</w:t>
      </w:r>
    </w:p>
    <w:p w14:paraId="69A25210" w14:textId="77777777" w:rsidR="00A03497" w:rsidRPr="00A03497" w:rsidRDefault="00A03497" w:rsidP="00A03497">
      <w:r w:rsidRPr="00A03497">
        <w:rPr>
          <w:b/>
          <w:bCs/>
        </w:rPr>
        <w:t xml:space="preserve">Przykład </w:t>
      </w:r>
      <w:proofErr w:type="spellStart"/>
      <w:r w:rsidRPr="00A03497">
        <w:rPr>
          <w:b/>
          <w:bCs/>
        </w:rPr>
        <w:t>rzeczywisty:</w:t>
      </w:r>
      <w:r w:rsidRPr="00A03497">
        <w:rPr>
          <w:i/>
          <w:iCs/>
        </w:rPr>
        <w:t>August</w:t>
      </w:r>
      <w:proofErr w:type="spellEnd"/>
      <w:r w:rsidRPr="00A03497">
        <w:rPr>
          <w:i/>
          <w:iCs/>
        </w:rPr>
        <w:t xml:space="preserve"> Wi-Fi Smart Lock (4th Gen)</w:t>
      </w:r>
    </w:p>
    <w:p w14:paraId="1333157E" w14:textId="77777777" w:rsidR="00A03497" w:rsidRPr="00A03497" w:rsidRDefault="00A03497" w:rsidP="00A03497">
      <w:r w:rsidRPr="00A03497">
        <w:rPr>
          <w:b/>
          <w:bCs/>
        </w:rPr>
        <w:t>Funkcja:</w:t>
      </w:r>
      <w:r w:rsidRPr="00A03497">
        <w:br/>
        <w:t>Umożliwia zdalne otwieranie i zamykanie drzwi oraz kontrolę dostępu do budynku.</w:t>
      </w:r>
    </w:p>
    <w:p w14:paraId="29CC48E8" w14:textId="77777777" w:rsidR="00A03497" w:rsidRPr="00A03497" w:rsidRDefault="00A03497" w:rsidP="00A03497">
      <w:r w:rsidRPr="00A03497">
        <w:rPr>
          <w:b/>
          <w:bCs/>
        </w:rPr>
        <w:t>Zasada działania:</w:t>
      </w:r>
    </w:p>
    <w:p w14:paraId="1D15C6B9" w14:textId="77777777" w:rsidR="00A03497" w:rsidRPr="00A03497" w:rsidRDefault="00A03497">
      <w:pPr>
        <w:numPr>
          <w:ilvl w:val="0"/>
          <w:numId w:val="10"/>
        </w:numPr>
      </w:pPr>
      <w:r w:rsidRPr="00A03497">
        <w:t>Zamek montowany od wewnętrznej strony drzwi.</w:t>
      </w:r>
    </w:p>
    <w:p w14:paraId="677563E6" w14:textId="77777777" w:rsidR="00A03497" w:rsidRPr="00A03497" w:rsidRDefault="00A03497">
      <w:pPr>
        <w:numPr>
          <w:ilvl w:val="0"/>
          <w:numId w:val="10"/>
        </w:numPr>
      </w:pPr>
      <w:r w:rsidRPr="00A03497">
        <w:t xml:space="preserve">Łączy się przez Wi-Fi z </w:t>
      </w:r>
      <w:proofErr w:type="spellStart"/>
      <w:r w:rsidRPr="00A03497">
        <w:t>hubem</w:t>
      </w:r>
      <w:proofErr w:type="spellEnd"/>
      <w:r w:rsidRPr="00A03497">
        <w:t xml:space="preserve"> i aplikacją użytkownika.</w:t>
      </w:r>
    </w:p>
    <w:p w14:paraId="1D864D57" w14:textId="77777777" w:rsidR="00A03497" w:rsidRPr="00A03497" w:rsidRDefault="00A03497">
      <w:pPr>
        <w:numPr>
          <w:ilvl w:val="0"/>
          <w:numId w:val="10"/>
        </w:numPr>
      </w:pPr>
      <w:r w:rsidRPr="00A03497">
        <w:t>Może automatycznie blokować lub odblokowywać drzwi w zależności od lokalizacji właściciela (</w:t>
      </w:r>
      <w:proofErr w:type="spellStart"/>
      <w:r w:rsidRPr="00A03497">
        <w:t>geofencing</w:t>
      </w:r>
      <w:proofErr w:type="spellEnd"/>
      <w:r w:rsidRPr="00A03497">
        <w:t>).</w:t>
      </w:r>
    </w:p>
    <w:p w14:paraId="4451D3D4" w14:textId="77777777" w:rsidR="00A03497" w:rsidRPr="00A03497" w:rsidRDefault="00A03497">
      <w:pPr>
        <w:numPr>
          <w:ilvl w:val="0"/>
          <w:numId w:val="10"/>
        </w:numPr>
      </w:pPr>
      <w:r w:rsidRPr="00A03497">
        <w:t>Zapamiętuje historię wejść i wyjść.</w:t>
      </w:r>
    </w:p>
    <w:p w14:paraId="123841F6" w14:textId="77777777" w:rsidR="00A03497" w:rsidRPr="00A03497" w:rsidRDefault="00A03497" w:rsidP="00A03497">
      <w:r w:rsidRPr="00A03497">
        <w:rPr>
          <w:b/>
          <w:bCs/>
        </w:rPr>
        <w:t>Dane techniczne:</w:t>
      </w:r>
    </w:p>
    <w:p w14:paraId="13473AF5" w14:textId="77777777" w:rsidR="00A03497" w:rsidRPr="00A03497" w:rsidRDefault="00A03497">
      <w:pPr>
        <w:numPr>
          <w:ilvl w:val="0"/>
          <w:numId w:val="11"/>
        </w:numPr>
      </w:pPr>
      <w:r w:rsidRPr="00A03497">
        <w:t>Zasilanie: 4x bateria AA</w:t>
      </w:r>
    </w:p>
    <w:p w14:paraId="2EAD9283" w14:textId="77777777" w:rsidR="00A03497" w:rsidRPr="00A03497" w:rsidRDefault="00A03497">
      <w:pPr>
        <w:numPr>
          <w:ilvl w:val="0"/>
          <w:numId w:val="11"/>
        </w:numPr>
      </w:pPr>
      <w:r w:rsidRPr="00A03497">
        <w:t>Łączność: Wi-Fi 2.4 GHz</w:t>
      </w:r>
    </w:p>
    <w:p w14:paraId="53DA6655" w14:textId="77777777" w:rsidR="00A03497" w:rsidRPr="00A03497" w:rsidRDefault="00A03497">
      <w:pPr>
        <w:numPr>
          <w:ilvl w:val="0"/>
          <w:numId w:val="11"/>
        </w:numPr>
      </w:pPr>
      <w:r w:rsidRPr="00A03497">
        <w:t>Czas pracy na bateriach: ~6 miesięcy</w:t>
      </w:r>
    </w:p>
    <w:p w14:paraId="7C94B44D" w14:textId="77777777" w:rsidR="00A03497" w:rsidRPr="00A03497" w:rsidRDefault="00A03497">
      <w:pPr>
        <w:numPr>
          <w:ilvl w:val="0"/>
          <w:numId w:val="11"/>
        </w:numPr>
      </w:pPr>
      <w:r w:rsidRPr="00A03497">
        <w:t>MTTF (szacowany): 40 000 h</w:t>
      </w:r>
    </w:p>
    <w:p w14:paraId="59485B03" w14:textId="77777777" w:rsidR="00540B1A" w:rsidRDefault="00542F0D" w:rsidP="00542F0D">
      <w:pPr>
        <w:pStyle w:val="Nagwek1"/>
      </w:pPr>
      <w:bookmarkStart w:id="3" w:name="_Toc212495013"/>
      <w:r>
        <w:lastRenderedPageBreak/>
        <w:t>S</w:t>
      </w:r>
      <w:r w:rsidRPr="00542F0D">
        <w:t>chemat funkcjonalny systemu</w:t>
      </w:r>
      <w:bookmarkEnd w:id="3"/>
    </w:p>
    <w:p w14:paraId="5287E86B" w14:textId="77777777" w:rsidR="00540B1A" w:rsidRDefault="002062CB" w:rsidP="002062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 w:rsidRPr="002062CB">
        <w:rPr>
          <w:rFonts w:ascii="Times New Roman" w:eastAsia="Times New Roman" w:hAnsi="Times New Roman" w:cs="Times New Roman"/>
          <w:noProof/>
          <w:kern w:val="0"/>
          <w:lang w:eastAsia="pl-PL"/>
        </w:rPr>
        <w:drawing>
          <wp:inline distT="0" distB="0" distL="0" distR="0" wp14:anchorId="01AD861C" wp14:editId="78FE8628">
            <wp:extent cx="5557600" cy="3178629"/>
            <wp:effectExtent l="0" t="0" r="5080" b="3175"/>
            <wp:docPr id="194662655" name="Obraz 3" descr="Obraz zawierający tekst, paragon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2655" name="Obraz 3" descr="Obraz zawierający tekst, paragon, zrzut ekranu, lini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193" cy="319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C2072" w14:textId="77777777" w:rsidR="00F352A8" w:rsidRPr="002062CB" w:rsidRDefault="00F352A8" w:rsidP="002062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</w:p>
    <w:p w14:paraId="77A58B81" w14:textId="77777777" w:rsidR="00542F0D" w:rsidRDefault="00542F0D" w:rsidP="00542F0D">
      <w:pPr>
        <w:pStyle w:val="Nagwek1"/>
      </w:pPr>
      <w:bookmarkStart w:id="4" w:name="_Toc212495014"/>
      <w:r>
        <w:t>O</w:t>
      </w:r>
      <w:r w:rsidRPr="00542F0D">
        <w:t>pis niezawodnościowy elementów systemu</w:t>
      </w:r>
      <w:bookmarkEnd w:id="4"/>
    </w:p>
    <w:p w14:paraId="0283F90D" w14:textId="77777777" w:rsidR="00555CF8" w:rsidRPr="00555CF8" w:rsidRDefault="00555CF8" w:rsidP="00555CF8">
      <w:pPr>
        <w:spacing w:before="240" w:after="0"/>
        <w:jc w:val="both"/>
        <w:rPr>
          <w:b/>
          <w:bCs/>
        </w:rPr>
      </w:pPr>
      <w:r w:rsidRPr="00555CF8">
        <w:rPr>
          <w:b/>
          <w:bCs/>
        </w:rPr>
        <w:t>1. Router Wi-Fi (sieć domowa)</w:t>
      </w:r>
    </w:p>
    <w:p w14:paraId="1BF620E5" w14:textId="77777777" w:rsidR="00555CF8" w:rsidRPr="00555CF8" w:rsidRDefault="00555CF8" w:rsidP="0080428A">
      <w:pPr>
        <w:pStyle w:val="Punktory"/>
      </w:pPr>
      <w:r w:rsidRPr="0080428A">
        <w:rPr>
          <w:b/>
          <w:bCs/>
        </w:rPr>
        <w:t>MTTF (</w:t>
      </w:r>
      <w:proofErr w:type="spellStart"/>
      <w:r w:rsidRPr="0080428A">
        <w:rPr>
          <w:b/>
          <w:bCs/>
        </w:rPr>
        <w:t>szac</w:t>
      </w:r>
      <w:proofErr w:type="spellEnd"/>
      <w:r w:rsidRPr="0080428A">
        <w:rPr>
          <w:b/>
          <w:bCs/>
        </w:rPr>
        <w:t>.):</w:t>
      </w:r>
      <w:r w:rsidRPr="00555CF8">
        <w:t xml:space="preserve"> 50 000 h</w:t>
      </w:r>
    </w:p>
    <w:p w14:paraId="4C58BB5F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Tryby awarii:</w:t>
      </w:r>
      <w:r w:rsidRPr="00555CF8">
        <w:t xml:space="preserve"> awaria zasilania, uszkodzenie modułu radiowego Wi-Fi, awaria </w:t>
      </w:r>
      <w:proofErr w:type="spellStart"/>
      <w:r w:rsidRPr="00555CF8">
        <w:t>firmware</w:t>
      </w:r>
      <w:proofErr w:type="spellEnd"/>
      <w:r w:rsidRPr="00555CF8">
        <w:t xml:space="preserve"> lub przeciążenie sieci.</w:t>
      </w:r>
    </w:p>
    <w:p w14:paraId="0319159D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Skutki lokalne:</w:t>
      </w:r>
      <w:r w:rsidRPr="00555CF8">
        <w:t xml:space="preserve"> utrata łączności pomiędzy wszystkimi urządzeniami; brak dostępu do Internetu i komunikacji IP.</w:t>
      </w:r>
    </w:p>
    <w:p w14:paraId="745EE34D" w14:textId="77777777" w:rsidR="00555CF8" w:rsidRPr="0080428A" w:rsidRDefault="00555CF8" w:rsidP="0080428A">
      <w:pPr>
        <w:pStyle w:val="Punktory"/>
        <w:rPr>
          <w:b/>
          <w:bCs/>
        </w:rPr>
      </w:pPr>
      <w:r w:rsidRPr="0080428A">
        <w:rPr>
          <w:b/>
          <w:bCs/>
        </w:rPr>
        <w:t>Wpływ na system:</w:t>
      </w:r>
    </w:p>
    <w:p w14:paraId="7742F4D0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 xml:space="preserve">Cały system przestaje funkcjonować jako sieć — </w:t>
      </w:r>
      <w:r w:rsidRPr="00555CF8">
        <w:rPr>
          <w:b/>
          <w:bCs/>
        </w:rPr>
        <w:t xml:space="preserve">żadne urządzenie nie może komunikować się z </w:t>
      </w:r>
      <w:proofErr w:type="spellStart"/>
      <w:r w:rsidRPr="00555CF8">
        <w:rPr>
          <w:b/>
          <w:bCs/>
        </w:rPr>
        <w:t>hubem</w:t>
      </w:r>
      <w:proofErr w:type="spellEnd"/>
      <w:r w:rsidRPr="00555CF8">
        <w:t>, przez co automatyzacje, sterowanie z aplikacji i monitorowanie są niemożliwe.</w:t>
      </w:r>
    </w:p>
    <w:p w14:paraId="5EB6B96F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>Kamery, czujniki, żarówki i zamki tracą możliwość synchronizacji i sterowania.</w:t>
      </w:r>
    </w:p>
    <w:p w14:paraId="22F4CA7E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rPr>
          <w:b/>
          <w:bCs/>
        </w:rPr>
        <w:t>System wchodzi w tryb awarii komunikacyjnej</w:t>
      </w:r>
      <w:r w:rsidRPr="00555CF8">
        <w:t>, działają jedynie urządzenia z lokalną autonomią (np. termostat w trybie awaryjnym).</w:t>
      </w:r>
    </w:p>
    <w:p w14:paraId="6F7E1E0E" w14:textId="2375127F" w:rsidR="00D867D6" w:rsidRDefault="00555CF8" w:rsidP="00D867D6">
      <w:pPr>
        <w:pStyle w:val="Punktory"/>
      </w:pPr>
      <w:r w:rsidRPr="00555CF8">
        <w:rPr>
          <w:b/>
          <w:bCs/>
        </w:rPr>
        <w:t>Środki zaradcze:</w:t>
      </w:r>
      <w:r w:rsidRPr="00555CF8">
        <w:t xml:space="preserve"> podłączenie routera do UPS, zapasowy router w konfiguracji hot-</w:t>
      </w:r>
      <w:proofErr w:type="spellStart"/>
      <w:r w:rsidRPr="00555CF8">
        <w:t>swap</w:t>
      </w:r>
      <w:proofErr w:type="spellEnd"/>
      <w:r w:rsidRPr="00555CF8">
        <w:t xml:space="preserve">, regularne aktualizacje </w:t>
      </w:r>
      <w:proofErr w:type="spellStart"/>
      <w:r w:rsidRPr="00555CF8">
        <w:t>firmware</w:t>
      </w:r>
      <w:proofErr w:type="spellEnd"/>
      <w:r w:rsidRPr="00555CF8">
        <w:t>, monitoring stanu sieci.</w:t>
      </w:r>
    </w:p>
    <w:p w14:paraId="33F6A295" w14:textId="17C7EEA5" w:rsidR="00D867D6" w:rsidRDefault="00D867D6">
      <w:r>
        <w:br w:type="page"/>
      </w:r>
    </w:p>
    <w:p w14:paraId="07BD65F6" w14:textId="77777777" w:rsidR="00555CF8" w:rsidRPr="00555CF8" w:rsidRDefault="00555CF8" w:rsidP="00555CF8">
      <w:pPr>
        <w:spacing w:before="240" w:after="0"/>
        <w:jc w:val="both"/>
        <w:rPr>
          <w:b/>
          <w:bCs/>
        </w:rPr>
      </w:pPr>
      <w:r w:rsidRPr="00555CF8">
        <w:rPr>
          <w:b/>
          <w:bCs/>
        </w:rPr>
        <w:lastRenderedPageBreak/>
        <w:t>2. Centralny kontroler (Hub domowy)</w:t>
      </w:r>
    </w:p>
    <w:p w14:paraId="07FD32B6" w14:textId="77777777" w:rsidR="00555CF8" w:rsidRPr="00555CF8" w:rsidRDefault="00555CF8" w:rsidP="0080428A">
      <w:pPr>
        <w:pStyle w:val="Punktory"/>
      </w:pPr>
      <w:r w:rsidRPr="0080428A">
        <w:rPr>
          <w:b/>
          <w:bCs/>
        </w:rPr>
        <w:t>MTTF (</w:t>
      </w:r>
      <w:proofErr w:type="spellStart"/>
      <w:r w:rsidRPr="0080428A">
        <w:rPr>
          <w:b/>
          <w:bCs/>
        </w:rPr>
        <w:t>szac</w:t>
      </w:r>
      <w:proofErr w:type="spellEnd"/>
      <w:r w:rsidRPr="0080428A">
        <w:rPr>
          <w:b/>
          <w:bCs/>
        </w:rPr>
        <w:t>.):</w:t>
      </w:r>
      <w:r w:rsidRPr="00555CF8">
        <w:t xml:space="preserve"> 100 000 h</w:t>
      </w:r>
    </w:p>
    <w:p w14:paraId="178F2744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Tryby awarii:</w:t>
      </w:r>
      <w:r w:rsidRPr="00555CF8">
        <w:t xml:space="preserve"> awaria zasilania, uszkodzenie pamięci (karty SD), awaria systemu operacyjnego, przegrzanie.</w:t>
      </w:r>
    </w:p>
    <w:p w14:paraId="69E2298D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Skutki lokalne:</w:t>
      </w:r>
      <w:r w:rsidRPr="00555CF8">
        <w:t xml:space="preserve"> zatrzymanie przetwarzania logiki automatyki i scenariuszy.</w:t>
      </w:r>
    </w:p>
    <w:p w14:paraId="2460FBDD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Wpływ na system:</w:t>
      </w:r>
    </w:p>
    <w:p w14:paraId="37AB0781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 xml:space="preserve">Brak centralnego sterowania – </w:t>
      </w:r>
      <w:r w:rsidRPr="00555CF8">
        <w:rPr>
          <w:b/>
          <w:bCs/>
        </w:rPr>
        <w:t>system traci zdolność do wykonywania reguł automatyki</w:t>
      </w:r>
      <w:r w:rsidRPr="00555CF8">
        <w:t xml:space="preserve"> (np. światło nie włącza się po wykryciu ruchu, zamek nie blokuje się automatycznie).</w:t>
      </w:r>
    </w:p>
    <w:p w14:paraId="374BBEE0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>Zdalny dostęp przez aplikację lub przeglądarkę jest niemożliwy.</w:t>
      </w:r>
    </w:p>
    <w:p w14:paraId="6FE65723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 xml:space="preserve">Część urządzeń (np. żarówki, termostat) może nadal działać </w:t>
      </w:r>
      <w:r w:rsidRPr="00555CF8">
        <w:rPr>
          <w:b/>
          <w:bCs/>
        </w:rPr>
        <w:t>manualnie lub wg lokalnych ustawień</w:t>
      </w:r>
      <w:r w:rsidRPr="00555CF8">
        <w:t>, ale nie są zsynchronizowane.</w:t>
      </w:r>
    </w:p>
    <w:p w14:paraId="72A9C9A8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rPr>
          <w:b/>
          <w:bCs/>
        </w:rPr>
        <w:t>Cały system traci inteligentny charakter</w:t>
      </w:r>
      <w:r w:rsidRPr="00555CF8">
        <w:t>, działając jak zwykły zestaw niezależnych urządzeń.</w:t>
      </w:r>
    </w:p>
    <w:p w14:paraId="76BE22ED" w14:textId="560AEF01" w:rsidR="00555CF8" w:rsidRPr="00555CF8" w:rsidRDefault="00555CF8" w:rsidP="0080428A">
      <w:pPr>
        <w:pStyle w:val="Punktory"/>
      </w:pPr>
      <w:r w:rsidRPr="00555CF8">
        <w:rPr>
          <w:b/>
          <w:bCs/>
        </w:rPr>
        <w:t>Środki zaradcze:</w:t>
      </w:r>
      <w:r w:rsidRPr="00555CF8">
        <w:t xml:space="preserve"> UPS, automatyczny restart (</w:t>
      </w:r>
      <w:proofErr w:type="spellStart"/>
      <w:r w:rsidRPr="00555CF8">
        <w:t>watchdog</w:t>
      </w:r>
      <w:proofErr w:type="spellEnd"/>
      <w:r w:rsidRPr="00555CF8">
        <w:t>), kopie zapasowe systemu, backup konfiguracji, chłodzenie pasywne/aktywne.</w:t>
      </w:r>
    </w:p>
    <w:p w14:paraId="774ECCEA" w14:textId="77777777" w:rsidR="00555CF8" w:rsidRPr="00555CF8" w:rsidRDefault="00555CF8" w:rsidP="00555CF8">
      <w:pPr>
        <w:spacing w:before="240" w:after="0"/>
        <w:jc w:val="both"/>
        <w:rPr>
          <w:b/>
          <w:bCs/>
        </w:rPr>
      </w:pPr>
      <w:r w:rsidRPr="00555CF8">
        <w:rPr>
          <w:b/>
          <w:bCs/>
        </w:rPr>
        <w:t>3. Czujnik ruchu (Wi-Fi)</w:t>
      </w:r>
    </w:p>
    <w:p w14:paraId="25181FBA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MTTF (</w:t>
      </w:r>
      <w:proofErr w:type="spellStart"/>
      <w:r w:rsidRPr="00555CF8">
        <w:rPr>
          <w:b/>
          <w:bCs/>
        </w:rPr>
        <w:t>szac</w:t>
      </w:r>
      <w:proofErr w:type="spellEnd"/>
      <w:r w:rsidRPr="00555CF8">
        <w:rPr>
          <w:b/>
          <w:bCs/>
        </w:rPr>
        <w:t>.):</w:t>
      </w:r>
      <w:r w:rsidRPr="00555CF8">
        <w:t xml:space="preserve"> ~17 520 h (ok. 2 lata)</w:t>
      </w:r>
    </w:p>
    <w:p w14:paraId="2985D9A5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Tryby awarii:</w:t>
      </w:r>
      <w:r w:rsidRPr="00555CF8">
        <w:t xml:space="preserve"> wyczerpanie baterii, uszkodzenie sensora PIR, utrata łączności Wi-Fi.</w:t>
      </w:r>
    </w:p>
    <w:p w14:paraId="0EFB55D4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Skutki lokalne:</w:t>
      </w:r>
      <w:r w:rsidRPr="00555CF8">
        <w:t xml:space="preserve"> brak detekcji ruchu w danej strefie.</w:t>
      </w:r>
    </w:p>
    <w:p w14:paraId="5B18530C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Wpływ na system:</w:t>
      </w:r>
    </w:p>
    <w:p w14:paraId="4F36D391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rPr>
          <w:b/>
          <w:bCs/>
        </w:rPr>
        <w:t>Nie są wyzwalane automatyczne scenariusze</w:t>
      </w:r>
      <w:r w:rsidRPr="00555CF8">
        <w:t xml:space="preserve"> oparte na ruchu, np. włączanie światła po wejściu do pomieszczenia lub aktywacja alarmu przy naruszeniu strefy.</w:t>
      </w:r>
    </w:p>
    <w:p w14:paraId="055F4436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 xml:space="preserve">W nocy może dojść do sytuacji, w której oświetlenie się nie włączy, co </w:t>
      </w:r>
      <w:r w:rsidRPr="00555CF8">
        <w:rPr>
          <w:b/>
          <w:bCs/>
        </w:rPr>
        <w:t>obniża komfort i bezpieczeństwo użytkownika</w:t>
      </w:r>
      <w:r w:rsidRPr="00555CF8">
        <w:t>.</w:t>
      </w:r>
    </w:p>
    <w:p w14:paraId="32C879A0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>System alarmowy może nie wykryć intruza, jeśli brak jest redundantnego czujnika w tej strefie.</w:t>
      </w:r>
    </w:p>
    <w:p w14:paraId="13E8DCB4" w14:textId="0D184EAD" w:rsidR="00555CF8" w:rsidRPr="00555CF8" w:rsidRDefault="00555CF8" w:rsidP="0080428A">
      <w:pPr>
        <w:pStyle w:val="Punktory"/>
      </w:pPr>
      <w:r w:rsidRPr="00555CF8">
        <w:rPr>
          <w:b/>
          <w:bCs/>
        </w:rPr>
        <w:t>Środki zaradcze:</w:t>
      </w:r>
      <w:r w:rsidRPr="00555CF8">
        <w:t xml:space="preserve"> regularna wymiana baterii, redundancja czujników, okresowe testy działania.</w:t>
      </w:r>
    </w:p>
    <w:p w14:paraId="67679844" w14:textId="77777777" w:rsidR="00555CF8" w:rsidRPr="00555CF8" w:rsidRDefault="00555CF8" w:rsidP="00555CF8">
      <w:pPr>
        <w:spacing w:before="240" w:after="0"/>
        <w:jc w:val="both"/>
        <w:rPr>
          <w:b/>
          <w:bCs/>
        </w:rPr>
      </w:pPr>
      <w:r w:rsidRPr="00555CF8">
        <w:rPr>
          <w:b/>
          <w:bCs/>
        </w:rPr>
        <w:t>4. Kamera IP do monitoringu</w:t>
      </w:r>
    </w:p>
    <w:p w14:paraId="0C494F5C" w14:textId="77777777" w:rsidR="00555CF8" w:rsidRPr="00555CF8" w:rsidRDefault="00555CF8" w:rsidP="0080428A">
      <w:pPr>
        <w:pStyle w:val="Punktory"/>
      </w:pPr>
      <w:r w:rsidRPr="0080428A">
        <w:rPr>
          <w:b/>
          <w:bCs/>
        </w:rPr>
        <w:t>MTTF (</w:t>
      </w:r>
      <w:proofErr w:type="spellStart"/>
      <w:r w:rsidRPr="0080428A">
        <w:rPr>
          <w:b/>
          <w:bCs/>
        </w:rPr>
        <w:t>szac</w:t>
      </w:r>
      <w:proofErr w:type="spellEnd"/>
      <w:r w:rsidRPr="0080428A">
        <w:rPr>
          <w:b/>
          <w:bCs/>
        </w:rPr>
        <w:t>.):</w:t>
      </w:r>
      <w:r w:rsidRPr="00555CF8">
        <w:t xml:space="preserve"> 30 000 h</w:t>
      </w:r>
    </w:p>
    <w:p w14:paraId="73762A0D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Tryby awarii:</w:t>
      </w:r>
      <w:r w:rsidRPr="00555CF8">
        <w:t xml:space="preserve"> awaria zasilania, uszkodzenie sensora obrazu, błąd zapisu na karcie </w:t>
      </w:r>
      <w:proofErr w:type="spellStart"/>
      <w:r w:rsidRPr="00555CF8">
        <w:t>microSD</w:t>
      </w:r>
      <w:proofErr w:type="spellEnd"/>
      <w:r w:rsidRPr="00555CF8">
        <w:t>, utrata łączności Wi-Fi.</w:t>
      </w:r>
    </w:p>
    <w:p w14:paraId="17382651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Skutki lokalne:</w:t>
      </w:r>
      <w:r w:rsidRPr="00555CF8">
        <w:t xml:space="preserve"> brak podglądu wideo i nagrań z danej strefy.</w:t>
      </w:r>
    </w:p>
    <w:p w14:paraId="6022B2FD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lastRenderedPageBreak/>
        <w:t>Wpływ na system:</w:t>
      </w:r>
    </w:p>
    <w:p w14:paraId="2E396B47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80428A">
        <w:rPr>
          <w:b/>
          <w:bCs/>
        </w:rPr>
        <w:t>Utrata funkcji monitoringu i powiadomień</w:t>
      </w:r>
      <w:r w:rsidRPr="00555CF8">
        <w:t xml:space="preserve"> wideo, co znacząco obniża poziom bezpieczeństwa.</w:t>
      </w:r>
    </w:p>
    <w:p w14:paraId="6BD554B0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 xml:space="preserve">System alarmowy nadal może działać, ale </w:t>
      </w:r>
      <w:r w:rsidRPr="00555CF8">
        <w:rPr>
          <w:b/>
          <w:bCs/>
        </w:rPr>
        <w:t>bez wizualnej weryfikacji zdarzenia</w:t>
      </w:r>
      <w:r w:rsidRPr="00555CF8">
        <w:t xml:space="preserve"> (np. alarm bez potwierdzenia obrazu).</w:t>
      </w:r>
    </w:p>
    <w:p w14:paraId="721ED23B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>W przypadku wielu kamer – uszkodzenie jednej ogranicza zasięg monitoringu, jednak system jako całość nadal działa.</w:t>
      </w:r>
    </w:p>
    <w:p w14:paraId="35A36559" w14:textId="51D3E2D3" w:rsidR="00555CF8" w:rsidRPr="00555CF8" w:rsidRDefault="00555CF8">
      <w:pPr>
        <w:numPr>
          <w:ilvl w:val="0"/>
          <w:numId w:val="22"/>
        </w:numPr>
        <w:spacing w:before="240" w:after="0"/>
        <w:jc w:val="both"/>
      </w:pPr>
      <w:r w:rsidRPr="00555CF8">
        <w:rPr>
          <w:b/>
          <w:bCs/>
        </w:rPr>
        <w:t>Środki zaradcze:</w:t>
      </w:r>
      <w:r w:rsidRPr="00555CF8">
        <w:t xml:space="preserve"> zasilanie z UPS, zapisywanie do chmury, redundancja kamer w kluczowych miejscach.</w:t>
      </w:r>
    </w:p>
    <w:p w14:paraId="5873CFB6" w14:textId="77777777" w:rsidR="00555CF8" w:rsidRPr="00555CF8" w:rsidRDefault="00555CF8" w:rsidP="00555CF8">
      <w:pPr>
        <w:spacing w:before="240" w:after="0"/>
        <w:jc w:val="both"/>
        <w:rPr>
          <w:b/>
          <w:bCs/>
        </w:rPr>
      </w:pPr>
      <w:r w:rsidRPr="00555CF8">
        <w:rPr>
          <w:b/>
          <w:bCs/>
        </w:rPr>
        <w:t>5. System alarmowy (Wi-Fi)</w:t>
      </w:r>
    </w:p>
    <w:p w14:paraId="6DF464C9" w14:textId="77777777" w:rsidR="00555CF8" w:rsidRPr="00555CF8" w:rsidRDefault="00555CF8" w:rsidP="0080428A">
      <w:pPr>
        <w:pStyle w:val="Punktory"/>
      </w:pPr>
      <w:r w:rsidRPr="0080428A">
        <w:rPr>
          <w:b/>
          <w:bCs/>
        </w:rPr>
        <w:t>MTTF (</w:t>
      </w:r>
      <w:proofErr w:type="spellStart"/>
      <w:r w:rsidRPr="0080428A">
        <w:rPr>
          <w:b/>
          <w:bCs/>
        </w:rPr>
        <w:t>szac</w:t>
      </w:r>
      <w:proofErr w:type="spellEnd"/>
      <w:r w:rsidRPr="0080428A">
        <w:rPr>
          <w:b/>
          <w:bCs/>
        </w:rPr>
        <w:t xml:space="preserve">.): </w:t>
      </w:r>
      <w:r w:rsidRPr="00555CF8">
        <w:t>40 000 h</w:t>
      </w:r>
    </w:p>
    <w:p w14:paraId="53CB73E5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Tryby awarii:</w:t>
      </w:r>
      <w:r w:rsidRPr="00555CF8">
        <w:t xml:space="preserve"> uszkodzenie centrali, rozładowanie akumulatora awaryjnego, awaria komunikacji Wi-Fi, błąd czujników.</w:t>
      </w:r>
    </w:p>
    <w:p w14:paraId="3F2A0237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Skutki lokalne:</w:t>
      </w:r>
      <w:r w:rsidRPr="00555CF8">
        <w:t xml:space="preserve"> utrata funkcji detekcji włamania lub sygnalizacji alarmu.</w:t>
      </w:r>
    </w:p>
    <w:p w14:paraId="49A3D2A5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Wpływ na system:</w:t>
      </w:r>
    </w:p>
    <w:p w14:paraId="2CD4D58A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80428A">
        <w:rPr>
          <w:b/>
          <w:bCs/>
        </w:rPr>
        <w:t>Brak reakcji systemu na naruszenia stref bezpieczeństwa</w:t>
      </w:r>
      <w:r w:rsidRPr="00555CF8">
        <w:t xml:space="preserve"> – intruz może wejść niezauważony.</w:t>
      </w:r>
    </w:p>
    <w:p w14:paraId="7C10E18D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>Brak sygnału dźwiękowego i powiadomień w aplikacji.</w:t>
      </w:r>
    </w:p>
    <w:p w14:paraId="2EA9D6EF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 xml:space="preserve">Pozostałe funkcje (np. oświetlenie, termostat, zamek) działają niezależnie, ale </w:t>
      </w:r>
      <w:r w:rsidRPr="00555CF8">
        <w:rPr>
          <w:b/>
          <w:bCs/>
        </w:rPr>
        <w:t>poziom ochrony domu spada do minimum</w:t>
      </w:r>
      <w:r w:rsidRPr="00555CF8">
        <w:t>.</w:t>
      </w:r>
    </w:p>
    <w:p w14:paraId="633F2C42" w14:textId="277AA179" w:rsidR="00555CF8" w:rsidRPr="00555CF8" w:rsidRDefault="00555CF8" w:rsidP="0080428A">
      <w:pPr>
        <w:pStyle w:val="Punktory"/>
      </w:pPr>
      <w:r w:rsidRPr="00555CF8">
        <w:rPr>
          <w:b/>
          <w:bCs/>
        </w:rPr>
        <w:t>Środki zaradcze:</w:t>
      </w:r>
      <w:r w:rsidRPr="00555CF8">
        <w:t xml:space="preserve"> regularne testy, konserwacja akumulatora, możliwość pracy w trybie awaryjnym (np. GSM), niezależna syrena lokalna.</w:t>
      </w:r>
    </w:p>
    <w:p w14:paraId="0991D159" w14:textId="77777777" w:rsidR="00555CF8" w:rsidRPr="00555CF8" w:rsidRDefault="00555CF8" w:rsidP="00555CF8">
      <w:pPr>
        <w:spacing w:before="240" w:after="0"/>
        <w:jc w:val="both"/>
        <w:rPr>
          <w:b/>
          <w:bCs/>
        </w:rPr>
      </w:pPr>
      <w:r w:rsidRPr="00555CF8">
        <w:rPr>
          <w:b/>
          <w:bCs/>
        </w:rPr>
        <w:t>6. Inteligentna żarówka LED</w:t>
      </w:r>
    </w:p>
    <w:p w14:paraId="3A18EFFD" w14:textId="77777777" w:rsidR="00555CF8" w:rsidRPr="00555CF8" w:rsidRDefault="00555CF8" w:rsidP="0080428A">
      <w:pPr>
        <w:pStyle w:val="Punktory"/>
      </w:pPr>
      <w:r w:rsidRPr="0080428A">
        <w:rPr>
          <w:b/>
          <w:bCs/>
        </w:rPr>
        <w:t>MTTF (</w:t>
      </w:r>
      <w:proofErr w:type="spellStart"/>
      <w:r w:rsidRPr="0080428A">
        <w:rPr>
          <w:b/>
          <w:bCs/>
        </w:rPr>
        <w:t>szac</w:t>
      </w:r>
      <w:proofErr w:type="spellEnd"/>
      <w:r w:rsidRPr="0080428A">
        <w:rPr>
          <w:b/>
          <w:bCs/>
        </w:rPr>
        <w:t>.):</w:t>
      </w:r>
      <w:r w:rsidRPr="00555CF8">
        <w:t xml:space="preserve"> 25 000 h</w:t>
      </w:r>
    </w:p>
    <w:p w14:paraId="69BBA0A3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Tryby awarii:</w:t>
      </w:r>
      <w:r w:rsidRPr="00555CF8">
        <w:t xml:space="preserve"> przepalenie diody LED, awaria modułu sterującego, uszkodzenie radia Wi-Fi/</w:t>
      </w:r>
      <w:proofErr w:type="spellStart"/>
      <w:r w:rsidRPr="00555CF8">
        <w:t>Zigbee</w:t>
      </w:r>
      <w:proofErr w:type="spellEnd"/>
      <w:r w:rsidRPr="00555CF8">
        <w:t>.</w:t>
      </w:r>
    </w:p>
    <w:p w14:paraId="5E0E8459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Skutki lokalne:</w:t>
      </w:r>
      <w:r w:rsidRPr="00555CF8">
        <w:t xml:space="preserve"> brak możliwości włączenia światła w danym punkcie.</w:t>
      </w:r>
    </w:p>
    <w:p w14:paraId="6DF84330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Wpływ na system:</w:t>
      </w:r>
    </w:p>
    <w:p w14:paraId="6836881D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rPr>
          <w:b/>
          <w:bCs/>
        </w:rPr>
        <w:t>Brak oświetlenia w danym pomieszczeniu</w:t>
      </w:r>
      <w:r w:rsidRPr="00555CF8">
        <w:t xml:space="preserve"> lub brak reakcji systemu na wykrycie ruchu.</w:t>
      </w:r>
    </w:p>
    <w:p w14:paraId="0F10AE29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 xml:space="preserve">Nie wpływa bezpośrednio na działanie innych elementów, ale </w:t>
      </w:r>
      <w:r w:rsidRPr="00555CF8">
        <w:rPr>
          <w:b/>
          <w:bCs/>
        </w:rPr>
        <w:t>obniża komfort użytkownika</w:t>
      </w:r>
      <w:r w:rsidRPr="00555CF8">
        <w:t xml:space="preserve"> i funkcjonalność automatyki (np. scena „Powrót do domu” nie zaświeci światła).</w:t>
      </w:r>
    </w:p>
    <w:p w14:paraId="0DF60468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>W przypadku wielu żarówek – system działa dalej częściowo.</w:t>
      </w:r>
    </w:p>
    <w:p w14:paraId="3DEDF502" w14:textId="2E0EB15F" w:rsidR="00555CF8" w:rsidRPr="00555CF8" w:rsidRDefault="00555CF8" w:rsidP="0080428A">
      <w:pPr>
        <w:pStyle w:val="Punktory"/>
      </w:pPr>
      <w:r w:rsidRPr="00555CF8">
        <w:rPr>
          <w:b/>
          <w:bCs/>
        </w:rPr>
        <w:lastRenderedPageBreak/>
        <w:t>Środki zaradcze:</w:t>
      </w:r>
      <w:r w:rsidRPr="00555CF8">
        <w:t xml:space="preserve"> okresowa wymiana, stosowanie żarówek o wysokiej trwałości, możliwość manualnego sterowania włącznikiem.</w:t>
      </w:r>
    </w:p>
    <w:p w14:paraId="6CDD107C" w14:textId="77777777" w:rsidR="00555CF8" w:rsidRPr="00555CF8" w:rsidRDefault="00555CF8" w:rsidP="00555CF8">
      <w:pPr>
        <w:spacing w:before="240" w:after="0"/>
        <w:jc w:val="both"/>
        <w:rPr>
          <w:b/>
          <w:bCs/>
        </w:rPr>
      </w:pPr>
      <w:r w:rsidRPr="00555CF8">
        <w:rPr>
          <w:b/>
          <w:bCs/>
        </w:rPr>
        <w:t>7. Inteligentny termostat</w:t>
      </w:r>
    </w:p>
    <w:p w14:paraId="77CE5F2D" w14:textId="77777777" w:rsidR="00555CF8" w:rsidRPr="00555CF8" w:rsidRDefault="00555CF8" w:rsidP="0080428A">
      <w:pPr>
        <w:pStyle w:val="Punktory"/>
      </w:pPr>
      <w:r w:rsidRPr="0080428A">
        <w:rPr>
          <w:b/>
          <w:bCs/>
        </w:rPr>
        <w:t>MTTF (</w:t>
      </w:r>
      <w:proofErr w:type="spellStart"/>
      <w:r w:rsidRPr="0080428A">
        <w:rPr>
          <w:b/>
          <w:bCs/>
        </w:rPr>
        <w:t>szac</w:t>
      </w:r>
      <w:proofErr w:type="spellEnd"/>
      <w:r w:rsidRPr="0080428A">
        <w:rPr>
          <w:b/>
          <w:bCs/>
        </w:rPr>
        <w:t>.):</w:t>
      </w:r>
      <w:r w:rsidRPr="00555CF8">
        <w:t xml:space="preserve"> 60 000 h</w:t>
      </w:r>
    </w:p>
    <w:p w14:paraId="4326448C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Tryby awarii:</w:t>
      </w:r>
      <w:r w:rsidRPr="00555CF8">
        <w:t xml:space="preserve"> awaria elektroniki, utrata zasilania z systemu HVAC, błąd oprogramowania, brak łączności Wi-Fi.</w:t>
      </w:r>
    </w:p>
    <w:p w14:paraId="2E208ACC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Skutki lokalne:</w:t>
      </w:r>
      <w:r w:rsidRPr="00555CF8">
        <w:t xml:space="preserve"> brak regulacji temperatury i możliwości sterowania ogrzewaniem.</w:t>
      </w:r>
    </w:p>
    <w:p w14:paraId="31798914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Wpływ na system:</w:t>
      </w:r>
    </w:p>
    <w:p w14:paraId="1E8C9D5C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rPr>
          <w:b/>
          <w:bCs/>
        </w:rPr>
        <w:t>Brak automatycznej kontroli temperatury</w:t>
      </w:r>
      <w:r w:rsidRPr="00555CF8">
        <w:t>, co skutkuje spadkiem komfortu i wzrostem zużycia energii.</w:t>
      </w:r>
    </w:p>
    <w:p w14:paraId="137D84C7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>System traci funkcję oszczędzania energii i może przegrzewać lub wychładzać pomieszczenia.</w:t>
      </w:r>
    </w:p>
    <w:p w14:paraId="515B7C2A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>Pozostałe moduły systemu (oświetlenie, alarm) działają normalnie – awaria nie wpływa na ich pracę.</w:t>
      </w:r>
    </w:p>
    <w:p w14:paraId="3B55D60D" w14:textId="457B0C93" w:rsidR="00555CF8" w:rsidRPr="00555CF8" w:rsidRDefault="00555CF8" w:rsidP="0080428A">
      <w:pPr>
        <w:pStyle w:val="Punktory"/>
      </w:pPr>
      <w:r w:rsidRPr="00555CF8">
        <w:rPr>
          <w:b/>
          <w:bCs/>
        </w:rPr>
        <w:t>Środki zaradcze:</w:t>
      </w:r>
      <w:r w:rsidRPr="00555CF8">
        <w:t xml:space="preserve"> zasilanie awaryjne HVAC, monitorowanie temperatury, możliwość ręcznego ustawienia na panelu urządzenia.</w:t>
      </w:r>
    </w:p>
    <w:p w14:paraId="67018AEF" w14:textId="77777777" w:rsidR="00555CF8" w:rsidRPr="00555CF8" w:rsidRDefault="00555CF8" w:rsidP="00555CF8">
      <w:pPr>
        <w:spacing w:before="240" w:after="0"/>
        <w:jc w:val="both"/>
        <w:rPr>
          <w:b/>
          <w:bCs/>
        </w:rPr>
      </w:pPr>
      <w:r w:rsidRPr="00555CF8">
        <w:rPr>
          <w:b/>
          <w:bCs/>
        </w:rPr>
        <w:t>8. Inteligentny zamek do drzwi</w:t>
      </w:r>
    </w:p>
    <w:p w14:paraId="413BE757" w14:textId="77777777" w:rsidR="00555CF8" w:rsidRPr="00555CF8" w:rsidRDefault="00555CF8" w:rsidP="0080428A">
      <w:pPr>
        <w:pStyle w:val="Punktory"/>
      </w:pPr>
      <w:r w:rsidRPr="0080428A">
        <w:rPr>
          <w:b/>
          <w:bCs/>
        </w:rPr>
        <w:t>MTTF (</w:t>
      </w:r>
      <w:proofErr w:type="spellStart"/>
      <w:r w:rsidRPr="0080428A">
        <w:rPr>
          <w:b/>
          <w:bCs/>
        </w:rPr>
        <w:t>szac</w:t>
      </w:r>
      <w:proofErr w:type="spellEnd"/>
      <w:r w:rsidRPr="0080428A">
        <w:rPr>
          <w:b/>
          <w:bCs/>
        </w:rPr>
        <w:t>.):</w:t>
      </w:r>
      <w:r w:rsidRPr="00555CF8">
        <w:t xml:space="preserve"> 40 000 h</w:t>
      </w:r>
    </w:p>
    <w:p w14:paraId="3226B964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Tryby awarii:</w:t>
      </w:r>
      <w:r w:rsidRPr="00555CF8">
        <w:t xml:space="preserve"> rozładowanie baterii, awaria mechanizmu zamka, uszkodzenie modułu komunikacji.</w:t>
      </w:r>
    </w:p>
    <w:p w14:paraId="12A3016E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Skutki lokalne:</w:t>
      </w:r>
      <w:r w:rsidRPr="00555CF8">
        <w:t xml:space="preserve"> brak możliwości zdalnego otwarcia/zamknięcia drzwi.</w:t>
      </w:r>
    </w:p>
    <w:p w14:paraId="127A931C" w14:textId="77777777" w:rsidR="00555CF8" w:rsidRPr="00555CF8" w:rsidRDefault="00555CF8" w:rsidP="0080428A">
      <w:pPr>
        <w:pStyle w:val="Punktory"/>
      </w:pPr>
      <w:r w:rsidRPr="00555CF8">
        <w:rPr>
          <w:b/>
          <w:bCs/>
        </w:rPr>
        <w:t>Wpływ na system:</w:t>
      </w:r>
    </w:p>
    <w:p w14:paraId="036A4ADA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rPr>
          <w:b/>
          <w:bCs/>
        </w:rPr>
        <w:t>Brak automatycznego blokowania drzwi</w:t>
      </w:r>
      <w:r w:rsidRPr="00555CF8">
        <w:t xml:space="preserve"> przy opuszczaniu domu lub braku domowników.</w:t>
      </w:r>
    </w:p>
    <w:p w14:paraId="1FC65115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>Zamek nie reaguje na scenariusze bezpieczeństwa (np. automatyczne zamknięcie przy włączeniu alarmu).</w:t>
      </w:r>
    </w:p>
    <w:p w14:paraId="16215BD6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 xml:space="preserve">W skrajnych przypadkach – </w:t>
      </w:r>
      <w:r w:rsidRPr="00555CF8">
        <w:rPr>
          <w:b/>
          <w:bCs/>
        </w:rPr>
        <w:t>blokada dostępu do domu</w:t>
      </w:r>
      <w:r w:rsidRPr="00555CF8">
        <w:t>, jeśli zamek utknie w pozycji zamkniętej.</w:t>
      </w:r>
    </w:p>
    <w:p w14:paraId="18CCE5FB" w14:textId="77777777" w:rsidR="00555CF8" w:rsidRPr="00555CF8" w:rsidRDefault="00555CF8">
      <w:pPr>
        <w:pStyle w:val="Punktory"/>
        <w:numPr>
          <w:ilvl w:val="1"/>
          <w:numId w:val="17"/>
        </w:numPr>
      </w:pPr>
      <w:r w:rsidRPr="00555CF8">
        <w:t>Pozostałe elementy systemu działają, ale bezpieczeństwo fizyczne domu jest obniżone.</w:t>
      </w:r>
    </w:p>
    <w:p w14:paraId="23D16F30" w14:textId="36BB05F1" w:rsidR="00A16017" w:rsidRPr="00A16017" w:rsidRDefault="00555CF8" w:rsidP="0080428A">
      <w:pPr>
        <w:pStyle w:val="Punktory"/>
      </w:pPr>
      <w:r w:rsidRPr="00555CF8">
        <w:rPr>
          <w:b/>
          <w:bCs/>
        </w:rPr>
        <w:t>Środki zaradcze:</w:t>
      </w:r>
      <w:r w:rsidRPr="00555CF8">
        <w:t xml:space="preserve"> regularna wymiana baterii, zapasowy klucz mechaniczny, testy manualnego odblokowania, monitorowanie poziomu energii.</w:t>
      </w:r>
    </w:p>
    <w:p w14:paraId="3DD3EBBC" w14:textId="77777777" w:rsidR="00542F0D" w:rsidRDefault="00542F0D" w:rsidP="00542F0D">
      <w:pPr>
        <w:pStyle w:val="Nagwek1"/>
      </w:pPr>
      <w:bookmarkStart w:id="5" w:name="_Toc212495015"/>
      <w:r>
        <w:lastRenderedPageBreak/>
        <w:t>S</w:t>
      </w:r>
      <w:r w:rsidRPr="00542F0D">
        <w:t>truktura niezawodnościowa systemu – schemat</w:t>
      </w:r>
      <w:bookmarkEnd w:id="5"/>
    </w:p>
    <w:p w14:paraId="567BC531" w14:textId="6548CE54" w:rsidR="003F0B8F" w:rsidRDefault="003F0B8F" w:rsidP="003F0B8F">
      <w:pPr>
        <w:jc w:val="center"/>
      </w:pPr>
      <w:r w:rsidRPr="00BC15FE">
        <w:rPr>
          <w:noProof/>
        </w:rPr>
        <w:drawing>
          <wp:inline distT="0" distB="0" distL="0" distR="0" wp14:anchorId="35204B13" wp14:editId="133C1823">
            <wp:extent cx="5537200" cy="1315592"/>
            <wp:effectExtent l="0" t="0" r="0" b="0"/>
            <wp:docPr id="1950615414" name="Obraz 4" descr="Obraz zawierający tekst, diagram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15414" name="Obraz 4" descr="Obraz zawierający tekst, diagram, Czcionka, zrzut ekranu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15" t="14220" b="58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00" cy="132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4037D" w14:textId="77777777" w:rsidR="003F0B8F" w:rsidRPr="00F13A28" w:rsidRDefault="003F0B8F" w:rsidP="003F0B8F">
      <w:pPr>
        <w:spacing w:after="0"/>
        <w:rPr>
          <w:b/>
          <w:bCs/>
        </w:rPr>
      </w:pPr>
      <w:r w:rsidRPr="00F13A28">
        <w:rPr>
          <w:b/>
          <w:bCs/>
        </w:rPr>
        <w:t>LEGENDA:</w:t>
      </w:r>
    </w:p>
    <w:p w14:paraId="014694E0" w14:textId="77777777" w:rsidR="003F0B8F" w:rsidRDefault="003F0B8F">
      <w:pPr>
        <w:pStyle w:val="Numerowanie"/>
        <w:numPr>
          <w:ilvl w:val="1"/>
          <w:numId w:val="21"/>
        </w:numPr>
        <w:spacing w:after="0"/>
        <w:ind w:left="567" w:hanging="284"/>
      </w:pPr>
      <w:r>
        <w:t xml:space="preserve">Router Wi-Fi </w:t>
      </w:r>
    </w:p>
    <w:p w14:paraId="0BCA0D46" w14:textId="77777777" w:rsidR="003F0B8F" w:rsidRDefault="003F0B8F">
      <w:pPr>
        <w:pStyle w:val="Numerowanie"/>
        <w:numPr>
          <w:ilvl w:val="1"/>
          <w:numId w:val="21"/>
        </w:numPr>
        <w:spacing w:after="0"/>
        <w:ind w:left="567" w:hanging="284"/>
      </w:pPr>
      <w:r>
        <w:t xml:space="preserve">Centralny kontroler </w:t>
      </w:r>
    </w:p>
    <w:p w14:paraId="616BFD3D" w14:textId="77777777" w:rsidR="003F0B8F" w:rsidRDefault="003F0B8F">
      <w:pPr>
        <w:pStyle w:val="Numerowanie"/>
        <w:numPr>
          <w:ilvl w:val="1"/>
          <w:numId w:val="21"/>
        </w:numPr>
        <w:spacing w:after="0"/>
        <w:ind w:left="567" w:hanging="284"/>
      </w:pPr>
      <w:r>
        <w:t>Czujnik ruchu</w:t>
      </w:r>
    </w:p>
    <w:p w14:paraId="06DEE518" w14:textId="77777777" w:rsidR="003F0B8F" w:rsidRDefault="003F0B8F">
      <w:pPr>
        <w:pStyle w:val="Numerowanie"/>
        <w:numPr>
          <w:ilvl w:val="1"/>
          <w:numId w:val="21"/>
        </w:numPr>
        <w:spacing w:after="0"/>
        <w:ind w:left="567" w:hanging="284"/>
      </w:pPr>
      <w:r>
        <w:t>Kamera IP do monitoringu</w:t>
      </w:r>
    </w:p>
    <w:p w14:paraId="30076FEF" w14:textId="77777777" w:rsidR="003F0B8F" w:rsidRDefault="003F0B8F">
      <w:pPr>
        <w:pStyle w:val="Numerowanie"/>
        <w:numPr>
          <w:ilvl w:val="1"/>
          <w:numId w:val="21"/>
        </w:numPr>
        <w:spacing w:after="0"/>
        <w:ind w:left="567" w:hanging="284"/>
      </w:pPr>
      <w:r>
        <w:t xml:space="preserve">System alarmowy </w:t>
      </w:r>
    </w:p>
    <w:p w14:paraId="285DEFBA" w14:textId="77777777" w:rsidR="003F0B8F" w:rsidRDefault="003F0B8F">
      <w:pPr>
        <w:pStyle w:val="Numerowanie"/>
        <w:numPr>
          <w:ilvl w:val="1"/>
          <w:numId w:val="21"/>
        </w:numPr>
        <w:spacing w:after="0"/>
        <w:ind w:left="567" w:hanging="284"/>
      </w:pPr>
      <w:r>
        <w:t>Inteligentna żarówka LED</w:t>
      </w:r>
    </w:p>
    <w:p w14:paraId="36C28C7C" w14:textId="77777777" w:rsidR="003F0B8F" w:rsidRDefault="003F0B8F">
      <w:pPr>
        <w:pStyle w:val="Numerowanie"/>
        <w:numPr>
          <w:ilvl w:val="1"/>
          <w:numId w:val="21"/>
        </w:numPr>
        <w:spacing w:after="0"/>
        <w:ind w:left="567" w:hanging="284"/>
      </w:pPr>
      <w:r>
        <w:t>Inteligentny termostat</w:t>
      </w:r>
    </w:p>
    <w:p w14:paraId="71392B6E" w14:textId="4A873DED" w:rsidR="003F0B8F" w:rsidRDefault="003F0B8F">
      <w:pPr>
        <w:pStyle w:val="Numerowanie"/>
        <w:numPr>
          <w:ilvl w:val="1"/>
          <w:numId w:val="21"/>
        </w:numPr>
        <w:spacing w:after="0"/>
        <w:ind w:left="567" w:hanging="284"/>
      </w:pPr>
      <w:r>
        <w:t>Inteligentny zamek do drzwi</w:t>
      </w:r>
    </w:p>
    <w:p w14:paraId="098B8665" w14:textId="45049E72" w:rsidR="003F0B8F" w:rsidRDefault="003F0B8F" w:rsidP="003F0B8F">
      <w:pPr>
        <w:pStyle w:val="Nagwek1"/>
        <w:spacing w:after="0"/>
      </w:pPr>
      <w:bookmarkStart w:id="6" w:name="_Toc212495016"/>
      <w:bookmarkStart w:id="7" w:name="OLE_LINK35"/>
      <w:r>
        <w:t>Obliczenia</w:t>
      </w:r>
      <w:r w:rsidR="00640FA9">
        <w:t xml:space="preserve"> dla systemu podstawowego</w:t>
      </w:r>
      <w:bookmarkEnd w:id="6"/>
    </w:p>
    <w:bookmarkEnd w:id="7"/>
    <w:p w14:paraId="38F7E3B6" w14:textId="77777777" w:rsidR="003F0B8F" w:rsidRPr="006B247F" w:rsidRDefault="003F0B8F" w:rsidP="003F0B8F">
      <w:pPr>
        <w:rPr>
          <w:b/>
          <w:bCs/>
        </w:rPr>
      </w:pPr>
      <w:r w:rsidRPr="006B247F">
        <w:rPr>
          <w:b/>
          <w:bCs/>
        </w:rPr>
        <w:t>Dane wejściowe</w:t>
      </w:r>
      <w:r>
        <w:rPr>
          <w:b/>
          <w:bCs/>
        </w:rPr>
        <w:t>:</w:t>
      </w:r>
    </w:p>
    <w:p w14:paraId="18E78247" w14:textId="77777777" w:rsidR="003F0B8F" w:rsidRPr="006B247F" w:rsidRDefault="003F0B8F" w:rsidP="003F0B8F">
      <w:pPr>
        <w:pStyle w:val="Punktory"/>
      </w:pPr>
      <w:r w:rsidRPr="006B247F">
        <w:t xml:space="preserve">Numer grupy: </w:t>
      </w:r>
      <m:oMath>
        <m:r>
          <w:rPr>
            <w:rFonts w:ascii="Cambria Math" w:hAnsi="Cambria Math"/>
          </w:rPr>
          <m:t>N=10</m:t>
        </m:r>
      </m:oMath>
    </w:p>
    <w:p w14:paraId="047DAA60" w14:textId="77777777" w:rsidR="003F0B8F" w:rsidRPr="006B247F" w:rsidRDefault="003F0B8F" w:rsidP="003F0B8F">
      <w:pPr>
        <w:pStyle w:val="Punktory"/>
      </w:pPr>
      <m:oMath>
        <m:r>
          <w:rPr>
            <w:rFonts w:ascii="Cambria Math" w:hAnsi="Cambria Math"/>
          </w:rPr>
          <m:t>t=100+5⋅N=100+50=150</m:t>
        </m:r>
        <m:r>
          <m:rPr>
            <m:nor/>
          </m:rPr>
          <m:t xml:space="preserve"> h</m:t>
        </m:r>
      </m:oMath>
    </w:p>
    <w:p w14:paraId="63FDCA6A" w14:textId="0EB49311" w:rsidR="003F0B8F" w:rsidRPr="006B247F" w:rsidRDefault="003F0B8F" w:rsidP="003F0B8F">
      <w:pPr>
        <w:pStyle w:val="Punktory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t=10</m:t>
        </m:r>
        <m:r>
          <m:rPr>
            <m:nor/>
          </m:rPr>
          <m:t xml:space="preserve"> h</m:t>
        </m:r>
      </m:oMath>
      <w:r w:rsidRPr="006B247F">
        <w:t>→</w:t>
      </w:r>
      <w:r w:rsidR="00954DB7">
        <w:tab/>
      </w:r>
      <w:r w:rsidRPr="006B247F">
        <w:t xml:space="preserve"> </w:t>
      </w:r>
      <m:oMath>
        <m:r>
          <w:rPr>
            <w:rFonts w:ascii="Cambria Math" w:hAnsi="Cambria Math"/>
          </w:rPr>
          <m:t>t+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t=160</m:t>
        </m:r>
        <m:r>
          <m:rPr>
            <m:nor/>
          </m:rPr>
          <m:t xml:space="preserve"> h</m:t>
        </m:r>
      </m:oMath>
    </w:p>
    <w:p w14:paraId="1A4B1E6D" w14:textId="77777777" w:rsidR="003F0B8F" w:rsidRPr="006B247F" w:rsidRDefault="003F0B8F" w:rsidP="003F0B8F">
      <w:pPr>
        <w:pStyle w:val="Punktory"/>
      </w:pPr>
      <w:r w:rsidRPr="006B247F">
        <w:t xml:space="preserve">Schemat połączeń: </w:t>
      </w:r>
      <w:bookmarkStart w:id="8" w:name="OLE_LINK1"/>
      <m:oMath>
        <m:r>
          <w:rPr>
            <w:rFonts w:ascii="Cambria Math" w:hAnsi="Cambria Math"/>
          </w:rPr>
          <m:t>1-2-(3∥4)-5-6-7-8</m:t>
        </m:r>
      </m:oMath>
      <w:bookmarkEnd w:id="8"/>
    </w:p>
    <w:p w14:paraId="4EDAEDE0" w14:textId="77777777" w:rsidR="003F0B8F" w:rsidRPr="006B247F" w:rsidRDefault="003F0B8F" w:rsidP="003F0B8F">
      <w:pPr>
        <w:pStyle w:val="Punktory"/>
      </w:pPr>
      <w:r w:rsidRPr="006B247F">
        <w:t xml:space="preserve">Dla elementów nieparzystych </w:t>
      </w:r>
      <m:oMath>
        <m:r>
          <w:rPr>
            <w:rFonts w:ascii="Cambria Math" w:hAnsi="Cambria Math"/>
          </w:rPr>
          <m:t>i∈{1,3,5,7}</m:t>
        </m:r>
      </m:oMath>
      <w:r w:rsidRPr="006B247F">
        <w:t>:</w:t>
      </w:r>
    </w:p>
    <w:p w14:paraId="3FE47FA5" w14:textId="77777777" w:rsidR="003F0B8F" w:rsidRPr="006B247F" w:rsidRDefault="00000000" w:rsidP="003F0B8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=2⋅N⋅i⋅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>=2⋅10⋅i⋅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>=2i⋅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h]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=exp</m:t>
          </m:r>
          <m:r>
            <w:rPr>
              <w:rFonts w:ascii="Cambria Math" w:hAnsi="Cambria Math"/>
            </w:rPr>
            <m:t>⁡(-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t)</m:t>
          </m:r>
        </m:oMath>
      </m:oMathPara>
    </w:p>
    <w:p w14:paraId="3C01AB8B" w14:textId="77777777" w:rsidR="003F0B8F" w:rsidRPr="006B247F" w:rsidRDefault="003F0B8F" w:rsidP="003F0B8F">
      <w:pPr>
        <w:pStyle w:val="Punktory"/>
      </w:pPr>
      <w:r w:rsidRPr="006B247F">
        <w:t xml:space="preserve">Dla elementów parzystych </w:t>
      </w:r>
      <m:oMath>
        <m:r>
          <w:rPr>
            <w:rFonts w:ascii="Cambria Math" w:hAnsi="Cambria Math"/>
          </w:rPr>
          <m:t>i∈{2,4,6,8}</m:t>
        </m:r>
      </m:oMath>
      <w:r w:rsidRPr="006B247F">
        <w:t>:</w:t>
      </w:r>
    </w:p>
    <w:p w14:paraId="271EBBBB" w14:textId="38577C1D" w:rsidR="00D867D6" w:rsidRDefault="00000000" w:rsidP="003F0B8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=3⋅N⋅i⋅</m:t>
          </m:r>
          <w:bookmarkStart w:id="9" w:name="OLE_LINK11"/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w:bookmarkEnd w:id="9"/>
          <m:r>
            <w:rPr>
              <w:rFonts w:ascii="Cambria Math" w:hAnsi="Cambria Math"/>
            </w:rPr>
            <m:t>=3⋅10⋅i⋅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>=3i⋅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-7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h]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w:bookmarkStart w:id="10" w:name="OLE_LINK14"/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w:bookmarkEnd w:id="10"/>
          <m:r>
            <m:rPr>
              <m:sty m:val="p"/>
            </m:rPr>
            <w:rPr>
              <w:rFonts w:ascii="Cambria Math" w:hAnsi="Cambria Math"/>
            </w:rPr>
            <m:t>=exp</m:t>
          </m:r>
          <m:r>
            <w:rPr>
              <w:rFonts w:ascii="Cambria Math" w:hAnsi="Cambria Math"/>
            </w:rPr>
            <m:t>⁡(-</m:t>
          </m:r>
          <w:bookmarkStart w:id="11" w:name="OLE_LINK12"/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w:bookmarkEnd w:id="11"/>
          <m:r>
            <m:rPr>
              <m:nor/>
            </m:rPr>
            <w:rPr>
              <w:rFonts w:ascii="Arial" w:hAnsi="Arial" w:cs="Arial"/>
            </w:rPr>
            <m:t> </m:t>
          </m:r>
          <w:bookmarkStart w:id="12" w:name="OLE_LINK13"/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w:bookmarkEnd w:id="12"/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0F4146EB" w14:textId="77777777" w:rsidR="00D867D6" w:rsidRDefault="00D867D6">
      <w:r>
        <w:br w:type="page"/>
      </w:r>
    </w:p>
    <w:p w14:paraId="6114AC4E" w14:textId="77777777" w:rsidR="003F0B8F" w:rsidRPr="006B247F" w:rsidRDefault="003F0B8F" w:rsidP="003F0B8F">
      <w:r>
        <w:rPr>
          <w:b/>
          <w:bCs/>
        </w:rPr>
        <w:lastRenderedPageBreak/>
        <w:t>Wartości</w:t>
      </w:r>
      <w:r w:rsidRPr="000E78CB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  <w:b/>
          <w:bCs/>
        </w:rPr>
        <w:t xml:space="preserve"> </w:t>
      </w:r>
      <w:r w:rsidRPr="000E78CB">
        <w:rPr>
          <w:b/>
          <w:bCs/>
        </w:rPr>
        <w:t xml:space="preserve">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>
        <w:rPr>
          <w:rFonts w:eastAsiaTheme="minorEastAsia"/>
          <w:b/>
          <w:bCs/>
        </w:rPr>
        <w:t xml:space="preserve"> </w:t>
      </w:r>
      <w:r w:rsidRPr="000E78CB">
        <w:rPr>
          <w:b/>
          <w:bCs/>
        </w:rPr>
        <w:t xml:space="preserve">w chwili </w:t>
      </w:r>
      <m:oMath>
        <m:r>
          <m:rPr>
            <m:sty m:val="bi"/>
          </m:rPr>
          <w:rPr>
            <w:rFonts w:ascii="Cambria Math" w:hAnsi="Cambria Math"/>
          </w:rPr>
          <m:t>t=150</m:t>
        </m:r>
      </m:oMath>
      <w:r w:rsidRPr="000E78CB">
        <w:rPr>
          <w:b/>
          <w:bCs/>
        </w:rPr>
        <w:t>h</w:t>
      </w:r>
      <w:r>
        <w:rPr>
          <w:b/>
          <w:bCs/>
        </w:rPr>
        <w:t xml:space="preserve"> zaokrąglone do 5 miejsca po przecinku</w:t>
      </w:r>
    </w:p>
    <w:bookmarkStart w:id="13" w:name="OLE_LINK2"/>
    <w:bookmarkStart w:id="14" w:name="OLE_LINK30"/>
    <w:p w14:paraId="71230F17" w14:textId="46F834E9" w:rsidR="003F0B8F" w:rsidRPr="000E78CB" w:rsidRDefault="00000000" w:rsidP="00D867D6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sup>
        </m:sSup>
        <w:bookmarkEnd w:id="13"/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0B8F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(150)=exp⁡(-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⋅150)≈0.99700</m:t>
        </m:r>
      </m:oMath>
    </w:p>
    <w:bookmarkStart w:id="15" w:name="OLE_LINK3"/>
    <w:p w14:paraId="6906CEA1" w14:textId="147878A0" w:rsidR="003F0B8F" w:rsidRPr="000E78CB" w:rsidRDefault="00000000" w:rsidP="00D867D6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=6⋅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-7</m:t>
            </m:r>
          </m:sup>
        </m:sSup>
        <w:bookmarkEnd w:id="15"/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0B8F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(150)=exp⁡(-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150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)≈0.98659</m:t>
        </m:r>
      </m:oMath>
    </w:p>
    <w:bookmarkStart w:id="16" w:name="OLE_LINK10"/>
    <w:bookmarkStart w:id="17" w:name="OLE_LINK4"/>
    <w:p w14:paraId="4531D845" w14:textId="5B1AD10C" w:rsidR="003F0B8F" w:rsidRPr="000E78CB" w:rsidRDefault="00000000" w:rsidP="00D867D6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=6⋅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sup>
        </m:sSup>
        <w:bookmarkEnd w:id="16"/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0B8F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</m:t>
        </m:r>
        <w:bookmarkEnd w:id="17"/>
        <m:r>
          <m:rPr>
            <m:nor/>
          </m:rPr>
          <w:rPr>
            <w:rFonts w:ascii="Arial" w:hAnsi="Arial" w:cs="Arial"/>
          </w:rPr>
          <m:t>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(150)=exp⁡(-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⋅150)≈0.99104</m:t>
        </m:r>
      </m:oMath>
    </w:p>
    <w:bookmarkStart w:id="18" w:name="OLE_LINK5"/>
    <w:p w14:paraId="2442AA7B" w14:textId="3FBF1275" w:rsidR="003F0B8F" w:rsidRPr="000E78CB" w:rsidRDefault="00000000" w:rsidP="00D867D6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=1.2⋅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-6</m:t>
            </m:r>
          </m:sup>
        </m:sSup>
        <w:bookmarkEnd w:id="18"/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0B8F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(150)=exp⁡(-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150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)≈0.97336</m:t>
        </m:r>
      </m:oMath>
    </w:p>
    <w:bookmarkStart w:id="19" w:name="OLE_LINK6"/>
    <w:p w14:paraId="2C92FB3D" w14:textId="21D77853" w:rsidR="003F0B8F" w:rsidRPr="000E78CB" w:rsidRDefault="00000000" w:rsidP="00D867D6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=1.0⋅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-4</m:t>
            </m:r>
          </m:sup>
        </m:sSup>
        <w:bookmarkEnd w:id="19"/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0B8F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(150)=exp⁡(-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⋅150)≈0.98511</m:t>
        </m:r>
      </m:oMath>
    </w:p>
    <w:bookmarkStart w:id="20" w:name="OLE_LINK7"/>
    <w:p w14:paraId="1DBD22BD" w14:textId="2B72CC52" w:rsidR="003F0B8F" w:rsidRPr="000E78CB" w:rsidRDefault="00000000" w:rsidP="00D867D6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=1.8⋅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-6</m:t>
            </m:r>
          </m:sup>
        </m:sSup>
        <w:bookmarkEnd w:id="20"/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0B8F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(150)=exp⁡(-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150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)≈0.96031</m:t>
        </m:r>
      </m:oMath>
    </w:p>
    <w:bookmarkStart w:id="21" w:name="OLE_LINK8"/>
    <w:p w14:paraId="7BEA5C63" w14:textId="5D148DE6" w:rsidR="003F0B8F" w:rsidRPr="000E78CB" w:rsidRDefault="00000000" w:rsidP="00D867D6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=1.4⋅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-4</m:t>
            </m:r>
          </m:sup>
        </m:sSup>
        <w:bookmarkEnd w:id="21"/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0B8F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(150)=exp⁡(-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⋅150)≈0.97922</m:t>
        </m:r>
      </m:oMath>
    </w:p>
    <w:bookmarkStart w:id="22" w:name="OLE_LINK9"/>
    <w:p w14:paraId="20D73EE6" w14:textId="1E0C9913" w:rsidR="00663EC2" w:rsidRPr="00A029CE" w:rsidRDefault="00000000" w:rsidP="00D867D6">
      <w:pPr>
        <w:pStyle w:val="Punktory"/>
        <w:spacing w:after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</w:rPr>
          <m:t>=2.4⋅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-6</m:t>
            </m:r>
          </m:sup>
        </m:sSup>
        <w:bookmarkEnd w:id="22"/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0B8F" w:rsidRPr="000E78CB">
        <w:t xml:space="preserve">, </w:t>
      </w:r>
      <w:bookmarkEnd w:id="14"/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150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≈0.94743</m:t>
        </m:r>
      </m:oMath>
    </w:p>
    <w:p w14:paraId="0C387E2A" w14:textId="77777777" w:rsidR="003F0B8F" w:rsidRDefault="003F0B8F">
      <w:pPr>
        <w:pStyle w:val="Nagwek3"/>
        <w:numPr>
          <w:ilvl w:val="0"/>
          <w:numId w:val="19"/>
        </w:numPr>
        <w:tabs>
          <w:tab w:val="num" w:pos="720"/>
        </w:tabs>
        <w:spacing w:after="0"/>
        <w:ind w:left="284" w:hanging="284"/>
        <w:rPr>
          <w:b/>
          <w:bCs/>
          <w:color w:val="auto"/>
          <w:sz w:val="24"/>
          <w:szCs w:val="24"/>
        </w:rPr>
      </w:pPr>
      <w:bookmarkStart w:id="23" w:name="_Toc212495017"/>
      <w:r w:rsidRPr="00474EAF">
        <w:rPr>
          <w:b/>
          <w:bCs/>
          <w:color w:val="auto"/>
          <w:sz w:val="24"/>
          <w:szCs w:val="24"/>
        </w:rPr>
        <w:t>Zbiór minimalnych ścieżek systemu</w:t>
      </w:r>
      <w:bookmarkEnd w:id="23"/>
    </w:p>
    <w:p w14:paraId="6E4CDAFC" w14:textId="77777777" w:rsidR="003F0B8F" w:rsidRDefault="003F0B8F" w:rsidP="003F0B8F">
      <w:pPr>
        <w:ind w:left="284"/>
        <w:jc w:val="both"/>
      </w:pPr>
      <w:r w:rsidRPr="00F65943">
        <w:t>System jest funkcjonalny, gdy działa</w:t>
      </w:r>
      <w:r>
        <w:t>ją</w:t>
      </w:r>
      <w:r w:rsidRPr="00F65943">
        <w:t xml:space="preserve"> elementy 1,2,5,6,7,8 oraz przynajmniej jeden z</w:t>
      </w:r>
      <w:r>
        <w:t> </w:t>
      </w:r>
      <w:r w:rsidRPr="00F65943">
        <w:t>pary (3 lub 4). Zatem</w:t>
      </w:r>
      <w:r>
        <w:t xml:space="preserve"> istnieją dwie</w:t>
      </w:r>
      <w:r w:rsidRPr="00F65943">
        <w:t xml:space="preserve"> minimalne ścieżki zdatności </w:t>
      </w:r>
      <w:r>
        <w:t>systemu:</w:t>
      </w:r>
    </w:p>
    <w:p w14:paraId="1579EB90" w14:textId="77777777" w:rsidR="003F0B8F" w:rsidRPr="00F65943" w:rsidRDefault="00000000" w:rsidP="003F0B8F">
      <w:pPr>
        <w:pStyle w:val="Punktory"/>
        <w:ind w:left="99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={1,2,3,5,6,7,8}</m:t>
        </m:r>
      </m:oMath>
    </w:p>
    <w:p w14:paraId="014EAA17" w14:textId="77777777" w:rsidR="003F0B8F" w:rsidRPr="00F65943" w:rsidRDefault="00000000" w:rsidP="003F0B8F">
      <w:pPr>
        <w:pStyle w:val="Punktory"/>
        <w:ind w:left="99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={1,2,4,5,6,7,8}</m:t>
        </m:r>
      </m:oMath>
    </w:p>
    <w:p w14:paraId="41DFDF5D" w14:textId="77777777" w:rsidR="003F0B8F" w:rsidRDefault="003F0B8F" w:rsidP="003F0B8F">
      <w:pPr>
        <w:ind w:left="284"/>
      </w:pPr>
      <w:r>
        <w:t>A więc:</w:t>
      </w:r>
    </w:p>
    <w:p w14:paraId="68FDCC46" w14:textId="6B9276CA" w:rsidR="00D867D6" w:rsidRPr="00F65943" w:rsidRDefault="00000000" w:rsidP="00D867D6">
      <w:pPr>
        <w:ind w:left="284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(8)</m:t>
            </m:r>
          </m:sup>
        </m:sSup>
        <m:r>
          <w:rPr>
            <w:rFonts w:ascii="Cambria Math" w:hAnsi="Cambria Math"/>
          </w:rPr>
          <m:t>(x)</m:t>
        </m:r>
      </m:oMath>
      <w:r w:rsidR="003F0B8F" w:rsidRPr="00F65943">
        <w:t xml:space="preserve"> =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}</m:t>
        </m:r>
      </m:oMath>
    </w:p>
    <w:p w14:paraId="53B7EF9F" w14:textId="77777777" w:rsidR="003F0B8F" w:rsidRDefault="003F0B8F">
      <w:pPr>
        <w:pStyle w:val="Nagwek3"/>
        <w:numPr>
          <w:ilvl w:val="0"/>
          <w:numId w:val="19"/>
        </w:numPr>
        <w:tabs>
          <w:tab w:val="num" w:pos="720"/>
        </w:tabs>
        <w:spacing w:after="0"/>
        <w:ind w:left="284" w:hanging="284"/>
        <w:rPr>
          <w:b/>
          <w:bCs/>
          <w:color w:val="auto"/>
          <w:sz w:val="24"/>
          <w:szCs w:val="24"/>
        </w:rPr>
      </w:pPr>
      <w:bookmarkStart w:id="24" w:name="_Toc212495018"/>
      <w:r w:rsidRPr="00474EAF">
        <w:rPr>
          <w:b/>
          <w:bCs/>
          <w:color w:val="auto"/>
          <w:sz w:val="24"/>
          <w:szCs w:val="24"/>
        </w:rPr>
        <w:t xml:space="preserve">Zbiór minimalnych </w:t>
      </w:r>
      <w:r>
        <w:rPr>
          <w:b/>
          <w:bCs/>
          <w:color w:val="auto"/>
          <w:sz w:val="24"/>
          <w:szCs w:val="24"/>
        </w:rPr>
        <w:t>cięć</w:t>
      </w:r>
      <w:r w:rsidRPr="00474EAF">
        <w:rPr>
          <w:b/>
          <w:bCs/>
          <w:color w:val="auto"/>
          <w:sz w:val="24"/>
          <w:szCs w:val="24"/>
        </w:rPr>
        <w:t xml:space="preserve"> systemu</w:t>
      </w:r>
      <w:r>
        <w:rPr>
          <w:b/>
          <w:bCs/>
          <w:color w:val="auto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  <w:color w:val="auto"/>
            <w:sz w:val="24"/>
            <w:szCs w:val="24"/>
          </w:rPr>
          <m:t>(t)</m:t>
        </m:r>
      </m:oMath>
      <w:r>
        <w:rPr>
          <w:b/>
          <w:bCs/>
          <w:color w:val="auto"/>
          <w:sz w:val="24"/>
          <w:szCs w:val="24"/>
        </w:rPr>
        <w:t xml:space="preserve"> </w:t>
      </w:r>
      <w:r w:rsidRPr="000D66DC">
        <w:rPr>
          <w:b/>
          <w:bCs/>
          <w:color w:val="auto"/>
          <w:sz w:val="24"/>
          <w:szCs w:val="24"/>
        </w:rPr>
        <w:t xml:space="preserve">w chwili </w:t>
      </w:r>
      <m:oMath>
        <m:r>
          <m:rPr>
            <m:sty m:val="bi"/>
          </m:rPr>
          <w:rPr>
            <w:rFonts w:ascii="Cambria Math" w:hAnsi="Cambria Math"/>
            <w:color w:val="auto"/>
            <w:sz w:val="24"/>
            <w:szCs w:val="24"/>
          </w:rPr>
          <m:t>t=150</m:t>
        </m:r>
      </m:oMath>
      <w:r w:rsidRPr="000D66DC">
        <w:rPr>
          <w:b/>
          <w:bCs/>
          <w:color w:val="auto"/>
          <w:sz w:val="24"/>
          <w:szCs w:val="24"/>
        </w:rPr>
        <w:t>h</w:t>
      </w:r>
      <w:bookmarkEnd w:id="24"/>
    </w:p>
    <w:p w14:paraId="527089D1" w14:textId="77777777" w:rsidR="003F0B8F" w:rsidRPr="000D66DC" w:rsidRDefault="003F0B8F" w:rsidP="003F0B8F">
      <w:pPr>
        <w:spacing w:after="120"/>
        <w:ind w:left="284"/>
      </w:pPr>
      <w:r w:rsidRPr="000D66DC">
        <w:t>Minimalne cięcia, które po uszkodzeniu powodują niezdolność systemu:</w:t>
      </w:r>
    </w:p>
    <w:p w14:paraId="4263F5B6" w14:textId="77777777" w:rsidR="003F0B8F" w:rsidRPr="000D66DC" w:rsidRDefault="003F0B8F" w:rsidP="003F0B8F">
      <w:pPr>
        <w:pStyle w:val="Punktory"/>
        <w:ind w:left="993"/>
      </w:pPr>
      <w:r w:rsidRPr="000D66DC">
        <w:t xml:space="preserve">pojedyncze elementy na szeregowych odcinkach: </w:t>
      </w:r>
      <m:oMath>
        <m:r>
          <w:rPr>
            <w:rFonts w:ascii="Cambria Math" w:hAnsi="Cambria Math"/>
          </w:rPr>
          <m:t>{1},{2},{5},{6},{7},{8}</m:t>
        </m:r>
      </m:oMath>
    </w:p>
    <w:p w14:paraId="0FD61858" w14:textId="676447FA" w:rsidR="003F0B8F" w:rsidRPr="000D66DC" w:rsidRDefault="003F0B8F" w:rsidP="003F0B8F">
      <w:pPr>
        <w:pStyle w:val="Punktory"/>
        <w:ind w:left="993"/>
      </w:pPr>
      <w:r w:rsidRPr="000D66DC">
        <w:t>konieczność jednoczesnej awarii obu równoległych</w:t>
      </w:r>
      <w:r>
        <w:t xml:space="preserve"> elementów</w:t>
      </w:r>
      <w:r w:rsidRPr="000D66DC">
        <w:t xml:space="preserve">: </w:t>
      </w:r>
      <m:oMath>
        <m:r>
          <w:rPr>
            <w:rFonts w:ascii="Cambria Math" w:hAnsi="Cambria Math"/>
          </w:rPr>
          <m:t>{3,4}</m:t>
        </m:r>
      </m:oMath>
    </w:p>
    <w:p w14:paraId="2370978D" w14:textId="7EDAF86A" w:rsidR="003F0B8F" w:rsidRPr="000D66DC" w:rsidRDefault="003F0B8F" w:rsidP="003F0B8F">
      <w:pPr>
        <w:ind w:firstLine="284"/>
      </w:pPr>
      <w:r w:rsidRPr="000D66DC">
        <w:t>Zatem zbiór minimalnych cięć</w:t>
      </w:r>
      <w:r>
        <w:t xml:space="preserve"> to</w:t>
      </w:r>
      <w:r w:rsidRPr="000D66DC">
        <w:t xml:space="preserve">: </w:t>
      </w:r>
      <m:oMath>
        <m:r>
          <w:rPr>
            <w:rFonts w:ascii="Cambria Math" w:hAnsi="Cambria Math"/>
          </w:rPr>
          <m:t>{{1},{2},{5},{6},{7},{8},{3,4}}</m:t>
        </m:r>
      </m:oMath>
    </w:p>
    <w:p w14:paraId="31790880" w14:textId="77777777" w:rsidR="003F0B8F" w:rsidRDefault="003F0B8F">
      <w:pPr>
        <w:pStyle w:val="Nagwek3"/>
        <w:numPr>
          <w:ilvl w:val="0"/>
          <w:numId w:val="19"/>
        </w:numPr>
        <w:tabs>
          <w:tab w:val="num" w:pos="720"/>
        </w:tabs>
        <w:spacing w:after="0"/>
        <w:ind w:left="284" w:hanging="284"/>
        <w:rPr>
          <w:b/>
          <w:bCs/>
          <w:color w:val="auto"/>
          <w:sz w:val="24"/>
          <w:szCs w:val="24"/>
        </w:rPr>
      </w:pPr>
      <w:bookmarkStart w:id="25" w:name="_Toc212495019"/>
      <w:r>
        <w:rPr>
          <w:b/>
          <w:bCs/>
          <w:color w:val="auto"/>
          <w:sz w:val="24"/>
          <w:szCs w:val="24"/>
        </w:rPr>
        <w:t>Funkcja niezawodności systemu</w:t>
      </w:r>
      <w:r w:rsidRPr="000D66DC">
        <w:rPr>
          <w:b/>
          <w:bCs/>
          <w:color w:val="auto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  <w:color w:val="auto"/>
            <w:sz w:val="24"/>
            <w:szCs w:val="24"/>
          </w:rPr>
          <m:t>(t)</m:t>
        </m:r>
      </m:oMath>
      <w:r>
        <w:rPr>
          <w:b/>
          <w:bCs/>
          <w:color w:val="auto"/>
          <w:sz w:val="24"/>
          <w:szCs w:val="24"/>
        </w:rPr>
        <w:t xml:space="preserve"> </w:t>
      </w:r>
      <w:r w:rsidRPr="000D66DC">
        <w:rPr>
          <w:b/>
          <w:bCs/>
          <w:color w:val="auto"/>
          <w:sz w:val="24"/>
          <w:szCs w:val="24"/>
        </w:rPr>
        <w:t xml:space="preserve">w chwili </w:t>
      </w:r>
      <m:oMath>
        <m:r>
          <m:rPr>
            <m:sty m:val="bi"/>
          </m:rPr>
          <w:rPr>
            <w:rFonts w:ascii="Cambria Math" w:hAnsi="Cambria Math"/>
            <w:color w:val="auto"/>
            <w:sz w:val="24"/>
            <w:szCs w:val="24"/>
          </w:rPr>
          <m:t>t=150</m:t>
        </m:r>
      </m:oMath>
      <w:r w:rsidRPr="000D66DC">
        <w:rPr>
          <w:b/>
          <w:bCs/>
          <w:color w:val="auto"/>
          <w:sz w:val="24"/>
          <w:szCs w:val="24"/>
        </w:rPr>
        <w:t>h</w:t>
      </w:r>
      <w:bookmarkEnd w:id="25"/>
    </w:p>
    <w:p w14:paraId="0B47D212" w14:textId="77777777" w:rsidR="003F0B8F" w:rsidRPr="00723DEF" w:rsidRDefault="003F0B8F" w:rsidP="003F0B8F">
      <w:pPr>
        <w:ind w:left="284"/>
      </w:pPr>
      <w:r>
        <w:t xml:space="preserve">Dla połączeń </w:t>
      </w:r>
      <w:r w:rsidRPr="00723DEF">
        <w:rPr>
          <w:b/>
          <w:bCs/>
        </w:rPr>
        <w:t>szeregowych</w:t>
      </w:r>
      <w:r>
        <w:rPr>
          <w:b/>
          <w:bCs/>
        </w:rPr>
        <w:t xml:space="preserve"> </w:t>
      </w:r>
      <w:r>
        <w:t>s</w:t>
      </w:r>
      <w:r w:rsidRPr="00723DEF">
        <w:t xml:space="preserve">ystem działa tylko wtedy, gdy </w:t>
      </w:r>
      <w:r w:rsidRPr="00723DEF">
        <w:rPr>
          <w:rFonts w:eastAsiaTheme="majorEastAsia"/>
          <w:b/>
          <w:bCs/>
        </w:rPr>
        <w:t>działa każdy z elementów w szeregu</w:t>
      </w:r>
      <w:r w:rsidRPr="00723DEF">
        <w:t>.</w:t>
      </w:r>
      <w:r>
        <w:t xml:space="preserve"> Funkcja niezawodności dla n elementów ma postać:</w:t>
      </w:r>
    </w:p>
    <w:p w14:paraId="67784727" w14:textId="0C4E8ACC" w:rsidR="003F0B8F" w:rsidRPr="003F0B8F" w:rsidRDefault="00000000" w:rsidP="003F0B8F">
      <w:pPr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4A8A605B" w14:textId="77777777" w:rsidR="003F0B8F" w:rsidRPr="00723DEF" w:rsidRDefault="003F0B8F" w:rsidP="003F0B8F">
      <w:pPr>
        <w:ind w:left="284"/>
      </w:pPr>
      <w:r>
        <w:t xml:space="preserve">Dla połączeń </w:t>
      </w:r>
      <w:r w:rsidRPr="00723DEF">
        <w:rPr>
          <w:b/>
          <w:bCs/>
        </w:rPr>
        <w:t>równoległych</w:t>
      </w:r>
      <w:r>
        <w:t xml:space="preserve"> system działa, gdy </w:t>
      </w:r>
      <w:r w:rsidRPr="00723DEF">
        <w:rPr>
          <w:b/>
          <w:bCs/>
        </w:rPr>
        <w:t>działa przynajmniej jeden element</w:t>
      </w:r>
      <w:r>
        <w:t xml:space="preserve"> w danej gałęzi. Funkcja niezawodności dla n elementów ma postać:</w:t>
      </w:r>
    </w:p>
    <w:p w14:paraId="399F5362" w14:textId="3C2F6F9A" w:rsidR="003F0B8F" w:rsidRDefault="00000000" w:rsidP="003F0B8F">
      <w:pPr>
        <w:ind w:left="284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=1-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03536FFD" w14:textId="32FBFD6D" w:rsidR="00D867D6" w:rsidRDefault="00D867D6">
      <w:r>
        <w:br w:type="page"/>
      </w:r>
    </w:p>
    <w:p w14:paraId="304EA5A7" w14:textId="6CE409A8" w:rsidR="003F0B8F" w:rsidRDefault="003F0B8F" w:rsidP="003F0B8F">
      <w:pPr>
        <w:ind w:left="284"/>
        <w:jc w:val="both"/>
      </w:pPr>
      <w:r>
        <w:lastRenderedPageBreak/>
        <w:t>Układ naszego systemu</w:t>
      </w:r>
      <w:r w:rsidRPr="000D66DC">
        <w:t xml:space="preserve"> </w:t>
      </w:r>
      <m:oMath>
        <m:r>
          <w:rPr>
            <w:rFonts w:ascii="Cambria Math" w:hAnsi="Cambria Math"/>
          </w:rPr>
          <m:t>1-2-(3∥4)-5-6-7-8</m:t>
        </m:r>
      </m:oMath>
      <w:r>
        <w:rPr>
          <w:rFonts w:eastAsiaTheme="minorEastAsia"/>
        </w:rPr>
        <w:t xml:space="preserve"> zawiera zarówno elementy szeregowe, jak i równoległe. Dla części:</w:t>
      </w:r>
    </w:p>
    <w:p w14:paraId="5435C358" w14:textId="77777777" w:rsidR="003F0B8F" w:rsidRDefault="003F0B8F" w:rsidP="003F0B8F">
      <w:pPr>
        <w:pStyle w:val="Punktory"/>
        <w:ind w:left="993"/>
      </w:pPr>
      <w:r w:rsidRPr="00723DEF">
        <w:rPr>
          <w:b/>
          <w:bCs/>
        </w:rPr>
        <w:t>szeregowej</w:t>
      </w:r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</w:p>
    <w:p w14:paraId="2D93F258" w14:textId="77777777" w:rsidR="003F0B8F" w:rsidRPr="000D66DC" w:rsidRDefault="003F0B8F" w:rsidP="003F0B8F">
      <w:pPr>
        <w:pStyle w:val="Punktory"/>
        <w:ind w:left="993"/>
        <w:rPr>
          <w:rFonts w:eastAsiaTheme="minorEastAsia"/>
        </w:rPr>
      </w:pPr>
      <w:r w:rsidRPr="00723DEF">
        <w:rPr>
          <w:b/>
          <w:bCs/>
        </w:rPr>
        <w:t>równoległej</w:t>
      </w:r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=1-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1FC4D89C" w14:textId="77777777" w:rsidR="003F0B8F" w:rsidRDefault="003F0B8F" w:rsidP="003F0B8F">
      <w:pPr>
        <w:ind w:left="284"/>
        <w:rPr>
          <w:rFonts w:eastAsiaTheme="minorEastAsia"/>
        </w:rPr>
      </w:pPr>
    </w:p>
    <w:p w14:paraId="5DB6ACD1" w14:textId="77777777" w:rsidR="003F0B8F" w:rsidRDefault="003F0B8F" w:rsidP="003F0B8F">
      <w:pPr>
        <w:ind w:left="284"/>
        <w:rPr>
          <w:rFonts w:eastAsiaTheme="minorEastAsia"/>
        </w:rPr>
      </w:pPr>
      <w:r>
        <w:rPr>
          <w:rFonts w:eastAsiaTheme="minorEastAsia"/>
        </w:rPr>
        <w:t>Stąd finalnie, nasza funkcja niezawodnościowa ma postać:</w:t>
      </w:r>
    </w:p>
    <w:bookmarkStart w:id="26" w:name="OLE_LINK16"/>
    <w:p w14:paraId="4410A717" w14:textId="77777777" w:rsidR="003F0B8F" w:rsidRPr="002E0C8A" w:rsidRDefault="00000000" w:rsidP="003F0B8F">
      <w:pPr>
        <w:ind w:left="284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(t))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</w:p>
    <w:bookmarkEnd w:id="26"/>
    <w:p w14:paraId="4DE6FD0A" w14:textId="77777777" w:rsidR="003F0B8F" w:rsidRDefault="003F0B8F" w:rsidP="003F0B8F">
      <w:pPr>
        <w:ind w:left="284"/>
      </w:pPr>
    </w:p>
    <w:p w14:paraId="318640C0" w14:textId="77777777" w:rsidR="003F0B8F" w:rsidRDefault="003F0B8F" w:rsidP="003F0B8F">
      <w:pPr>
        <w:ind w:left="284"/>
      </w:pPr>
      <w:r>
        <w:t>Zatem wartość funkcji niezawodnościowej systemu wynosi:</w:t>
      </w:r>
    </w:p>
    <w:p w14:paraId="25748FEF" w14:textId="03C284DE" w:rsidR="003F5987" w:rsidRPr="003F5987" w:rsidRDefault="00000000" w:rsidP="003F5987">
      <w:pPr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150</m:t>
              </m:r>
            </m:e>
          </m:d>
          <m:r>
            <w:rPr>
              <w:rFonts w:ascii="Cambria Math" w:hAnsi="Cambria Math"/>
            </w:rPr>
            <m:t>=0.99700⋅0.98659⋅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0.99104+0.97336-0.97336*0.99104</m:t>
              </m:r>
            </m:e>
          </m:d>
          <m:r>
            <w:rPr>
              <w:rFonts w:ascii="Cambria Math" w:hAnsi="Cambria Math"/>
            </w:rPr>
            <m:t>⋅0.98511⋅0.96031⋅0.97922⋅0.94743≈0.86309</m:t>
          </m:r>
        </m:oMath>
      </m:oMathPara>
    </w:p>
    <w:p w14:paraId="1B996CCF" w14:textId="77777777" w:rsidR="003F5987" w:rsidRPr="00474EAF" w:rsidRDefault="003F5987">
      <w:pPr>
        <w:pStyle w:val="Nagwek3"/>
        <w:numPr>
          <w:ilvl w:val="0"/>
          <w:numId w:val="19"/>
        </w:numPr>
        <w:tabs>
          <w:tab w:val="num" w:pos="720"/>
        </w:tabs>
        <w:spacing w:after="0"/>
        <w:ind w:left="284" w:hanging="284"/>
        <w:rPr>
          <w:b/>
          <w:bCs/>
          <w:color w:val="auto"/>
          <w:sz w:val="24"/>
          <w:szCs w:val="24"/>
        </w:rPr>
      </w:pPr>
      <w:bookmarkStart w:id="27" w:name="_Toc212495020"/>
      <w:r w:rsidRPr="00BF7D71">
        <w:rPr>
          <w:b/>
          <w:bCs/>
          <w:color w:val="auto"/>
          <w:sz w:val="24"/>
          <w:szCs w:val="24"/>
        </w:rPr>
        <w:t xml:space="preserve">Prawdopodobieństwo braku uszkodzenia systemu w przedziale </w:t>
      </w:r>
      <m:oMath>
        <m:r>
          <m:rPr>
            <m:sty m:val="bi"/>
          </m:rPr>
          <w:rPr>
            <w:rFonts w:ascii="Cambria Math" w:hAnsi="Cambria Math"/>
            <w:color w:val="auto"/>
            <w:sz w:val="24"/>
            <w:szCs w:val="24"/>
          </w:rPr>
          <m:t>(t,t+</m:t>
        </m:r>
        <m:r>
          <m:rPr>
            <m:sty m:val="b"/>
          </m:rPr>
          <w:rPr>
            <w:rFonts w:ascii="Cambria Math" w:hAnsi="Cambria Math"/>
            <w:color w:val="auto"/>
            <w:sz w:val="24"/>
            <w:szCs w:val="24"/>
          </w:rPr>
          <m:t>Δ</m:t>
        </m:r>
        <m:r>
          <m:rPr>
            <m:sty m:val="bi"/>
          </m:rPr>
          <w:rPr>
            <w:rFonts w:ascii="Cambria Math" w:hAnsi="Cambria Math"/>
            <w:color w:val="auto"/>
            <w:sz w:val="24"/>
            <w:szCs w:val="24"/>
          </w:rPr>
          <m:t>t)</m:t>
        </m:r>
      </m:oMath>
      <w:bookmarkEnd w:id="27"/>
    </w:p>
    <w:p w14:paraId="67EFF559" w14:textId="77777777" w:rsidR="003F5987" w:rsidRDefault="003F5987" w:rsidP="003F5987">
      <w:pPr>
        <w:ind w:firstLine="284"/>
      </w:pPr>
      <w:r>
        <w:t>Dla N=10:</w:t>
      </w:r>
    </w:p>
    <w:p w14:paraId="7BA4415A" w14:textId="77777777" w:rsidR="003F5987" w:rsidRPr="000760E5" w:rsidRDefault="00000000" w:rsidP="003F5987">
      <w:pPr>
        <w:ind w:left="284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t,t+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100+5</m:t>
              </m:r>
              <m:r>
                <m:rPr>
                  <m:sty m:val="p"/>
                </m:rPr>
                <w:rPr>
                  <w:rFonts w:ascii="Cambria Math" w:eastAsia="Symbol" w:hAnsi="Cambria Math" w:cs="Symbol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N, 100+5</m:t>
              </m:r>
              <m:r>
                <m:rPr>
                  <m:sty m:val="p"/>
                </m:rPr>
                <w:rPr>
                  <w:rFonts w:ascii="Cambria Math" w:eastAsia="Symbol" w:hAnsi="Cambria Math" w:cs="Symbol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N+10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150,160</m:t>
              </m:r>
            </m:e>
          </m:d>
          <m:r>
            <w:rPr>
              <w:rFonts w:ascii="Cambria Math" w:hAnsi="Cambria Math"/>
            </w:rPr>
            <m:t>h</m:t>
          </m:r>
        </m:oMath>
      </m:oMathPara>
    </w:p>
    <w:p w14:paraId="676C1AB8" w14:textId="77777777" w:rsidR="003F5987" w:rsidRDefault="003F5987" w:rsidP="003F5987">
      <w:pPr>
        <w:ind w:left="284"/>
      </w:pPr>
    </w:p>
    <w:p w14:paraId="3949FCF4" w14:textId="77777777" w:rsidR="003F5987" w:rsidRPr="000760E5" w:rsidRDefault="003F5987" w:rsidP="003F5987">
      <w:pPr>
        <w:ind w:left="284"/>
      </w:pPr>
      <w:r w:rsidRPr="000760E5">
        <w:t>Z definicji podanej w zadaniu:</w:t>
      </w:r>
    </w:p>
    <w:p w14:paraId="6679FCFF" w14:textId="77777777" w:rsidR="003F5987" w:rsidRPr="000760E5" w:rsidRDefault="00000000" w:rsidP="003F5987">
      <w:pPr>
        <w:ind w:left="284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(t,t+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t)=1-[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(t)-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(t+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t)]</m:t>
          </m:r>
        </m:oMath>
      </m:oMathPara>
    </w:p>
    <w:p w14:paraId="70EBB31A" w14:textId="77777777" w:rsidR="003F5987" w:rsidRDefault="003F5987" w:rsidP="003F5987">
      <w:pPr>
        <w:ind w:left="284"/>
      </w:pPr>
    </w:p>
    <w:p w14:paraId="1D42DEF0" w14:textId="77777777" w:rsidR="003F5987" w:rsidRPr="00734D17" w:rsidRDefault="003F5987" w:rsidP="003F5987">
      <w:pPr>
        <w:ind w:left="284"/>
        <w:jc w:val="both"/>
        <w:rPr>
          <w:rFonts w:eastAsiaTheme="minorEastAsia"/>
        </w:rPr>
      </w:pPr>
      <w:r>
        <w:t xml:space="preserve">Obliczamy więc najpierw wartość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160</m:t>
            </m:r>
          </m:e>
        </m:d>
      </m:oMath>
      <w:r>
        <w:rPr>
          <w:rFonts w:eastAsiaTheme="minorEastAsia"/>
        </w:rPr>
        <w:t xml:space="preserve">. W tym celu potrzebujemy również wyznaczyć </w:t>
      </w:r>
      <w:r>
        <w:t>w</w:t>
      </w:r>
      <w:r w:rsidRPr="00734D17">
        <w:t xml:space="preserve">artości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34D17">
        <w:rPr>
          <w:rFonts w:eastAsiaTheme="minorEastAsia"/>
        </w:rPr>
        <w:t xml:space="preserve"> </w:t>
      </w:r>
      <w:r w:rsidRPr="00734D17"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</m:t>
        </m:r>
      </m:oMath>
      <w:r w:rsidRPr="00734D17">
        <w:rPr>
          <w:rFonts w:eastAsiaTheme="minorEastAsia"/>
        </w:rPr>
        <w:t xml:space="preserve"> </w:t>
      </w:r>
      <w:r w:rsidRPr="00734D17">
        <w:t xml:space="preserve">w chwili </w:t>
      </w:r>
      <m:oMath>
        <m:r>
          <w:rPr>
            <w:rFonts w:ascii="Cambria Math" w:hAnsi="Cambria Math"/>
          </w:rPr>
          <m:t>t=160</m:t>
        </m:r>
      </m:oMath>
      <w:r w:rsidRPr="00734D17">
        <w:t>h</w:t>
      </w:r>
    </w:p>
    <w:p w14:paraId="296F65A5" w14:textId="4F9EB278" w:rsidR="003F5987" w:rsidRPr="000E78CB" w:rsidRDefault="00000000" w:rsidP="00D867D6">
      <w:pPr>
        <w:pStyle w:val="Punktory"/>
        <w:spacing w:after="0"/>
        <w:ind w:left="99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5987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(160)=exp⁡(-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⋅160)≈0.99681</m:t>
        </m:r>
      </m:oMath>
    </w:p>
    <w:p w14:paraId="319B3738" w14:textId="4F7C6344" w:rsidR="003F5987" w:rsidRPr="000E78CB" w:rsidRDefault="00000000" w:rsidP="00D867D6">
      <w:pPr>
        <w:pStyle w:val="Punktory"/>
        <w:spacing w:after="0"/>
        <w:ind w:left="99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=6⋅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-7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5987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(160)=exp⁡(-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)≈0.98476</m:t>
        </m:r>
      </m:oMath>
    </w:p>
    <w:p w14:paraId="2AA235BD" w14:textId="2DE4C4B9" w:rsidR="003F5987" w:rsidRPr="000E78CB" w:rsidRDefault="00000000" w:rsidP="00D867D6">
      <w:pPr>
        <w:pStyle w:val="Punktory"/>
        <w:spacing w:after="0"/>
        <w:ind w:left="99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=6⋅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5987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(160)=exp⁡(-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⋅160)≈0.99045</m:t>
        </m:r>
      </m:oMath>
    </w:p>
    <w:p w14:paraId="2BF457B2" w14:textId="1D94ACA6" w:rsidR="003F5987" w:rsidRPr="000E78CB" w:rsidRDefault="00000000" w:rsidP="00D867D6">
      <w:pPr>
        <w:pStyle w:val="Punktory"/>
        <w:spacing w:after="0"/>
        <w:ind w:left="99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=1.2⋅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-6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5987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(160)=exp⁡(-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)≈0.96975</m:t>
        </m:r>
      </m:oMath>
    </w:p>
    <w:p w14:paraId="57D51ECE" w14:textId="611011AB" w:rsidR="003F5987" w:rsidRPr="000E78CB" w:rsidRDefault="00000000" w:rsidP="00D867D6">
      <w:pPr>
        <w:pStyle w:val="Punktory"/>
        <w:spacing w:after="0"/>
        <w:ind w:left="99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=1.0⋅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-4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5987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(160)=exp⁡(-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⋅160)≈0.98413</m:t>
        </m:r>
      </m:oMath>
    </w:p>
    <w:p w14:paraId="260BA831" w14:textId="5A1738E9" w:rsidR="003F5987" w:rsidRPr="000E78CB" w:rsidRDefault="00000000" w:rsidP="00D867D6">
      <w:pPr>
        <w:pStyle w:val="Punktory"/>
        <w:spacing w:after="0"/>
        <w:ind w:left="99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=1.8⋅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-6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5987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(160)=exp⁡(-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)≈0.95497</m:t>
        </m:r>
      </m:oMath>
    </w:p>
    <w:p w14:paraId="28403419" w14:textId="56035389" w:rsidR="003F5987" w:rsidRPr="000E78CB" w:rsidRDefault="00000000" w:rsidP="00D867D6">
      <w:pPr>
        <w:pStyle w:val="Punktory"/>
        <w:spacing w:after="0"/>
        <w:ind w:left="99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=1.4⋅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-4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5987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(160)=exp⁡(-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⋅160)≈0.97785</m:t>
        </m:r>
      </m:oMath>
    </w:p>
    <w:p w14:paraId="421B63D2" w14:textId="3E6CD7A1" w:rsidR="003F5987" w:rsidRPr="006B247F" w:rsidRDefault="00000000" w:rsidP="00D867D6">
      <w:pPr>
        <w:pStyle w:val="Punktory"/>
        <w:spacing w:after="0"/>
        <w:ind w:left="99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</w:rPr>
          <m:t>=2.4⋅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-6</m:t>
            </m:r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3F5987" w:rsidRPr="000E78CB">
        <w:t xml:space="preserve">,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</w:rPr>
          <m:t>(160)=exp⁡(-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)≈0.94041</m:t>
        </m:r>
      </m:oMath>
    </w:p>
    <w:p w14:paraId="2FD146BB" w14:textId="77777777" w:rsidR="003F5987" w:rsidRDefault="003F5987" w:rsidP="003F5987">
      <w:pPr>
        <w:ind w:left="284"/>
        <w:rPr>
          <w:rFonts w:eastAsiaTheme="minorEastAsia"/>
        </w:rPr>
      </w:pPr>
    </w:p>
    <w:p w14:paraId="0A934CCD" w14:textId="77777777" w:rsidR="003F5987" w:rsidRPr="00734D17" w:rsidRDefault="003F5987" w:rsidP="003F5987">
      <w:pPr>
        <w:ind w:left="284"/>
        <w:rPr>
          <w:rFonts w:eastAsiaTheme="minorEastAsia"/>
        </w:rPr>
      </w:pPr>
      <w:r w:rsidRPr="00734D17">
        <w:rPr>
          <w:rFonts w:eastAsiaTheme="minorEastAsia"/>
        </w:rPr>
        <w:t xml:space="preserve">Zatem wartość funkcji niezawodnościowej systemu </w:t>
      </w:r>
      <w:r w:rsidRPr="00734D17">
        <w:t xml:space="preserve">chwili </w:t>
      </w:r>
      <m:oMath>
        <m:r>
          <w:rPr>
            <w:rFonts w:ascii="Cambria Math" w:hAnsi="Cambria Math"/>
          </w:rPr>
          <m:t>t=160</m:t>
        </m:r>
      </m:oMath>
      <w:r w:rsidRPr="00734D17">
        <w:t>h</w:t>
      </w:r>
      <w:r>
        <w:t xml:space="preserve"> </w:t>
      </w:r>
      <w:r w:rsidRPr="00734D17">
        <w:rPr>
          <w:rFonts w:eastAsiaTheme="minorEastAsia"/>
        </w:rPr>
        <w:t>wynosi</w:t>
      </w:r>
      <w:r>
        <w:rPr>
          <w:rFonts w:eastAsiaTheme="minorEastAsia"/>
        </w:rPr>
        <w:t>:</w:t>
      </w:r>
    </w:p>
    <w:p w14:paraId="4FF61848" w14:textId="77777777" w:rsidR="003F5987" w:rsidRDefault="00000000" w:rsidP="003F5987">
      <w:pPr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160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0.99681</m:t>
          </m:r>
          <m:r>
            <w:rPr>
              <w:rFonts w:ascii="Cambria Math" w:eastAsiaTheme="minorEastAsia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0.98476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0.99045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0.96975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0.96975</m:t>
              </m:r>
              <m:r>
                <w:rPr>
                  <w:rFonts w:ascii="Cambria Math" w:eastAsiaTheme="minorEastAsia" w:hAnsi="Cambria Math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0.99045</m:t>
              </m:r>
            </m:e>
          </m:d>
          <m:r>
            <w:rPr>
              <w:rFonts w:ascii="Cambria Math" w:eastAsiaTheme="minorEastAsia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0.98413</m:t>
          </m:r>
          <m:r>
            <w:rPr>
              <w:rFonts w:ascii="Cambria Math" w:eastAsiaTheme="minorEastAsia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0.95497</m:t>
          </m:r>
          <m:r>
            <w:rPr>
              <w:rFonts w:ascii="Cambria Math" w:eastAsiaTheme="minorEastAsia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0.97785</m:t>
          </m:r>
          <m:r>
            <w:rPr>
              <w:rFonts w:ascii="Cambria Math" w:eastAsiaTheme="minorEastAsia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0.94041</m:t>
          </m:r>
          <m:r>
            <w:rPr>
              <w:rFonts w:ascii="Cambria Math" w:eastAsiaTheme="minorEastAsia" w:hAnsi="Cambria Math"/>
            </w:rPr>
            <m:t>≈0.84809</m:t>
          </m:r>
        </m:oMath>
      </m:oMathPara>
    </w:p>
    <w:p w14:paraId="2F0E6AC2" w14:textId="4D859B29" w:rsidR="00D867D6" w:rsidRDefault="00D867D6">
      <w:r>
        <w:br w:type="page"/>
      </w:r>
    </w:p>
    <w:p w14:paraId="57225DD5" w14:textId="77777777" w:rsidR="003F5987" w:rsidRPr="00BB2E9D" w:rsidRDefault="003F5987" w:rsidP="003F5987">
      <w:pPr>
        <w:ind w:left="284"/>
      </w:pPr>
      <w:r w:rsidRPr="00BB2E9D">
        <w:lastRenderedPageBreak/>
        <w:t xml:space="preserve">Podstawiając obliczone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otrzymujemy prawdopodobieństwo braku uszkodzenia systemu w przedziale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150,160</m:t>
            </m:r>
          </m:e>
        </m:d>
        <m:r>
          <w:rPr>
            <w:rFonts w:ascii="Cambria Math" w:hAnsi="Cambria Math"/>
          </w:rPr>
          <m:t>h</m:t>
        </m:r>
      </m:oMath>
      <w:r>
        <w:rPr>
          <w:rFonts w:eastAsiaTheme="minorEastAsia"/>
        </w:rPr>
        <w:t xml:space="preserve"> równe</w:t>
      </w:r>
      <w:r w:rsidRPr="00BB2E9D">
        <w:t>:</w:t>
      </w:r>
    </w:p>
    <w:p w14:paraId="5C76878C" w14:textId="77777777" w:rsidR="003F5987" w:rsidRPr="00BB2E9D" w:rsidRDefault="00000000" w:rsidP="003F5987">
      <w:pPr>
        <w:ind w:left="284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(150,160)=1-(0.86309-</m:t>
          </m:r>
          <m:r>
            <w:rPr>
              <w:rFonts w:ascii="Cambria Math" w:eastAsiaTheme="minorEastAsia" w:hAnsi="Cambria Math"/>
            </w:rPr>
            <m:t>0.84809</m:t>
          </m:r>
          <m:r>
            <w:rPr>
              <w:rFonts w:ascii="Cambria Math" w:hAnsi="Cambria Math"/>
            </w:rPr>
            <m:t>)=1-0.015≈0.98500</m:t>
          </m:r>
        </m:oMath>
      </m:oMathPara>
    </w:p>
    <w:p w14:paraId="5F3DD3B2" w14:textId="77777777" w:rsidR="003F5987" w:rsidRPr="00474EAF" w:rsidRDefault="003F5987">
      <w:pPr>
        <w:pStyle w:val="Nagwek3"/>
        <w:numPr>
          <w:ilvl w:val="0"/>
          <w:numId w:val="19"/>
        </w:numPr>
        <w:tabs>
          <w:tab w:val="num" w:pos="720"/>
        </w:tabs>
        <w:spacing w:after="0"/>
        <w:ind w:left="284" w:hanging="284"/>
        <w:rPr>
          <w:b/>
          <w:bCs/>
          <w:color w:val="auto"/>
          <w:sz w:val="24"/>
          <w:szCs w:val="24"/>
        </w:rPr>
      </w:pPr>
      <w:bookmarkStart w:id="28" w:name="_Toc212495021"/>
      <w:bookmarkStart w:id="29" w:name="OLE_LINK58"/>
      <w:r>
        <w:rPr>
          <w:b/>
          <w:bCs/>
          <w:color w:val="auto"/>
          <w:sz w:val="24"/>
          <w:szCs w:val="24"/>
        </w:rPr>
        <w:t>Oczekiwany czas zdatności systemu</w:t>
      </w:r>
      <w:bookmarkEnd w:id="28"/>
    </w:p>
    <w:p w14:paraId="61EF3EE2" w14:textId="77777777" w:rsidR="003F5987" w:rsidRPr="00B44C9C" w:rsidRDefault="003F5987" w:rsidP="003F5987">
      <w:pPr>
        <w:ind w:left="284"/>
      </w:pPr>
      <w:r>
        <w:t>Czas ten określamy wzorem:</w:t>
      </w:r>
    </w:p>
    <w:p w14:paraId="324C6188" w14:textId="789F3347" w:rsidR="003F5987" w:rsidRPr="00246D8A" w:rsidRDefault="003F5987" w:rsidP="003F5987">
      <w:pPr>
        <w:ind w:left="284"/>
        <w:rPr>
          <w:rFonts w:eastAsiaTheme="minorEastAsia"/>
        </w:rPr>
      </w:pPr>
      <w:bookmarkStart w:id="30" w:name="OLE_LINK15"/>
      <w:bookmarkEnd w:id="29"/>
      <m:oMathPara>
        <m:oMath>
          <m:r>
            <w:rPr>
              <w:rFonts w:ascii="Cambria Math" w:hAnsi="Cambria Math"/>
            </w:rPr>
            <m:t>E[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]=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nary>
          <w:bookmarkEnd w:id="30"/>
          <m:r>
            <w:rPr>
              <w:rFonts w:ascii="Cambria Math" w:hAnsi="Cambria Math"/>
            </w:rPr>
            <m:t xml:space="preserve"> [h]</m:t>
          </m:r>
        </m:oMath>
      </m:oMathPara>
    </w:p>
    <w:p w14:paraId="25E1962A" w14:textId="77777777" w:rsidR="003F5987" w:rsidRPr="004F28A3" w:rsidRDefault="003F5987" w:rsidP="003F5987">
      <w:pPr>
        <w:ind w:left="284"/>
        <w:rPr>
          <w:rFonts w:eastAsiaTheme="minorEastAsia"/>
          <w:b/>
          <w:bCs/>
        </w:rPr>
      </w:pPr>
      <w:r w:rsidRPr="004F28A3">
        <w:rPr>
          <w:rFonts w:eastAsiaTheme="minorEastAsia"/>
          <w:b/>
          <w:bCs/>
        </w:rPr>
        <w:t>Dane:</w:t>
      </w:r>
    </w:p>
    <w:p w14:paraId="5A4A899F" w14:textId="77777777" w:rsidR="003F5987" w:rsidRPr="00246D8A" w:rsidRDefault="003F5987" w:rsidP="003F5987">
      <w:pPr>
        <w:ind w:left="284"/>
        <w:rPr>
          <w:rFonts w:eastAsiaTheme="minorEastAsia"/>
        </w:rPr>
      </w:pPr>
      <w:r>
        <w:rPr>
          <w:rFonts w:eastAsiaTheme="minorEastAsia"/>
        </w:rPr>
        <w:t>Funkcja niezawodnościowa ma postać:</w:t>
      </w:r>
    </w:p>
    <w:p w14:paraId="788E73B9" w14:textId="77777777" w:rsidR="003F5987" w:rsidRPr="00246D8A" w:rsidRDefault="00000000" w:rsidP="003F5987">
      <w:pPr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</m:oMath>
      </m:oMathPara>
    </w:p>
    <w:p w14:paraId="0BFA6DAE" w14:textId="77777777" w:rsidR="003F5987" w:rsidRDefault="003F5987" w:rsidP="003F5987">
      <w:pPr>
        <w:ind w:left="284"/>
        <w:rPr>
          <w:rFonts w:eastAsiaTheme="minorEastAsia"/>
        </w:rPr>
      </w:pPr>
    </w:p>
    <w:p w14:paraId="214E6E3A" w14:textId="77777777" w:rsidR="003F5987" w:rsidRDefault="003F5987" w:rsidP="003F5987">
      <w:pPr>
        <w:ind w:left="284"/>
        <w:rPr>
          <w:rFonts w:eastAsiaTheme="minorEastAsia"/>
        </w:rPr>
      </w:pPr>
      <w:r>
        <w:rPr>
          <w:rFonts w:eastAsiaTheme="minorEastAsia"/>
        </w:rPr>
        <w:t>Postacie funkcji niezawodnościowych poszczególnych elementów:</w:t>
      </w:r>
    </w:p>
    <w:p w14:paraId="58E75B85" w14:textId="77777777" w:rsidR="003F5987" w:rsidRPr="00246D8A" w:rsidRDefault="003F5987" w:rsidP="003F5987">
      <w:pPr>
        <w:pStyle w:val="Punktory"/>
        <w:ind w:left="993"/>
        <w:rPr>
          <w:rFonts w:eastAsiaTheme="minorEastAsia"/>
        </w:rPr>
      </w:pPr>
      <w:r w:rsidRPr="00246D8A">
        <w:rPr>
          <w:rFonts w:eastAsiaTheme="minorEastAsia"/>
        </w:rPr>
        <w:t>dla nieparzystych</w:t>
      </w:r>
      <w:r>
        <w:t>:</w:t>
      </w:r>
      <w:r>
        <w:tab/>
      </w:r>
      <m:oMath>
        <m:r>
          <w:rPr>
            <w:rFonts w:ascii="Cambria Math" w:eastAsiaTheme="minorEastAsia" w:hAnsi="Cambria Math"/>
          </w:rPr>
          <m:t>i</m:t>
        </m:r>
        <m:r>
          <m:rPr>
            <m:sty m:val="p"/>
          </m:rPr>
          <w:rPr>
            <w:rFonts w:ascii="Cambria Math" w:eastAsiaTheme="minorEastAsia" w:hAnsi="Cambria Math"/>
          </w:rPr>
          <m:t>∈{1,3,5,7}</m:t>
        </m:r>
      </m:oMath>
      <w:r w:rsidRPr="00246D8A">
        <w:rPr>
          <w:rFonts w:eastAsiaTheme="minorEastAsia"/>
        </w:rPr>
        <w:t>:</w:t>
      </w:r>
      <w:r>
        <w:tab/>
      </w:r>
      <w:r>
        <w:tab/>
      </w:r>
      <w:r w:rsidRPr="00246D8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t</m:t>
        </m:r>
        <m:r>
          <m:rPr>
            <m:sty m:val="p"/>
          </m:rPr>
          <w:rPr>
            <w:rFonts w:ascii="Cambria Math" w:eastAsiaTheme="minorEastAsia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</w:p>
    <w:p w14:paraId="3EAEDCDA" w14:textId="77777777" w:rsidR="003F5987" w:rsidRPr="00246D8A" w:rsidRDefault="003F5987" w:rsidP="003F5987">
      <w:pPr>
        <w:pStyle w:val="Punktory"/>
        <w:ind w:left="993"/>
        <w:rPr>
          <w:rFonts w:eastAsiaTheme="minorEastAsia"/>
        </w:rPr>
      </w:pPr>
      <w:r w:rsidRPr="00246D8A">
        <w:rPr>
          <w:rFonts w:eastAsiaTheme="minorEastAsia"/>
        </w:rPr>
        <w:t>dla parzystych</w:t>
      </w:r>
      <w:r>
        <w:t>:</w:t>
      </w:r>
      <w:r>
        <w:tab/>
      </w:r>
      <w:r>
        <w:tab/>
      </w:r>
      <m:oMath>
        <m:r>
          <w:rPr>
            <w:rFonts w:ascii="Cambria Math" w:eastAsiaTheme="minorEastAsia" w:hAnsi="Cambria Math"/>
          </w:rPr>
          <m:t>i</m:t>
        </m:r>
        <m:r>
          <m:rPr>
            <m:sty m:val="p"/>
          </m:rPr>
          <w:rPr>
            <w:rFonts w:ascii="Cambria Math" w:eastAsiaTheme="minorEastAsia" w:hAnsi="Cambria Math"/>
          </w:rPr>
          <m:t>∈{2,4,6,8}</m:t>
        </m:r>
      </m:oMath>
      <w:r w:rsidRPr="00246D8A">
        <w:rPr>
          <w:rFonts w:eastAsiaTheme="minorEastAsia"/>
        </w:rPr>
        <w:t>:</w:t>
      </w:r>
      <w:r>
        <w:tab/>
      </w:r>
      <w:r>
        <w:tab/>
      </w:r>
      <w:r w:rsidRPr="00246D8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t</m:t>
        </m:r>
        <m:r>
          <m:rPr>
            <m:sty m:val="p"/>
          </m:rPr>
          <w:rPr>
            <w:rFonts w:ascii="Cambria Math" w:eastAsiaTheme="minorEastAsia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555B6160" w14:textId="77777777" w:rsidR="003F5987" w:rsidRDefault="003F5987" w:rsidP="003F5987">
      <w:pPr>
        <w:ind w:left="284"/>
        <w:rPr>
          <w:rFonts w:eastAsiaTheme="minorEastAsia"/>
        </w:rPr>
      </w:pPr>
    </w:p>
    <w:p w14:paraId="2DB372F9" w14:textId="77777777" w:rsidR="003F5987" w:rsidRPr="00246D8A" w:rsidRDefault="003F5987" w:rsidP="003F5987">
      <w:pPr>
        <w:ind w:left="284"/>
        <w:rPr>
          <w:rFonts w:eastAsiaTheme="minorEastAsia"/>
        </w:rPr>
      </w:pPr>
      <w:r>
        <w:rPr>
          <w:rFonts w:eastAsiaTheme="minorEastAsia"/>
        </w:rPr>
        <w:t>Wyciągamy wspólne czynniki:</w:t>
      </w:r>
    </w:p>
    <w:p w14:paraId="584E7ECA" w14:textId="77777777" w:rsidR="003F5987" w:rsidRDefault="00000000" w:rsidP="003F5987">
      <w:pPr>
        <w:ind w:left="284"/>
        <w:rPr>
          <w:rFonts w:eastAsiaTheme="minorEastAsia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(t)</m:t>
                </m:r>
              </m:e>
              <m:e>
                <m:r>
                  <w:rPr>
                    <w:rFonts w:ascii="Cambria Math" w:eastAsiaTheme="minorEastAsia" w:hAnsi="Cambria Math"/>
                  </w:rPr>
                  <m:t>=(</m:t>
                </m:r>
                <m:nary>
                  <m:naryPr>
                    <m:chr m:val="∏"/>
                    <m:limLoc m:val="undOvr"/>
                    <m:grow m:val="1"/>
                    <m:supHide m:val="1"/>
                    <m:ctrlPr>
                      <w:rPr>
                        <w:rFonts w:ascii="Cambria Math" w:eastAsiaTheme="minorEastAsia" w:hAnsi="Cambria Math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i∈{1,5,7}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</w:rPr>
                  <m:t>)(</m:t>
                </m:r>
                <m:nary>
                  <m:naryPr>
                    <m:chr m:val="∏"/>
                    <m:limLoc m:val="undOvr"/>
                    <m:grow m:val="1"/>
                    <m:supHide m:val="1"/>
                    <m:ctrlPr>
                      <w:rPr>
                        <w:rFonts w:ascii="Cambria Math" w:eastAsiaTheme="minorEastAsia" w:hAnsi="Cambria Math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j∈{2,6,8}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</w:rPr>
                  <m:t>)(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t+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)</m:t>
                </m:r>
              </m:e>
            </m:mr>
            <m:mr>
              <m:e/>
              <m:e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  <m:r>
                      <m:rPr>
                        <m:nor/>
                      </m:rPr>
                      <w:rPr>
                        <w:rFonts w:ascii="Arial" w:eastAsiaTheme="minorEastAsia" w:hAnsi="Arial" w:cs="Arial"/>
                      </w:rPr>
                      <m:t> </m:t>
                    </m:r>
                    <m:r>
                      <w:rPr>
                        <w:rFonts w:ascii="Cambria Math" w:eastAsiaTheme="minorEastAsia" w:hAnsi="Cambria Math"/>
                      </w:rPr>
                      <m:t>t-(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  <m:r>
                      <m:rPr>
                        <m:nor/>
                      </m:rPr>
                      <w:rPr>
                        <w:rFonts w:ascii="Arial" w:eastAsiaTheme="minorEastAsia" w:hAnsi="Arial" w:cs="Arial"/>
                      </w:rPr>
                      <m:t> 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sup>
                </m:sSup>
                <m:r>
                  <w:rPr>
                    <w:rFonts w:ascii="Cambria Math" w:eastAsiaTheme="minorEastAsia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t+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.</m:t>
                </m:r>
              </m:e>
            </m:mr>
          </m:m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5662FE66" w14:textId="77777777" w:rsidR="003F5987" w:rsidRDefault="003F5987" w:rsidP="003F5987">
      <w:pPr>
        <w:ind w:left="284"/>
        <w:rPr>
          <w:rFonts w:eastAsiaTheme="minorEastAsia"/>
        </w:rPr>
      </w:pPr>
      <w:r w:rsidRPr="00246D8A">
        <w:rPr>
          <w:rFonts w:eastAsiaTheme="minorEastAsia"/>
        </w:rPr>
        <w:t>Aby uprościć zapis, wprowadzamy sumy:</w:t>
      </w:r>
    </w:p>
    <w:p w14:paraId="2EC661ED" w14:textId="77777777" w:rsidR="003F5987" w:rsidRPr="00246D8A" w:rsidRDefault="003F5987" w:rsidP="003F5987">
      <w:pPr>
        <w:ind w:left="284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w:bookmarkStart w:id="31" w:name="OLE_LINK21"/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w:bookmarkEnd w:id="31"/>
          <m:r>
            <m:rPr>
              <m:nor/>
            </m:rPr>
            <w:rPr>
              <w:rFonts w:ascii="Cambria Math" w:eastAsiaTheme="minorEastAsia"/>
            </w:rPr>
            <m:t xml:space="preserve"> </m:t>
          </m:r>
          <m:r>
            <m:rPr>
              <m:nor/>
            </m:rPr>
            <w:rPr>
              <w:rFonts w:eastAsiaTheme="minorEastAsia"/>
            </w:rPr>
            <m:t>(suma nieparzystych z wyjątkiem 3</m:t>
          </m:r>
          <m:r>
            <m:rPr>
              <m:nor/>
            </m:rPr>
            <w:rPr>
              <w:rFonts w:ascii="Cambria Math" w:eastAsiaTheme="minorEastAsia"/>
            </w:rPr>
            <m:t>)</m:t>
          </m:r>
          <m:r>
            <m:rPr>
              <m:nor/>
            </m:rPr>
            <w:rPr>
              <w:rFonts w:ascii="Cambria Math"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B=</m:t>
          </m:r>
          <w:bookmarkStart w:id="32" w:name="OLE_LINK25"/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m:rPr>
              <m:nor/>
            </m:rPr>
            <w:rPr>
              <w:rFonts w:ascii="Cambria Math" w:eastAsiaTheme="minorEastAsia"/>
            </w:rPr>
            <m:t xml:space="preserve"> </m:t>
          </m:r>
          <m:r>
            <m:rPr>
              <m:nor/>
            </m:rPr>
            <w:rPr>
              <w:rFonts w:eastAsiaTheme="minorEastAsia"/>
            </w:rPr>
            <m:t xml:space="preserve">(suma parzystych </m:t>
          </m:r>
          <w:bookmarkEnd w:id="32"/>
          <m:r>
            <m:rPr>
              <m:nor/>
            </m:rPr>
            <w:rPr>
              <w:rFonts w:eastAsiaTheme="minorEastAsia"/>
            </w:rPr>
            <m:t>z wyjątkiem 4</m:t>
          </m:r>
          <m:r>
            <m:rPr>
              <m:nor/>
            </m:rPr>
            <w:rPr>
              <w:rFonts w:ascii="Cambria Math" w:eastAsiaTheme="minorEastAsia"/>
            </w:rPr>
            <m:t>)</m:t>
          </m:r>
          <m:r>
            <m:rPr>
              <m:nor/>
            </m:rPr>
            <w:rPr>
              <w:rFonts w:ascii="Cambria Math"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odd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w:bookmarkStart w:id="33" w:name="OLE_LINK22"/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w:bookmarkEnd w:id="33"/>
          <m:r>
            <m:rPr>
              <m:nor/>
            </m:rPr>
            <w:rPr>
              <w:rFonts w:ascii="Cambria Math" w:eastAsiaTheme="minorEastAsia"/>
            </w:rPr>
            <m:t xml:space="preserve"> </m:t>
          </m:r>
          <m:r>
            <m:rPr>
              <m:nor/>
            </m:rPr>
            <w:rPr>
              <w:rFonts w:eastAsiaTheme="minorEastAsia"/>
            </w:rPr>
            <m:t>(wszystkie nieparzyste)</m:t>
          </m:r>
          <m:r>
            <m:rPr>
              <m:nor/>
            </m:rPr>
            <w:rPr>
              <w:rFonts w:ascii="Cambria Math"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even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w:bookmarkStart w:id="34" w:name="OLE_LINK26"/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w:bookmarkEnd w:id="34"/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m:rPr>
              <m:nor/>
            </m:rPr>
            <w:rPr>
              <w:rFonts w:ascii="Cambria Math" w:eastAsiaTheme="minorEastAsia"/>
            </w:rPr>
            <m:t xml:space="preserve"> </m:t>
          </m:r>
          <m:r>
            <m:rPr>
              <m:nor/>
            </m:rPr>
            <w:rPr>
              <w:rFonts w:eastAsiaTheme="minorEastAsia"/>
            </w:rPr>
            <m:t xml:space="preserve">(wszystkie parzyste) </m:t>
          </m:r>
        </m:oMath>
      </m:oMathPara>
    </w:p>
    <w:p w14:paraId="0BA796E5" w14:textId="77777777" w:rsidR="003F5987" w:rsidRPr="00246D8A" w:rsidRDefault="003F5987" w:rsidP="003F5987">
      <w:pPr>
        <w:ind w:left="284"/>
        <w:rPr>
          <w:rFonts w:eastAsiaTheme="minorEastAsia"/>
        </w:rPr>
      </w:pPr>
      <w:r w:rsidRPr="00246D8A">
        <w:rPr>
          <w:rFonts w:eastAsiaTheme="minorEastAsia"/>
        </w:rPr>
        <w:t>Wtedy:</w:t>
      </w:r>
    </w:p>
    <w:p w14:paraId="375481D8" w14:textId="77777777" w:rsidR="003F5987" w:rsidRPr="00A0220E" w:rsidRDefault="00000000" w:rsidP="003F5987">
      <w:pPr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-At-B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t+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</m:e>
          </m:d>
        </m:oMath>
      </m:oMathPara>
    </w:p>
    <w:p w14:paraId="40060D37" w14:textId="69F92CE1" w:rsidR="00D867D6" w:rsidRDefault="00D867D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335D757" w14:textId="77777777" w:rsidR="003F5987" w:rsidRPr="004F28A3" w:rsidRDefault="003F5987" w:rsidP="003F5987">
      <w:pPr>
        <w:ind w:left="284"/>
        <w:rPr>
          <w:rFonts w:eastAsiaTheme="minorEastAsia"/>
          <w:b/>
          <w:bCs/>
        </w:rPr>
      </w:pPr>
      <w:bookmarkStart w:id="35" w:name="OLE_LINK59"/>
      <w:r>
        <w:rPr>
          <w:rFonts w:eastAsiaTheme="minorEastAsia"/>
          <w:b/>
          <w:bCs/>
        </w:rPr>
        <w:lastRenderedPageBreak/>
        <w:t>Rozkład całki na 3 składniki:</w:t>
      </w:r>
    </w:p>
    <w:bookmarkEnd w:id="35"/>
    <w:p w14:paraId="0392EEB7" w14:textId="19BFBC1F" w:rsidR="003F5987" w:rsidRPr="00670E96" w:rsidRDefault="003F5987" w:rsidP="003F5987">
      <w:pPr>
        <w:ind w:left="284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nor/>
                </m:rPr>
                <w:rPr>
                  <w:rFonts w:ascii="Arial" w:eastAsiaTheme="minorEastAsia" w:hAnsi="Arial" w:cs="Arial"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w:bookmarkStart w:id="36" w:name="OLE_LINK27"/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w:bookmarkEnd w:id="36"/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</m:d>
                  <m:r>
                    <m:rPr>
                      <m:nor/>
                    </m:rPr>
                    <w:rPr>
                      <w:rFonts w:ascii="Arial" w:eastAsiaTheme="minorEastAsia" w:hAnsi="Arial" w:cs="Arial"/>
                    </w:rPr>
                    <m:t> </m:t>
                  </m:r>
                  <m:r>
                    <w:rPr>
                      <w:rFonts w:ascii="Cambria Math" w:eastAsiaTheme="minorEastAsia" w:hAnsi="Cambria Math"/>
                    </w:rPr>
                    <m:t>t-B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dt=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odd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t-B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m:rPr>
                  <m:nor/>
                </m:rPr>
                <w:rPr>
                  <w:rFonts w:ascii="Arial" w:eastAsiaTheme="minorEastAsia" w:hAnsi="Arial" w:cs="Arial"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-At-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</m:d>
                  <m:r>
                    <m:rPr>
                      <m:nor/>
                    </m:rPr>
                    <w:rPr>
                      <w:rFonts w:ascii="Arial" w:eastAsiaTheme="minorEastAsia" w:hAnsi="Arial" w:cs="Arial"/>
                    </w:rPr>
                    <m:t> 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dt=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-At-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even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dt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</m:d>
                  <m:r>
                    <m:rPr>
                      <m:nor/>
                    </m:rPr>
                    <w:rPr>
                      <w:rFonts w:ascii="Arial" w:eastAsiaTheme="minorEastAsia" w:hAnsi="Arial" w:cs="Arial"/>
                    </w:rPr>
                    <m:t> </m:t>
                  </m:r>
                  <m:r>
                    <w:rPr>
                      <w:rFonts w:ascii="Cambria Math" w:eastAsiaTheme="minorEastAsia" w:hAnsi="Cambria Math"/>
                    </w:rPr>
                    <m:t>t-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</m:d>
                  <m:r>
                    <m:rPr>
                      <m:nor/>
                    </m:rPr>
                    <w:rPr>
                      <w:rFonts w:ascii="Arial" w:eastAsiaTheme="minorEastAsia" w:hAnsi="Arial" w:cs="Arial"/>
                    </w:rPr>
                    <m:t> 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dt=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odd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even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dt</m:t>
          </m:r>
        </m:oMath>
      </m:oMathPara>
    </w:p>
    <w:p w14:paraId="36DC883F" w14:textId="77777777" w:rsidR="003F5987" w:rsidRPr="00A065C2" w:rsidRDefault="003F5987" w:rsidP="003F5987">
      <w:pPr>
        <w:ind w:left="284"/>
        <w:rPr>
          <w:rFonts w:eastAsiaTheme="minorEastAsia"/>
        </w:rPr>
      </w:pPr>
      <w:r w:rsidRPr="00A065C2">
        <w:rPr>
          <w:rFonts w:eastAsiaTheme="minorEastAsia"/>
        </w:rPr>
        <w:t>Każda z tych całek ma postać</w:t>
      </w:r>
      <w:r>
        <w:rPr>
          <w:rFonts w:eastAsiaTheme="minorEastAsia"/>
        </w:rPr>
        <w:t>:</w:t>
      </w:r>
    </w:p>
    <w:p w14:paraId="4563A158" w14:textId="77777777" w:rsidR="003F5987" w:rsidRPr="00A065C2" w:rsidRDefault="00000000" w:rsidP="003F5987">
      <w:pPr>
        <w:ind w:left="284"/>
        <w:rPr>
          <w:rFonts w:eastAsiaTheme="minorEastAsia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-b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-at</m:t>
                  </m:r>
                </m:sup>
              </m:sSup>
              <m:r>
                <m:rPr>
                  <m:nor/>
                </m:rPr>
                <w:rPr>
                  <w:rFonts w:ascii="Arial" w:eastAsiaTheme="minorEastAsia" w:hAnsi="Arial" w:cs="Arial"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 xml:space="preserve">      (b≥0)</m:t>
          </m:r>
        </m:oMath>
      </m:oMathPara>
    </w:p>
    <w:p w14:paraId="1A317940" w14:textId="77777777" w:rsidR="003F5987" w:rsidRPr="002275CC" w:rsidRDefault="003F5987" w:rsidP="003F5987">
      <w:pPr>
        <w:ind w:left="284"/>
        <w:rPr>
          <w:rFonts w:eastAsiaTheme="minorEastAsia"/>
        </w:rPr>
      </w:pPr>
      <w:r w:rsidRPr="002275CC">
        <w:rPr>
          <w:rFonts w:eastAsiaTheme="minorEastAsia"/>
        </w:rPr>
        <w:t xml:space="preserve">Dlatego mamy wzór pomocniczy </w:t>
      </w:r>
      <w:r>
        <w:rPr>
          <w:rFonts w:eastAsiaTheme="minorEastAsia"/>
        </w:rPr>
        <w:t>d</w:t>
      </w:r>
      <w:r w:rsidRPr="002275CC">
        <w:rPr>
          <w:rFonts w:eastAsiaTheme="minorEastAsia"/>
        </w:rPr>
        <w:t xml:space="preserve">la </w:t>
      </w:r>
      <m:oMath>
        <m:r>
          <w:rPr>
            <w:rFonts w:ascii="Cambria Math" w:eastAsiaTheme="minorEastAsia" w:hAnsi="Cambria Math"/>
          </w:rPr>
          <m:t>b&gt;0</m:t>
        </m:r>
      </m:oMath>
      <w:r>
        <w:rPr>
          <w:rFonts w:eastAsiaTheme="minorEastAsia"/>
        </w:rPr>
        <w:t xml:space="preserve"> </w:t>
      </w:r>
      <w:r w:rsidRPr="002275CC"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a≥0</m:t>
        </m:r>
      </m:oMath>
      <w:r w:rsidRPr="002275CC">
        <w:rPr>
          <w:rFonts w:eastAsiaTheme="minorEastAsia"/>
        </w:rPr>
        <w:t>:</w:t>
      </w:r>
    </w:p>
    <w:p w14:paraId="77053C47" w14:textId="77777777" w:rsidR="003F5987" w:rsidRDefault="00000000" w:rsidP="003F5987">
      <w:pPr>
        <w:ind w:left="284"/>
        <w:rPr>
          <w:rFonts w:eastAsiaTheme="minorEastAsia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-b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-at</m:t>
                  </m:r>
                </m:sup>
              </m:sSup>
              <m:r>
                <m:rPr>
                  <m:nor/>
                </m:rPr>
                <w:rPr>
                  <w:rFonts w:ascii="Arial" w:eastAsiaTheme="minorEastAsia" w:hAnsi="Arial" w:cs="Arial"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</m:e>
          </m:rad>
          <m:r>
            <m:rPr>
              <m:nor/>
            </m:rPr>
            <w:rPr>
              <w:rFonts w:ascii="Arial" w:eastAsiaTheme="minorEastAsia" w:hAnsi="Arial" w:cs="Arial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>exp</m:t>
          </m:r>
          <m:r>
            <w:rPr>
              <w:rFonts w:ascii="Cambria Math" w:eastAsiaTheme="minorEastAsia" w:hAnsi="Cambria Math"/>
            </w:rPr>
            <m:t>(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4b</m:t>
              </m:r>
            </m:den>
          </m:f>
          <m:r>
            <w:rPr>
              <w:rFonts w:ascii="Cambria Math" w:eastAsiaTheme="minorEastAsia" w:hAnsi="Cambria Math"/>
            </w:rPr>
            <m:t>)</m:t>
          </m:r>
          <m:r>
            <m:rPr>
              <m:nor/>
            </m:rPr>
            <w:rPr>
              <w:rFonts w:ascii="Arial" w:eastAsiaTheme="minorEastAsia" w:hAnsi="Arial" w:cs="Arial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>erfc</m:t>
          </m:r>
          <m:r>
            <w:rPr>
              <w:rFonts w:ascii="Cambria Math" w:eastAsiaTheme="minorEastAsia" w:hAnsi="Cambria Math"/>
            </w:rPr>
            <m:t>⁡(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1EE65A32" w14:textId="77777777" w:rsidR="003F5987" w:rsidRDefault="003F5987" w:rsidP="003F5987">
      <w:pPr>
        <w:ind w:left="284"/>
        <w:jc w:val="both"/>
        <w:rPr>
          <w:rFonts w:eastAsiaTheme="minorEastAsia"/>
        </w:rPr>
      </w:pPr>
      <w:r w:rsidRPr="002275CC">
        <w:rPr>
          <w:rFonts w:eastAsiaTheme="minorEastAsia"/>
        </w:rPr>
        <w:t xml:space="preserve">gdzie </w:t>
      </w:r>
      <m:oMath>
        <m:r>
          <m:rPr>
            <m:sty m:val="p"/>
          </m:rPr>
          <w:rPr>
            <w:rFonts w:ascii="Cambria Math" w:eastAsiaTheme="minorEastAsia" w:hAnsi="Cambria Math"/>
          </w:rPr>
          <m:t>erfc</m:t>
        </m:r>
        <m:r>
          <w:rPr>
            <w:rFonts w:ascii="Cambria Math" w:eastAsiaTheme="minorEastAsia" w:hAnsi="Cambria Math"/>
          </w:rPr>
          <m:t>⁡</m:t>
        </m:r>
      </m:oMath>
      <w:r w:rsidRPr="002275CC">
        <w:rPr>
          <w:rFonts w:eastAsiaTheme="minorEastAsia"/>
        </w:rPr>
        <w:t xml:space="preserve">to funkcja uzupełniająca błędu. (Jeśli </w:t>
      </w:r>
      <m:oMath>
        <m:r>
          <w:rPr>
            <w:rFonts w:ascii="Cambria Math" w:eastAsiaTheme="minorEastAsia" w:hAnsi="Cambria Math"/>
          </w:rPr>
          <m:t>b=0</m:t>
        </m:r>
      </m:oMath>
      <w:r w:rsidRPr="002275CC">
        <w:rPr>
          <w:rFonts w:eastAsiaTheme="minorEastAsia"/>
        </w:rPr>
        <w:t xml:space="preserve">, wtedy całka sprowadza się do </w:t>
      </w:r>
      <m:oMath>
        <m:r>
          <w:rPr>
            <w:rFonts w:ascii="Cambria Math" w:eastAsiaTheme="minorEastAsia" w:hAnsi="Cambria Math"/>
          </w:rPr>
          <m:t>1</m:t>
        </m:r>
        <m:r>
          <m:rPr>
            <m:sty m:val="p"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a</m:t>
        </m:r>
      </m:oMath>
      <w:r w:rsidRPr="002275CC">
        <w:rPr>
          <w:rFonts w:eastAsiaTheme="minorEastAsia"/>
        </w:rPr>
        <w:t>.)</w:t>
      </w:r>
    </w:p>
    <w:p w14:paraId="061EE0F2" w14:textId="77777777" w:rsidR="003F5987" w:rsidRDefault="003F5987" w:rsidP="003F5987">
      <w:pPr>
        <w:ind w:left="284"/>
        <w:rPr>
          <w:rFonts w:eastAsiaTheme="minorEastAsia"/>
        </w:rPr>
      </w:pPr>
    </w:p>
    <w:p w14:paraId="69A860E7" w14:textId="77777777" w:rsidR="003F5987" w:rsidRPr="004F28A3" w:rsidRDefault="003F5987" w:rsidP="003F5987">
      <w:pPr>
        <w:ind w:left="284"/>
        <w:rPr>
          <w:rFonts w:eastAsiaTheme="minorEastAsia"/>
          <w:b/>
          <w:bCs/>
        </w:rPr>
      </w:pPr>
      <w:bookmarkStart w:id="37" w:name="OLE_LINK53"/>
      <w:r w:rsidRPr="004F28A3">
        <w:rPr>
          <w:rFonts w:eastAsiaTheme="minorEastAsia"/>
          <w:b/>
          <w:bCs/>
        </w:rPr>
        <w:t>Podstawienia numeryczne:</w:t>
      </w:r>
    </w:p>
    <w:bookmarkEnd w:id="37"/>
    <w:p w14:paraId="7B9A7893" w14:textId="45C38D5A" w:rsidR="003F5987" w:rsidRPr="0057720C" w:rsidRDefault="00000000" w:rsidP="003F5987">
      <w:pPr>
        <w:spacing w:after="0"/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=2.0⋅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0.0000200 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h]</m:t>
          </m:r>
        </m:oMath>
      </m:oMathPara>
    </w:p>
    <w:p w14:paraId="70108680" w14:textId="19F7450C" w:rsidR="003F5987" w:rsidRPr="0057720C" w:rsidRDefault="00000000" w:rsidP="003F5987">
      <w:pPr>
        <w:spacing w:after="0"/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=6.0⋅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=0.0000600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h]</m:t>
          </m:r>
        </m:oMath>
      </m:oMathPara>
    </w:p>
    <w:p w14:paraId="4504DA4E" w14:textId="47E50D24" w:rsidR="003F5987" w:rsidRPr="0057720C" w:rsidRDefault="00000000" w:rsidP="003F5987">
      <w:pPr>
        <w:spacing w:after="0"/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=1.0⋅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=0.0001000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h]</m:t>
          </m:r>
        </m:oMath>
      </m:oMathPara>
    </w:p>
    <w:p w14:paraId="6637BB46" w14:textId="44D22146" w:rsidR="003F5987" w:rsidRPr="0057720C" w:rsidRDefault="00000000" w:rsidP="00640FA9">
      <w:pPr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=1.4⋅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=0.0001400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h]</m:t>
          </m:r>
        </m:oMath>
      </m:oMathPara>
    </w:p>
    <w:p w14:paraId="03185D93" w14:textId="705F2082" w:rsidR="003F5987" w:rsidRPr="0057720C" w:rsidRDefault="00000000" w:rsidP="003F5987">
      <w:pPr>
        <w:spacing w:after="0"/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=6.0⋅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-7</m:t>
              </m:r>
            </m:sup>
          </m:sSup>
          <m:r>
            <w:rPr>
              <w:rFonts w:ascii="Cambria Math" w:eastAsiaTheme="minorEastAsia" w:hAnsi="Cambria Math"/>
            </w:rPr>
            <m:t>=0.0000006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h]</m:t>
          </m:r>
        </m:oMath>
      </m:oMathPara>
    </w:p>
    <w:p w14:paraId="58CA8E84" w14:textId="6759B6AC" w:rsidR="003F5987" w:rsidRPr="0057720C" w:rsidRDefault="00000000" w:rsidP="003F5987">
      <w:pPr>
        <w:spacing w:after="0"/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=1.2⋅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=0.0000012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h]</m:t>
          </m:r>
        </m:oMath>
      </m:oMathPara>
    </w:p>
    <w:p w14:paraId="6DCA4E0C" w14:textId="6EFCC369" w:rsidR="003F5987" w:rsidRPr="0057720C" w:rsidRDefault="00000000" w:rsidP="003F5987">
      <w:pPr>
        <w:spacing w:after="0"/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=1.8⋅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>=0.0000018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h]</m:t>
          </m:r>
        </m:oMath>
      </m:oMathPara>
    </w:p>
    <w:p w14:paraId="05210904" w14:textId="6DBF09A3" w:rsidR="003F5987" w:rsidRPr="00B31D06" w:rsidRDefault="00000000" w:rsidP="003F5987">
      <w:pPr>
        <w:ind w:left="284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=2.4⋅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-6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0.0000024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[1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/</m:t>
          </m:r>
          <m:r>
            <w:rPr>
              <w:rFonts w:ascii="Cambria Math" w:hAnsi="Cambria Math"/>
              <w:lang w:val="en-US"/>
            </w:rPr>
            <m:t>h]</m:t>
          </m:r>
        </m:oMath>
      </m:oMathPara>
    </w:p>
    <w:p w14:paraId="5F638C3C" w14:textId="3F3EEC01" w:rsidR="003F5987" w:rsidRPr="00B31D06" w:rsidRDefault="003F5987" w:rsidP="003F5987">
      <w:pPr>
        <w:ind w:left="284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=0.00002+0.00010+0.00014=0.00026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[1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/</m:t>
          </m:r>
          <m:r>
            <w:rPr>
              <w:rFonts w:ascii="Cambria Math" w:hAnsi="Cambria Math"/>
              <w:lang w:val="en-US"/>
            </w:rPr>
            <m:t>h]</m:t>
          </m:r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=0.0000006+0.0000018+0.0000024=</m:t>
          </m:r>
          <w:bookmarkStart w:id="38" w:name="OLE_LINK54"/>
          <m:r>
            <w:rPr>
              <w:rFonts w:ascii="Cambria Math" w:eastAsiaTheme="minorEastAsia" w:hAnsi="Cambria Math"/>
              <w:lang w:val="en-US"/>
            </w:rPr>
            <m:t>0.0000048</m:t>
          </m:r>
          <w:bookmarkEnd w:id="38"/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[1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/</m:t>
          </m:r>
          <m:r>
            <w:rPr>
              <w:rFonts w:ascii="Cambria Math" w:hAnsi="Cambria Math"/>
              <w:lang w:val="en-US"/>
            </w:rPr>
            <m:t>h]</m:t>
          </m:r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eastAsiaTheme="minorEastAsia"/>
                  <w:lang w:val="en-US"/>
                </w:rPr>
                <m:t>odd</m:t>
              </m:r>
            </m:sub>
          </m:sSub>
          <m:r>
            <m:rPr>
              <m:sty m:val="p"/>
            </m:rPr>
            <w:rPr>
              <w:rFonts w:ascii="Cambria Math" w:eastAsiaTheme="minorEastAsia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=0.00032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[1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/</m:t>
          </m:r>
          <m:r>
            <w:rPr>
              <w:rFonts w:ascii="Cambria Math" w:hAnsi="Cambria Math"/>
              <w:lang w:val="en-US"/>
            </w:rPr>
            <m:t>h]</m:t>
          </m:r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eastAsiaTheme="minorEastAsia"/>
                  <w:lang w:val="en-US"/>
                </w:rPr>
                <m:t>even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w:bookmarkStart w:id="39" w:name="OLE_LINK55"/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0.0000060</m:t>
          </m:r>
          <w:bookmarkEnd w:id="39"/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[1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/</m:t>
          </m:r>
          <m:r>
            <w:rPr>
              <w:rFonts w:ascii="Cambria Math" w:hAnsi="Cambria Math"/>
              <w:lang w:val="en-US"/>
            </w:rPr>
            <m:t>h]</m:t>
          </m:r>
        </m:oMath>
      </m:oMathPara>
    </w:p>
    <w:p w14:paraId="0907B2F7" w14:textId="66341016" w:rsidR="00D867D6" w:rsidRDefault="00D867D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0769670E" w14:textId="77777777" w:rsidR="003F5987" w:rsidRDefault="003F5987" w:rsidP="003F5987">
      <w:pPr>
        <w:ind w:left="284"/>
        <w:rPr>
          <w:rFonts w:eastAsiaTheme="minorEastAsia"/>
          <w:b/>
          <w:bCs/>
        </w:rPr>
      </w:pPr>
      <w:bookmarkStart w:id="40" w:name="OLE_LINK57"/>
      <w:r>
        <w:rPr>
          <w:rFonts w:eastAsiaTheme="minorEastAsia"/>
          <w:b/>
          <w:bCs/>
        </w:rPr>
        <w:lastRenderedPageBreak/>
        <w:t>Obliczenie całek:</w:t>
      </w:r>
    </w:p>
    <w:p w14:paraId="71A335D6" w14:textId="77777777" w:rsidR="003F5987" w:rsidRPr="00F34701" w:rsidRDefault="003F5987" w:rsidP="003F5987">
      <w:pPr>
        <w:ind w:left="284"/>
        <w:rPr>
          <w:rFonts w:eastAsiaTheme="minorEastAsia"/>
        </w:rPr>
      </w:pPr>
      <w:bookmarkStart w:id="41" w:name="OLE_LINK33"/>
      <w:bookmarkEnd w:id="40"/>
      <w:r w:rsidRPr="00F34701">
        <w:rPr>
          <w:rFonts w:eastAsiaTheme="minorEastAsia"/>
        </w:rPr>
        <w:t xml:space="preserve">Każdą z trzech </w:t>
      </w:r>
      <w:bookmarkEnd w:id="41"/>
      <w:r w:rsidRPr="00F34701">
        <w:rPr>
          <w:rFonts w:eastAsiaTheme="minorEastAsia"/>
        </w:rPr>
        <w:t>całek liczymy ze wzoru:</w:t>
      </w:r>
    </w:p>
    <w:p w14:paraId="1D5543F6" w14:textId="77777777" w:rsidR="003F5987" w:rsidRPr="00F34701" w:rsidRDefault="003F5987" w:rsidP="003F5987">
      <w:pPr>
        <w:ind w:left="284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J(a,b)=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-b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-at</m:t>
                  </m:r>
                </m:sup>
              </m:sSup>
              <m:r>
                <m:rPr>
                  <m:nor/>
                </m:rPr>
                <w:rPr>
                  <w:rFonts w:ascii="Arial" w:eastAsiaTheme="minorEastAsia" w:hAnsi="Arial" w:cs="Arial"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</m:e>
          </m:rad>
          <m:r>
            <m:rPr>
              <m:nor/>
            </m:rPr>
            <w:rPr>
              <w:rFonts w:ascii="Arial" w:eastAsiaTheme="minorEastAsia" w:hAnsi="Arial" w:cs="Arial"/>
            </w:rPr>
            <m:t> </m:t>
          </m:r>
          <m:r>
            <m:rPr>
              <m:sty m:val="p"/>
            </m:rPr>
            <w:rPr>
              <w:rFonts w:ascii="Cambria Math" w:eastAsiaTheme="minorEastAsia" w:hAnsi="Cambria Math"/>
            </w:rPr>
            <m:t>exp</m:t>
          </m:r>
          <m:r>
            <w:rPr>
              <w:rFonts w:ascii="Cambria Math" w:eastAsiaTheme="minorEastAsia" w:hAnsi="Cambria Math"/>
            </w:rPr>
            <m:t>(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4b</m:t>
              </m:r>
            </m:den>
          </m:f>
          <m:r>
            <w:rPr>
              <w:rFonts w:ascii="Cambria Math" w:eastAsiaTheme="minorEastAsia" w:hAnsi="Cambria Math"/>
            </w:rPr>
            <m:t>)</m:t>
          </m:r>
          <m:r>
            <m:rPr>
              <m:nor/>
            </m:rPr>
            <w:rPr>
              <w:rFonts w:ascii="Arial" w:eastAsiaTheme="minorEastAsia" w:hAnsi="Arial" w:cs="Arial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>erfc</m:t>
          </m:r>
          <m:r>
            <w:rPr>
              <w:rFonts w:ascii="Cambria Math" w:eastAsiaTheme="minorEastAsia" w:hAnsi="Cambria Math"/>
            </w:rPr>
            <m:t>(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6B1CF986" w14:textId="77777777" w:rsidR="003F5987" w:rsidRPr="00F34701" w:rsidRDefault="00000000">
      <w:pPr>
        <w:numPr>
          <w:ilvl w:val="0"/>
          <w:numId w:val="20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=J(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</m:e>
          <m:sub>
            <m:r>
              <m:rPr>
                <m:nor/>
              </m:rPr>
              <w:rPr>
                <w:rFonts w:eastAsiaTheme="minorEastAsia"/>
              </w:rPr>
              <m:t>odd</m:t>
            </m:r>
          </m:sub>
        </m:sSub>
        <m:r>
          <w:rPr>
            <w:rFonts w:ascii="Cambria Math" w:eastAsiaTheme="minorEastAsia" w:hAnsi="Cambria Math"/>
          </w:rPr>
          <m:t>,</m:t>
        </m:r>
        <m:r>
          <m:rPr>
            <m:nor/>
          </m:rPr>
          <w:rPr>
            <w:rFonts w:ascii="Arial" w:eastAsiaTheme="minorEastAsia" w:hAnsi="Arial" w:cs="Arial"/>
          </w:rPr>
          <m:t> </m:t>
        </m:r>
        <m:r>
          <w:rPr>
            <w:rFonts w:ascii="Cambria Math" w:eastAsiaTheme="minorEastAsia" w:hAnsi="Cambria Math"/>
          </w:rPr>
          <m:t>B)</m:t>
        </m:r>
      </m:oMath>
    </w:p>
    <w:p w14:paraId="519D7C9E" w14:textId="77777777" w:rsidR="003F5987" w:rsidRPr="00F34701" w:rsidRDefault="003F5987" w:rsidP="003F5987">
      <w:pPr>
        <w:ind w:left="284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odd</m:t>
              </m:r>
            </m:sub>
          </m:sSub>
          <m:r>
            <w:rPr>
              <w:rFonts w:ascii="Cambria Math" w:eastAsiaTheme="minorEastAsia" w:hAnsi="Cambria Math"/>
            </w:rPr>
            <m:t>=0.00032</m:t>
          </m:r>
        </m:oMath>
      </m:oMathPara>
    </w:p>
    <w:p w14:paraId="21C2ABD1" w14:textId="77777777" w:rsidR="003F5987" w:rsidRDefault="003F5987" w:rsidP="003F5987">
      <w:pPr>
        <w:ind w:left="284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b=B=</m:t>
          </m:r>
          <m:r>
            <w:rPr>
              <w:rFonts w:ascii="Cambria Math" w:eastAsiaTheme="minorEastAsia" w:hAnsi="Cambria Math"/>
              <w:lang w:val="en-US"/>
            </w:rPr>
            <m:t>0.0000048</m:t>
          </m:r>
        </m:oMath>
      </m:oMathPara>
    </w:p>
    <w:p w14:paraId="4446326A" w14:textId="77777777" w:rsidR="003F5987" w:rsidRPr="00F34701" w:rsidRDefault="00000000" w:rsidP="003F5987">
      <w:pPr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373.21642</m:t>
          </m:r>
        </m:oMath>
      </m:oMathPara>
    </w:p>
    <w:p w14:paraId="5408DCE8" w14:textId="77777777" w:rsidR="003F5987" w:rsidRPr="00F34701" w:rsidRDefault="00000000">
      <w:pPr>
        <w:numPr>
          <w:ilvl w:val="0"/>
          <w:numId w:val="20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=J(A,</m:t>
        </m:r>
        <m:r>
          <m:rPr>
            <m:nor/>
          </m:rPr>
          <w:rPr>
            <w:rFonts w:ascii="Arial" w:eastAsiaTheme="minorEastAsia" w:hAnsi="Arial" w:cs="Arial"/>
          </w:rPr>
          <m:t> 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</m:e>
          <m:sub>
            <m:r>
              <m:rPr>
                <m:nor/>
              </m:rPr>
              <w:rPr>
                <w:rFonts w:eastAsiaTheme="minorEastAsia"/>
              </w:rPr>
              <m:t>even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730F864C" w14:textId="77777777" w:rsidR="003F5987" w:rsidRPr="00F34701" w:rsidRDefault="003F5987" w:rsidP="003F5987">
      <w:pPr>
        <w:ind w:left="284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a=A=0.00026</m:t>
          </m:r>
        </m:oMath>
      </m:oMathPara>
    </w:p>
    <w:p w14:paraId="359FFF88" w14:textId="77777777" w:rsidR="003F5987" w:rsidRPr="00F34701" w:rsidRDefault="003F5987" w:rsidP="003F5987">
      <w:pPr>
        <w:ind w:left="284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even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w:bookmarkStart w:id="42" w:name="OLE_LINK56"/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0.000006</m:t>
          </m:r>
        </m:oMath>
      </m:oMathPara>
      <w:bookmarkEnd w:id="42"/>
    </w:p>
    <w:p w14:paraId="561AC9DD" w14:textId="77777777" w:rsidR="003F5987" w:rsidRPr="00F34701" w:rsidRDefault="00000000" w:rsidP="003F5987">
      <w:pPr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341.11374</m:t>
          </m:r>
        </m:oMath>
      </m:oMathPara>
    </w:p>
    <w:p w14:paraId="5CBF0BBC" w14:textId="77777777" w:rsidR="003F5987" w:rsidRPr="00F34701" w:rsidRDefault="00000000">
      <w:pPr>
        <w:numPr>
          <w:ilvl w:val="0"/>
          <w:numId w:val="20"/>
        </w:num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</w:rPr>
          <m:t>J</m:t>
        </m:r>
        <m:r>
          <w:rPr>
            <w:rFonts w:ascii="Cambria Math" w:eastAsiaTheme="minorEastAsia" w:hAnsi="Cambria Math"/>
            <w:lang w:val="en-US"/>
          </w:rPr>
          <m:t>(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</m:e>
          <m:sub>
            <m:r>
              <m:rPr>
                <m:nor/>
              </m:rPr>
              <w:rPr>
                <w:rFonts w:eastAsiaTheme="minorEastAsia"/>
                <w:lang w:val="en-US"/>
              </w:rPr>
              <m:t>odd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r>
          <m:rPr>
            <m:nor/>
          </m:rPr>
          <w:rPr>
            <w:rFonts w:ascii="Arial" w:eastAsiaTheme="minorEastAsia" w:hAnsi="Arial" w:cs="Arial"/>
            <w:lang w:val="en-US"/>
          </w:rPr>
          <m:t> 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</m:e>
          <m:sub>
            <m:r>
              <m:rPr>
                <m:nor/>
              </m:rPr>
              <w:rPr>
                <w:rFonts w:eastAsiaTheme="minorEastAsia"/>
                <w:lang w:val="en-US"/>
              </w:rPr>
              <m:t>even</m:t>
            </m:r>
          </m:sub>
        </m:sSub>
        <m:r>
          <w:rPr>
            <w:rFonts w:ascii="Cambria Math" w:eastAsiaTheme="minorEastAsia" w:hAnsi="Cambria Math"/>
            <w:lang w:val="en-US"/>
          </w:rPr>
          <m:t>)</m:t>
        </m:r>
      </m:oMath>
    </w:p>
    <w:p w14:paraId="28320D14" w14:textId="77777777" w:rsidR="003F5987" w:rsidRPr="00823A9C" w:rsidRDefault="003F5987" w:rsidP="003F5987">
      <w:pPr>
        <w:ind w:left="284"/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eastAsiaTheme="minorEastAsia"/>
                  <w:lang w:val="en-US"/>
                </w:rPr>
                <m:t>odd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=0.00032</m:t>
          </m:r>
        </m:oMath>
      </m:oMathPara>
    </w:p>
    <w:p w14:paraId="232C93AE" w14:textId="77777777" w:rsidR="003F5987" w:rsidRPr="00823A9C" w:rsidRDefault="003F5987" w:rsidP="003F5987">
      <w:pPr>
        <w:ind w:left="284"/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m:rPr>
                  <m:nor/>
                </m:rPr>
                <w:rPr>
                  <w:rFonts w:eastAsiaTheme="minorEastAsia"/>
                  <w:lang w:val="en-US"/>
                </w:rPr>
                <m:t>even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0.000006</m:t>
          </m:r>
        </m:oMath>
      </m:oMathPara>
    </w:p>
    <w:p w14:paraId="002A44C5" w14:textId="77777777" w:rsidR="003F5987" w:rsidRPr="00FC0014" w:rsidRDefault="00000000" w:rsidP="003F5987">
      <w:pPr>
        <w:ind w:left="284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336.60496</m:t>
          </m:r>
        </m:oMath>
      </m:oMathPara>
    </w:p>
    <w:p w14:paraId="709CE2C6" w14:textId="77777777" w:rsidR="003F5987" w:rsidRPr="00FC0014" w:rsidRDefault="003F5987" w:rsidP="003F5987">
      <w:pPr>
        <w:ind w:left="284"/>
        <w:rPr>
          <w:rFonts w:eastAsiaTheme="minorEastAsia"/>
        </w:rPr>
      </w:pPr>
    </w:p>
    <w:p w14:paraId="4DB4C263" w14:textId="77777777" w:rsidR="003F5987" w:rsidRDefault="003F5987" w:rsidP="003F5987">
      <w:pPr>
        <w:ind w:left="284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Wynik końcowy:</w:t>
      </w:r>
    </w:p>
    <w:p w14:paraId="2A922CF4" w14:textId="37DCA524" w:rsidR="003F5987" w:rsidRPr="00FC0014" w:rsidRDefault="003F5987" w:rsidP="003F5987">
      <w:pPr>
        <w:spacing w:after="240"/>
        <w:ind w:left="284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[h]</m:t>
          </m:r>
        </m:oMath>
      </m:oMathPara>
    </w:p>
    <w:p w14:paraId="393709D8" w14:textId="3D156ECA" w:rsidR="00640FA9" w:rsidRPr="00640FA9" w:rsidRDefault="003F5987" w:rsidP="00640FA9">
      <w:pPr>
        <w:ind w:left="284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  <w:bookmarkStart w:id="43" w:name="OLE_LINK60"/>
          <m:r>
            <w:rPr>
              <w:rFonts w:ascii="Cambria Math" w:eastAsiaTheme="minorEastAsia" w:hAnsi="Cambria Math"/>
            </w:rPr>
            <m:t>≈</m:t>
          </m:r>
          <w:bookmarkEnd w:id="43"/>
          <m:r>
            <w:rPr>
              <w:rFonts w:ascii="Cambria Math" w:eastAsiaTheme="minorEastAsia" w:hAnsi="Cambria Math"/>
            </w:rPr>
            <m:t>373.21642+341.11374-336.60496≈377.72520</m:t>
          </m:r>
          <m:r>
            <m:rPr>
              <m:nor/>
            </m:rPr>
            <w:rPr>
              <w:rFonts w:eastAsiaTheme="minorEastAsia"/>
            </w:rPr>
            <m:t xml:space="preserve"> h</m:t>
          </m:r>
        </m:oMath>
      </m:oMathPara>
    </w:p>
    <w:p w14:paraId="4575B8A2" w14:textId="5CB47FE6" w:rsidR="00640FA9" w:rsidRPr="00640FA9" w:rsidRDefault="00640FA9" w:rsidP="00640FA9">
      <w:pPr>
        <w:ind w:left="284"/>
        <w:jc w:val="both"/>
        <w:rPr>
          <w:rFonts w:eastAsiaTheme="minorEastAsia"/>
        </w:rPr>
      </w:pPr>
      <w:r>
        <w:rPr>
          <w:rFonts w:eastAsiaTheme="minorEastAsia"/>
        </w:rPr>
        <w:t>Finalnie uzyskujemy o</w:t>
      </w:r>
      <w:r w:rsidRPr="00640FA9">
        <w:rPr>
          <w:rFonts w:eastAsiaTheme="minorEastAsia"/>
        </w:rPr>
        <w:t>czekiwany czas zdatności systemu</w:t>
      </w:r>
      <w:r>
        <w:rPr>
          <w:rFonts w:eastAsiaTheme="minorEastAsia"/>
        </w:rPr>
        <w:t xml:space="preserve"> na poziomie: 377.</w:t>
      </w:r>
      <w:bookmarkStart w:id="44" w:name="OLE_LINK36"/>
      <w:r>
        <w:rPr>
          <w:rFonts w:eastAsiaTheme="minorEastAsia"/>
        </w:rPr>
        <w:t>72520</w:t>
      </w:r>
      <w:bookmarkEnd w:id="44"/>
      <w:r>
        <w:rPr>
          <w:rFonts w:eastAsiaTheme="minorEastAsia"/>
        </w:rPr>
        <w:t xml:space="preserve">h, czyli około 377h i </w:t>
      </w:r>
      <w:r w:rsidRPr="00640FA9">
        <w:rPr>
          <w:rFonts w:eastAsiaTheme="minorEastAsia"/>
        </w:rPr>
        <w:t>43,5</w:t>
      </w:r>
      <w:r>
        <w:rPr>
          <w:rFonts w:eastAsiaTheme="minorEastAsia"/>
        </w:rPr>
        <w:t xml:space="preserve"> min.</w:t>
      </w:r>
    </w:p>
    <w:p w14:paraId="6602F78C" w14:textId="3B3A258D" w:rsidR="00640FA9" w:rsidRDefault="00C576A6" w:rsidP="00640FA9">
      <w:pPr>
        <w:pStyle w:val="Nagwek1"/>
        <w:spacing w:after="0"/>
      </w:pPr>
      <w:bookmarkStart w:id="45" w:name="_Toc212495022"/>
      <w:r>
        <w:t>S</w:t>
      </w:r>
      <w:r w:rsidR="00640FA9">
        <w:t>ystem z redundancją</w:t>
      </w:r>
      <w:r w:rsidR="00C440CA">
        <w:t xml:space="preserve"> elementu nr 1</w:t>
      </w:r>
      <w:bookmarkEnd w:id="45"/>
    </w:p>
    <w:p w14:paraId="7C792F81" w14:textId="0EAA4180" w:rsidR="004239C4" w:rsidRPr="004239C4" w:rsidRDefault="004239C4" w:rsidP="00EB3310">
      <w:pPr>
        <w:jc w:val="both"/>
      </w:pPr>
      <w:r w:rsidRPr="004239C4">
        <w:t xml:space="preserve">W celu zwiększenia niezawodności systemu, został dodany element nr 9, którym jest </w:t>
      </w:r>
      <w:r w:rsidRPr="004239C4">
        <w:rPr>
          <w:b/>
          <w:bCs/>
        </w:rPr>
        <w:t xml:space="preserve">router z funkcją automatycznego </w:t>
      </w:r>
      <w:proofErr w:type="spellStart"/>
      <w:r w:rsidRPr="004239C4">
        <w:rPr>
          <w:b/>
          <w:bCs/>
        </w:rPr>
        <w:t>failover</w:t>
      </w:r>
      <w:proofErr w:type="spellEnd"/>
      <w:r w:rsidRPr="004239C4">
        <w:rPr>
          <w:b/>
          <w:bCs/>
        </w:rPr>
        <w:t xml:space="preserve"> (Dual-WAN)</w:t>
      </w:r>
      <w:r w:rsidRPr="004239C4">
        <w:t>. Stanowi on redundancję dla</w:t>
      </w:r>
      <w:r>
        <w:t xml:space="preserve"> głównego</w:t>
      </w:r>
      <w:r w:rsidRPr="004239C4">
        <w:t xml:space="preserve"> </w:t>
      </w:r>
      <w:r w:rsidRPr="004239C4">
        <w:rPr>
          <w:b/>
          <w:bCs/>
        </w:rPr>
        <w:t>Routera Wi-Fi (element nr 1)</w:t>
      </w:r>
      <w:r w:rsidRPr="004239C4">
        <w:t>, z którym jest połączony równolegle. W</w:t>
      </w:r>
      <w:r>
        <w:t> </w:t>
      </w:r>
      <w:r w:rsidRPr="004239C4">
        <w:t>przypadku awarii głównego łącza internetowego lub samego routera, ruch sieciowy zostaje automatycznie przekierowany na zapasowe łącze, zapewniając ciągłość komunikacji między urządzeniami systemu i utrzymanie zdalnego dostępu do sieci domowej.</w:t>
      </w:r>
    </w:p>
    <w:p w14:paraId="39D90396" w14:textId="6AFC8624" w:rsidR="00640FA9" w:rsidRDefault="00640FA9" w:rsidP="00640FA9">
      <w:pPr>
        <w:pStyle w:val="Nagwek2"/>
        <w:spacing w:before="0"/>
        <w:rPr>
          <w:sz w:val="28"/>
          <w:szCs w:val="28"/>
        </w:rPr>
      </w:pPr>
      <w:bookmarkStart w:id="46" w:name="OLE_LINK34"/>
      <w:bookmarkStart w:id="47" w:name="_Toc212495023"/>
      <w:r w:rsidRPr="00474EAF">
        <w:rPr>
          <w:sz w:val="28"/>
          <w:szCs w:val="28"/>
        </w:rPr>
        <w:lastRenderedPageBreak/>
        <w:t>S</w:t>
      </w:r>
      <w:bookmarkEnd w:id="46"/>
      <w:r w:rsidR="00C576A6">
        <w:rPr>
          <w:sz w:val="28"/>
          <w:szCs w:val="28"/>
        </w:rPr>
        <w:t>chemat funkcjonalny systemu</w:t>
      </w:r>
      <w:bookmarkEnd w:id="47"/>
    </w:p>
    <w:p w14:paraId="0710EE01" w14:textId="734F741B" w:rsidR="0003304D" w:rsidRPr="0003304D" w:rsidRDefault="0003304D" w:rsidP="0003304D">
      <w:pPr>
        <w:jc w:val="center"/>
      </w:pPr>
      <w:r w:rsidRPr="0003304D">
        <w:rPr>
          <w:noProof/>
        </w:rPr>
        <w:drawing>
          <wp:inline distT="0" distB="0" distL="0" distR="0" wp14:anchorId="0CADEAAF" wp14:editId="40CD3D46">
            <wp:extent cx="5105400" cy="3637435"/>
            <wp:effectExtent l="0" t="0" r="0" b="0"/>
            <wp:docPr id="1450547325" name="Obraz 2" descr="Obraz zawierający tekst, diagram, Rysunek techniczny, Pla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47325" name="Obraz 2" descr="Obraz zawierający tekst, diagram, Rysunek techniczny, Pla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55" r="48010" b="10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889" cy="363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613FB" w14:textId="22C1A3BD" w:rsidR="00C576A6" w:rsidRDefault="00C576A6" w:rsidP="00C576A6">
      <w:pPr>
        <w:pStyle w:val="Nagwek2"/>
        <w:spacing w:before="0"/>
        <w:rPr>
          <w:sz w:val="28"/>
          <w:szCs w:val="28"/>
        </w:rPr>
      </w:pPr>
      <w:bookmarkStart w:id="48" w:name="_Toc212495024"/>
      <w:r w:rsidRPr="00474EAF">
        <w:rPr>
          <w:sz w:val="28"/>
          <w:szCs w:val="28"/>
        </w:rPr>
        <w:t>S</w:t>
      </w:r>
      <w:r>
        <w:rPr>
          <w:sz w:val="28"/>
          <w:szCs w:val="28"/>
        </w:rPr>
        <w:t>truktura niezawodnościowa</w:t>
      </w:r>
      <w:bookmarkEnd w:id="48"/>
    </w:p>
    <w:p w14:paraId="5517104C" w14:textId="7E5E7F52" w:rsidR="00EB3310" w:rsidRPr="00EB3310" w:rsidRDefault="00EB3310" w:rsidP="00EB3310">
      <w:pPr>
        <w:jc w:val="center"/>
      </w:pPr>
      <w:r w:rsidRPr="00EB3310">
        <w:rPr>
          <w:noProof/>
        </w:rPr>
        <w:drawing>
          <wp:inline distT="0" distB="0" distL="0" distR="0" wp14:anchorId="67702A63" wp14:editId="3A9E1C44">
            <wp:extent cx="5602467" cy="1409700"/>
            <wp:effectExtent l="0" t="0" r="0" b="0"/>
            <wp:docPr id="1379085138" name="Obraz 2" descr="Obraz zawierający tekst, diagram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5138" name="Obraz 2" descr="Obraz zawierający tekst, diagram, Czcionka, zrzut ekranu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11" t="18644" r="2859" b="69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309" cy="141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81080" w14:textId="77777777" w:rsidR="00EB3310" w:rsidRPr="00F13A28" w:rsidRDefault="00EB3310" w:rsidP="00EB3310">
      <w:pPr>
        <w:spacing w:after="0"/>
        <w:rPr>
          <w:b/>
          <w:bCs/>
        </w:rPr>
      </w:pPr>
      <w:r w:rsidRPr="00F13A28">
        <w:rPr>
          <w:b/>
          <w:bCs/>
        </w:rPr>
        <w:t>LEGENDA:</w:t>
      </w:r>
    </w:p>
    <w:p w14:paraId="1E589BC5" w14:textId="0E1F2EA5" w:rsidR="00EB3310" w:rsidRDefault="00EB3310">
      <w:pPr>
        <w:pStyle w:val="Numerowanie"/>
        <w:numPr>
          <w:ilvl w:val="1"/>
          <w:numId w:val="23"/>
        </w:numPr>
        <w:spacing w:after="0"/>
        <w:ind w:left="567" w:hanging="284"/>
      </w:pPr>
      <w:r>
        <w:t>Router Wi-Fi</w:t>
      </w:r>
    </w:p>
    <w:p w14:paraId="194E1C64" w14:textId="733A4AE8" w:rsidR="00EB3310" w:rsidRDefault="00EB3310">
      <w:pPr>
        <w:pStyle w:val="Numerowanie"/>
        <w:numPr>
          <w:ilvl w:val="1"/>
          <w:numId w:val="23"/>
        </w:numPr>
        <w:spacing w:after="0"/>
        <w:ind w:left="567" w:hanging="284"/>
      </w:pPr>
      <w:r>
        <w:t xml:space="preserve">Centralny kontroler </w:t>
      </w:r>
    </w:p>
    <w:p w14:paraId="64A3DAD4" w14:textId="77777777" w:rsidR="00EB3310" w:rsidRDefault="00EB3310">
      <w:pPr>
        <w:pStyle w:val="Numerowanie"/>
        <w:numPr>
          <w:ilvl w:val="1"/>
          <w:numId w:val="23"/>
        </w:numPr>
        <w:spacing w:after="0"/>
        <w:ind w:left="567" w:hanging="284"/>
      </w:pPr>
      <w:r>
        <w:t>Czujnik ruchu</w:t>
      </w:r>
    </w:p>
    <w:p w14:paraId="7D0EE130" w14:textId="77777777" w:rsidR="00EB3310" w:rsidRDefault="00EB3310">
      <w:pPr>
        <w:pStyle w:val="Numerowanie"/>
        <w:numPr>
          <w:ilvl w:val="1"/>
          <w:numId w:val="23"/>
        </w:numPr>
        <w:spacing w:after="0"/>
        <w:ind w:left="567" w:hanging="284"/>
      </w:pPr>
      <w:r>
        <w:t>Kamera IP do monitoringu</w:t>
      </w:r>
    </w:p>
    <w:p w14:paraId="3EE1D70A" w14:textId="77777777" w:rsidR="00EB3310" w:rsidRDefault="00EB3310">
      <w:pPr>
        <w:pStyle w:val="Numerowanie"/>
        <w:numPr>
          <w:ilvl w:val="1"/>
          <w:numId w:val="23"/>
        </w:numPr>
        <w:spacing w:after="0"/>
        <w:ind w:left="567" w:hanging="284"/>
      </w:pPr>
      <w:r>
        <w:t xml:space="preserve">System alarmowy </w:t>
      </w:r>
    </w:p>
    <w:p w14:paraId="790363FC" w14:textId="77777777" w:rsidR="00EB3310" w:rsidRDefault="00EB3310">
      <w:pPr>
        <w:pStyle w:val="Numerowanie"/>
        <w:numPr>
          <w:ilvl w:val="1"/>
          <w:numId w:val="23"/>
        </w:numPr>
        <w:spacing w:after="0"/>
        <w:ind w:left="567" w:hanging="284"/>
      </w:pPr>
      <w:r>
        <w:t>Inteligentna żarówka LED</w:t>
      </w:r>
    </w:p>
    <w:p w14:paraId="121FB415" w14:textId="77777777" w:rsidR="00EB3310" w:rsidRDefault="00EB3310">
      <w:pPr>
        <w:pStyle w:val="Numerowanie"/>
        <w:numPr>
          <w:ilvl w:val="1"/>
          <w:numId w:val="23"/>
        </w:numPr>
        <w:spacing w:after="0"/>
        <w:ind w:left="567" w:hanging="284"/>
      </w:pPr>
      <w:r>
        <w:t>Inteligentny termostat</w:t>
      </w:r>
    </w:p>
    <w:p w14:paraId="71468935" w14:textId="72C120E2" w:rsidR="00EB3310" w:rsidRDefault="00EB3310">
      <w:pPr>
        <w:pStyle w:val="Numerowanie"/>
        <w:numPr>
          <w:ilvl w:val="1"/>
          <w:numId w:val="23"/>
        </w:numPr>
        <w:spacing w:after="0"/>
        <w:ind w:left="567" w:hanging="284"/>
      </w:pPr>
      <w:r>
        <w:t>Inteligentny zamek do drzw</w:t>
      </w:r>
      <w:r w:rsidR="00A26123">
        <w:t>i</w:t>
      </w:r>
    </w:p>
    <w:p w14:paraId="7301068C" w14:textId="027E1982" w:rsidR="0003304D" w:rsidRDefault="0003304D">
      <w:pPr>
        <w:pStyle w:val="Numerowanie"/>
        <w:numPr>
          <w:ilvl w:val="1"/>
          <w:numId w:val="23"/>
        </w:numPr>
        <w:spacing w:after="0"/>
        <w:ind w:left="567" w:hanging="284"/>
      </w:pPr>
      <w:r>
        <w:t>Zapasowy Router Wi-Fi</w:t>
      </w:r>
    </w:p>
    <w:p w14:paraId="2B98D56C" w14:textId="7D3C5962" w:rsidR="00D867D6" w:rsidRDefault="00D867D6">
      <w:r>
        <w:br w:type="page"/>
      </w:r>
    </w:p>
    <w:p w14:paraId="0FB0ADC9" w14:textId="257EFE8E" w:rsidR="00C576A6" w:rsidRDefault="00C576A6" w:rsidP="00F44437">
      <w:pPr>
        <w:pStyle w:val="Nagwek2"/>
        <w:spacing w:before="0" w:after="0"/>
        <w:rPr>
          <w:sz w:val="28"/>
          <w:szCs w:val="28"/>
        </w:rPr>
      </w:pPr>
      <w:bookmarkStart w:id="49" w:name="_Toc212495025"/>
      <w:r>
        <w:rPr>
          <w:sz w:val="28"/>
          <w:szCs w:val="28"/>
        </w:rPr>
        <w:lastRenderedPageBreak/>
        <w:t>Obliczenia zależności</w:t>
      </w:r>
      <w:bookmarkEnd w:id="49"/>
    </w:p>
    <w:p w14:paraId="313A42DD" w14:textId="7A8F55E6" w:rsidR="001A501E" w:rsidRDefault="001A501E" w:rsidP="001A501E">
      <w:pPr>
        <w:rPr>
          <w:b/>
          <w:bCs/>
        </w:rPr>
      </w:pPr>
      <w:r w:rsidRPr="006B247F">
        <w:rPr>
          <w:b/>
          <w:bCs/>
        </w:rPr>
        <w:t xml:space="preserve">Dane </w:t>
      </w:r>
      <w:r>
        <w:rPr>
          <w:b/>
          <w:bCs/>
        </w:rPr>
        <w:t>pomocnicze z poprzednich obliczeń:</w:t>
      </w:r>
    </w:p>
    <w:p w14:paraId="262B87D4" w14:textId="62B72308" w:rsidR="00954DB7" w:rsidRPr="006B247F" w:rsidRDefault="00954DB7" w:rsidP="00954DB7">
      <w:pPr>
        <w:pStyle w:val="Punktory"/>
      </w:pPr>
      <m:oMath>
        <m:r>
          <w:rPr>
            <w:rFonts w:ascii="Cambria Math" w:hAnsi="Cambria Math"/>
          </w:rPr>
          <m:t>t=150</m:t>
        </m:r>
        <m:r>
          <m:rPr>
            <m:nor/>
          </m:rPr>
          <m:t xml:space="preserve"> h</m:t>
        </m:r>
      </m:oMath>
    </w:p>
    <w:p w14:paraId="6F069BBA" w14:textId="010DEFC9" w:rsidR="00954DB7" w:rsidRPr="006B247F" w:rsidRDefault="00954DB7" w:rsidP="00954DB7">
      <w:pPr>
        <w:pStyle w:val="Punktory"/>
      </w:pPr>
      <m:oMath>
        <m:r>
          <m:rPr>
            <m:sty m:val="p"/>
          </m:rPr>
          <w:rPr>
            <w:rFonts w:ascii="Cambria Math" w:hAnsi="Cambria Math"/>
          </w:rPr>
          <m:t>t+Δ</m:t>
        </m:r>
        <m:r>
          <w:rPr>
            <w:rFonts w:ascii="Cambria Math" w:hAnsi="Cambria Math"/>
          </w:rPr>
          <m:t>t=160</m:t>
        </m:r>
        <m:r>
          <m:rPr>
            <m:nor/>
          </m:rPr>
          <m:t xml:space="preserve"> h</m:t>
        </m:r>
      </m:oMath>
    </w:p>
    <w:p w14:paraId="3C02A079" w14:textId="2BF4A052" w:rsidR="00954DB7" w:rsidRPr="006B247F" w:rsidRDefault="00954DB7" w:rsidP="00954DB7">
      <w:pPr>
        <w:pStyle w:val="Punktory"/>
      </w:pPr>
      <w:r w:rsidRPr="006B247F">
        <w:t xml:space="preserve">Dla elementów nieparzystych </w:t>
      </w:r>
      <m:oMath>
        <m:r>
          <w:rPr>
            <w:rFonts w:ascii="Cambria Math" w:hAnsi="Cambria Math"/>
          </w:rPr>
          <m:t>i∈{1,3,5,7,9}</m:t>
        </m:r>
      </m:oMath>
      <w:r w:rsidRPr="006B247F">
        <w:t>:</w:t>
      </w:r>
    </w:p>
    <w:p w14:paraId="4BD306AA" w14:textId="77777777" w:rsidR="00954DB7" w:rsidRPr="006B247F" w:rsidRDefault="00000000" w:rsidP="00954DB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=2⋅N⋅i⋅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>=2⋅10⋅i⋅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>=2i⋅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h]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=exp</m:t>
          </m:r>
          <m:r>
            <w:rPr>
              <w:rFonts w:ascii="Cambria Math" w:hAnsi="Cambria Math"/>
            </w:rPr>
            <m:t>⁡(-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t)</m:t>
          </m:r>
        </m:oMath>
      </m:oMathPara>
    </w:p>
    <w:p w14:paraId="79B3973F" w14:textId="77777777" w:rsidR="00954DB7" w:rsidRPr="006B247F" w:rsidRDefault="00954DB7" w:rsidP="00954DB7">
      <w:pPr>
        <w:pStyle w:val="Punktory"/>
      </w:pPr>
      <w:r w:rsidRPr="006B247F">
        <w:t xml:space="preserve">Dla elementów parzystych </w:t>
      </w:r>
      <m:oMath>
        <m:r>
          <w:rPr>
            <w:rFonts w:ascii="Cambria Math" w:hAnsi="Cambria Math"/>
          </w:rPr>
          <m:t>i∈{2,4,6,8}</m:t>
        </m:r>
      </m:oMath>
      <w:r w:rsidRPr="006B247F">
        <w:t>:</w:t>
      </w:r>
    </w:p>
    <w:p w14:paraId="008537F7" w14:textId="79BE56E0" w:rsidR="00954DB7" w:rsidRPr="006B247F" w:rsidRDefault="00000000" w:rsidP="00954DB7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=3⋅N⋅i⋅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>=3⋅10⋅i⋅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>=3i⋅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-7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[1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h]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>=exp</m:t>
          </m:r>
          <m:r>
            <w:rPr>
              <w:rFonts w:ascii="Cambria Math" w:hAnsi="Cambria Math"/>
            </w:rPr>
            <m:t>⁡(-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bookmarkStart w:id="50" w:name="OLE_LINK29"/>
    <w:p w14:paraId="56FB1BB3" w14:textId="33A2D4AE" w:rsidR="001A501E" w:rsidRPr="001A501E" w:rsidRDefault="00000000" w:rsidP="001A501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0.0000200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1A501E">
        <w:tab/>
      </w:r>
      <w:r w:rsidR="001A501E" w:rsidRPr="001A501E">
        <w:t xml:space="preserve">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(150)≈0.99700</m:t>
        </m:r>
      </m:oMath>
      <w:r w:rsidR="00954DB7">
        <w:rPr>
          <w:rFonts w:eastAsiaTheme="minorEastAsia"/>
        </w:rPr>
        <w:tab/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(160)≈0.99681</m:t>
        </m:r>
      </m:oMath>
    </w:p>
    <w:p w14:paraId="7A6280CF" w14:textId="7B7A45FE" w:rsidR="001A501E" w:rsidRPr="001A501E" w:rsidRDefault="00000000" w:rsidP="001A501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0.0000006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1A501E">
        <w:tab/>
      </w:r>
      <w:r w:rsidR="001A501E" w:rsidRPr="001A501E">
        <w:t xml:space="preserve">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(150)≈0.98659</m:t>
        </m:r>
      </m:oMath>
      <w:r w:rsidR="00954DB7">
        <w:rPr>
          <w:rFonts w:eastAsiaTheme="minorEastAsia"/>
        </w:rPr>
        <w:tab/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(160)≈0.98476</m:t>
        </m:r>
      </m:oMath>
    </w:p>
    <w:p w14:paraId="2FF47CC9" w14:textId="32F79CA0" w:rsidR="001A501E" w:rsidRPr="001A501E" w:rsidRDefault="00000000" w:rsidP="001A501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0.0000600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1A501E">
        <w:tab/>
      </w:r>
      <w:r w:rsidR="001A501E" w:rsidRPr="001A501E">
        <w:t xml:space="preserve">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(150)≈0.99104</m:t>
        </m:r>
      </m:oMath>
      <w:r w:rsidR="00954DB7">
        <w:rPr>
          <w:rFonts w:eastAsiaTheme="minorEastAsia"/>
        </w:rPr>
        <w:tab/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(160)≈0.99045</m:t>
        </m:r>
      </m:oMath>
    </w:p>
    <w:p w14:paraId="516400F6" w14:textId="39B2C31F" w:rsidR="001A501E" w:rsidRPr="001A501E" w:rsidRDefault="00000000" w:rsidP="001A501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0.0000012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1A501E">
        <w:tab/>
      </w:r>
      <w:r w:rsidR="001A501E" w:rsidRPr="001A501E">
        <w:t xml:space="preserve">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(150)≈0.97336</m:t>
        </m:r>
      </m:oMath>
      <w:r w:rsidR="00954DB7">
        <w:rPr>
          <w:rFonts w:eastAsiaTheme="minorEastAsia"/>
        </w:rPr>
        <w:tab/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(160)≈0.96975</m:t>
        </m:r>
      </m:oMath>
    </w:p>
    <w:p w14:paraId="0485C453" w14:textId="7793CEFE" w:rsidR="001A501E" w:rsidRPr="001A501E" w:rsidRDefault="00000000" w:rsidP="001A501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0.0001000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1A501E">
        <w:tab/>
      </w:r>
      <w:r w:rsidR="001A501E" w:rsidRPr="001A501E">
        <w:t xml:space="preserve">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(150)≈0.98511</m:t>
        </m:r>
      </m:oMath>
      <w:r w:rsidR="00954DB7">
        <w:rPr>
          <w:rFonts w:eastAsiaTheme="minorEastAsia"/>
        </w:rPr>
        <w:tab/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(160)≈0.98413</m:t>
        </m:r>
      </m:oMath>
    </w:p>
    <w:p w14:paraId="1AC9474C" w14:textId="3765DD03" w:rsidR="001A501E" w:rsidRPr="001A501E" w:rsidRDefault="00000000" w:rsidP="001A501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0.0000018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1A501E">
        <w:tab/>
      </w:r>
      <w:r w:rsidR="001A501E" w:rsidRPr="001A501E">
        <w:t xml:space="preserve">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(150)≈0.96031</m:t>
        </m:r>
      </m:oMath>
      <w:r w:rsidR="00954DB7">
        <w:rPr>
          <w:rFonts w:eastAsiaTheme="minorEastAsia"/>
        </w:rPr>
        <w:tab/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(160)≈0.95497</m:t>
        </m:r>
      </m:oMath>
    </w:p>
    <w:p w14:paraId="36C0E95B" w14:textId="04D3BD56" w:rsidR="001A501E" w:rsidRPr="001A501E" w:rsidRDefault="00000000" w:rsidP="001A501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0.0001400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1A501E">
        <w:tab/>
      </w:r>
      <w:r w:rsidR="001A501E" w:rsidRPr="001A501E">
        <w:t xml:space="preserve">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(150)≈0.97922</m:t>
        </m:r>
      </m:oMath>
      <w:r w:rsidR="00954DB7">
        <w:rPr>
          <w:rFonts w:eastAsiaTheme="minorEastAsia"/>
        </w:rPr>
        <w:tab/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(160)≈0.97785</m:t>
        </m:r>
      </m:oMath>
    </w:p>
    <w:p w14:paraId="6B3759AD" w14:textId="12F29CA5" w:rsidR="001A501E" w:rsidRPr="00C2151E" w:rsidRDefault="00000000" w:rsidP="00C2151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0.0000024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1A501E">
        <w:tab/>
      </w:r>
      <w:r w:rsidR="001A501E" w:rsidRPr="001A501E">
        <w:t xml:space="preserve">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150</m:t>
            </m:r>
          </m:e>
        </m:d>
        <m:r>
          <m:rPr>
            <m:sty m:val="p"/>
          </m:rPr>
          <w:rPr>
            <w:rFonts w:ascii="Cambria Math" w:hAnsi="Cambria Math"/>
          </w:rPr>
          <m:t>≈0.94743</m:t>
        </m:r>
      </m:oMath>
      <w:r w:rsidR="00954DB7">
        <w:rPr>
          <w:rFonts w:eastAsiaTheme="minorEastAsia"/>
        </w:rPr>
        <w:tab/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</w:rPr>
          <m:t>(160)≈0.94041</m:t>
        </m:r>
      </m:oMath>
    </w:p>
    <w:p w14:paraId="6EAF6583" w14:textId="76619F71" w:rsidR="00C2151E" w:rsidRDefault="00000000" w:rsidP="00C2151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0.0001800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[1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h]</m:t>
        </m:r>
      </m:oMath>
      <w:r w:rsidR="00C2151E">
        <w:tab/>
      </w:r>
      <w:r w:rsidR="00C2151E" w:rsidRPr="001A501E">
        <w:t xml:space="preserve"> </w:t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9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150</m:t>
            </m:r>
          </m:e>
        </m:d>
        <m:r>
          <m:rPr>
            <m:sty m:val="p"/>
          </m:rPr>
          <w:rPr>
            <w:rFonts w:ascii="Cambria Math" w:hAnsi="Cambria Math"/>
          </w:rPr>
          <m:t>≈0.97336</m:t>
        </m:r>
      </m:oMath>
      <w:r w:rsidR="00C2151E">
        <w:rPr>
          <w:rFonts w:eastAsiaTheme="minorEastAsia"/>
        </w:rPr>
        <w:tab/>
      </w:r>
      <m:oMath>
        <m:r>
          <m:rPr>
            <m:nor/>
          </m:rPr>
          <w:rPr>
            <w:rFonts w:ascii="Arial" w:hAnsi="Arial" w:cs="Arial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(160)≈0.97161</m:t>
        </m:r>
      </m:oMath>
    </w:p>
    <w:bookmarkEnd w:id="50"/>
    <w:p w14:paraId="5CFFB4C1" w14:textId="77777777" w:rsidR="00C2151E" w:rsidRDefault="00C2151E" w:rsidP="00C2151E">
      <w:pPr>
        <w:pStyle w:val="Punktory"/>
        <w:numPr>
          <w:ilvl w:val="0"/>
          <w:numId w:val="0"/>
        </w:numPr>
        <w:spacing w:after="0"/>
      </w:pPr>
    </w:p>
    <w:p w14:paraId="08A650EB" w14:textId="0AEDD420" w:rsidR="00D3093E" w:rsidRPr="001A501E" w:rsidRDefault="00000000" w:rsidP="00D3093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0.00002</m:t>
            </m:r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</w:p>
    <w:p w14:paraId="6F7B0AF4" w14:textId="60EF9861" w:rsidR="00D3093E" w:rsidRPr="001A501E" w:rsidRDefault="00000000" w:rsidP="00D3093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0.0000006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5E602CB3" w14:textId="62B5A963" w:rsidR="00D3093E" w:rsidRPr="001A501E" w:rsidRDefault="00000000" w:rsidP="00D3093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0.00006</m:t>
            </m:r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</w:p>
    <w:p w14:paraId="2A9FA4D2" w14:textId="6E30273C" w:rsidR="00D3093E" w:rsidRPr="001A501E" w:rsidRDefault="00000000" w:rsidP="00D3093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0.0000012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4982E54E" w14:textId="485E14B2" w:rsidR="00D3093E" w:rsidRPr="001A501E" w:rsidRDefault="00000000" w:rsidP="00D3093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0.0001</m:t>
            </m:r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</w:p>
    <w:p w14:paraId="3DA3B315" w14:textId="5C4CB9B8" w:rsidR="00D3093E" w:rsidRPr="001A501E" w:rsidRDefault="00000000" w:rsidP="00D3093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0.0000018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4C1A0CFC" w14:textId="067DA582" w:rsidR="00D3093E" w:rsidRPr="001A501E" w:rsidRDefault="00000000" w:rsidP="00D3093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0.00014</m:t>
            </m:r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</w:p>
    <w:p w14:paraId="1E711004" w14:textId="1D4321A7" w:rsidR="00D3093E" w:rsidRPr="00C2151E" w:rsidRDefault="00000000" w:rsidP="00D3093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0.0000024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72803594" w14:textId="336ECAB3" w:rsidR="00D3093E" w:rsidRDefault="00000000" w:rsidP="00D3093E">
      <w:pPr>
        <w:pStyle w:val="Punktory"/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9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0.00018</m:t>
            </m:r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</w:p>
    <w:p w14:paraId="15344807" w14:textId="77777777" w:rsidR="00D3093E" w:rsidRDefault="00D3093E" w:rsidP="00D3093E">
      <w:pPr>
        <w:pStyle w:val="Punktory"/>
        <w:numPr>
          <w:ilvl w:val="0"/>
          <w:numId w:val="0"/>
        </w:numPr>
      </w:pPr>
    </w:p>
    <w:bookmarkStart w:id="51" w:name="OLE_LINK42"/>
    <w:p w14:paraId="5FED5A04" w14:textId="0AEAEBE4" w:rsidR="006B4FF9" w:rsidRPr="006B4FF9" w:rsidRDefault="00000000" w:rsidP="006B4FF9">
      <w:pPr>
        <w:pStyle w:val="Punktory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150</m:t>
            </m:r>
          </m:e>
        </m:d>
        <w:bookmarkEnd w:id="51"/>
        <m:r>
          <m:rPr>
            <m:sty m:val="p"/>
          </m:rPr>
          <w:rPr>
            <w:rFonts w:ascii="Cambria Math" w:hAnsi="Cambria Math"/>
          </w:rPr>
          <m:t>≈0.86309</m:t>
        </m:r>
      </m:oMath>
    </w:p>
    <w:p w14:paraId="037482A1" w14:textId="1C3CC6B3" w:rsidR="006B4FF9" w:rsidRDefault="00000000" w:rsidP="006B4FF9">
      <w:pPr>
        <w:pStyle w:val="Punktory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160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≈0.84809</m:t>
        </m:r>
      </m:oMath>
    </w:p>
    <w:bookmarkStart w:id="52" w:name="OLE_LINK79"/>
    <w:p w14:paraId="5234B2E2" w14:textId="1596FDCE" w:rsidR="006B4FF9" w:rsidRPr="006B4FF9" w:rsidRDefault="00000000" w:rsidP="006B4FF9">
      <w:pPr>
        <w:pStyle w:val="Punktory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(150,160)</m:t>
        </m:r>
        <w:bookmarkEnd w:id="52"/>
        <m:r>
          <m:rPr>
            <m:sty m:val="p"/>
          </m:rPr>
          <w:rPr>
            <w:rFonts w:ascii="Cambria Math" w:hAnsi="Cambria Math"/>
          </w:rPr>
          <m:t>≈0.98500</m:t>
        </m:r>
      </m:oMath>
    </w:p>
    <w:p w14:paraId="69277516" w14:textId="7A442ACD" w:rsidR="006B4FF9" w:rsidRPr="00640FA9" w:rsidRDefault="006B4FF9" w:rsidP="006B4FF9">
      <w:pPr>
        <w:pStyle w:val="Punktory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</w:rPr>
          <m:t>≈377.72520</m:t>
        </m:r>
        <m:r>
          <m:rPr>
            <m:nor/>
          </m:rPr>
          <w:rPr>
            <w:rFonts w:eastAsiaTheme="minorEastAsia"/>
          </w:rPr>
          <m:t xml:space="preserve"> h</m:t>
        </m:r>
      </m:oMath>
    </w:p>
    <w:p w14:paraId="0F083248" w14:textId="57489BA8" w:rsidR="00D867D6" w:rsidRDefault="00D867D6">
      <w:r>
        <w:br w:type="page"/>
      </w:r>
    </w:p>
    <w:p w14:paraId="65A15E06" w14:textId="29EC8641" w:rsidR="00663EC2" w:rsidRPr="00663EC2" w:rsidRDefault="00F44437">
      <w:pPr>
        <w:pStyle w:val="Nagwek3"/>
        <w:numPr>
          <w:ilvl w:val="0"/>
          <w:numId w:val="24"/>
        </w:numPr>
        <w:spacing w:after="0"/>
        <w:ind w:left="284" w:hanging="284"/>
        <w:rPr>
          <w:b/>
          <w:bCs/>
          <w:color w:val="auto"/>
          <w:sz w:val="24"/>
          <w:szCs w:val="24"/>
        </w:rPr>
      </w:pPr>
      <w:bookmarkStart w:id="53" w:name="_Toc212495026"/>
      <w:r>
        <w:rPr>
          <w:b/>
          <w:bCs/>
          <w:color w:val="auto"/>
          <w:sz w:val="24"/>
          <w:szCs w:val="24"/>
        </w:rPr>
        <w:lastRenderedPageBreak/>
        <w:t xml:space="preserve">Funkcja niezawodności systemu z </w:t>
      </w:r>
      <w:r w:rsidR="00EC441C">
        <w:rPr>
          <w:b/>
          <w:bCs/>
          <w:color w:val="auto"/>
          <w:sz w:val="24"/>
          <w:szCs w:val="24"/>
        </w:rPr>
        <w:t>redundancją</w:t>
      </w:r>
      <w:r w:rsidRPr="00F44437">
        <w:rPr>
          <w:b/>
          <w:bCs/>
          <w:color w:val="auto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r</m:t>
            </m:r>
          </m:sub>
        </m:sSub>
        <m:r>
          <m:rPr>
            <m:sty m:val="bi"/>
          </m:rPr>
          <w:rPr>
            <w:rFonts w:ascii="Cambria Math" w:hAnsi="Cambria Math"/>
            <w:color w:val="auto"/>
            <w:sz w:val="24"/>
            <w:szCs w:val="24"/>
          </w:rPr>
          <m:t>(t)</m:t>
        </m:r>
      </m:oMath>
      <w:bookmarkEnd w:id="53"/>
    </w:p>
    <w:p w14:paraId="4252D7D0" w14:textId="77777777" w:rsidR="00F44437" w:rsidRPr="00F44437" w:rsidRDefault="00F44437" w:rsidP="00F44437">
      <w:pPr>
        <w:jc w:val="both"/>
      </w:pPr>
      <w:r w:rsidRPr="00F44437">
        <w:t>Dla niezależnych elementów:</w:t>
      </w:r>
    </w:p>
    <w:p w14:paraId="7F2E1ADA" w14:textId="430CA849" w:rsidR="00F44437" w:rsidRPr="00F44437" w:rsidRDefault="00F44437" w:rsidP="00F44437">
      <w:pPr>
        <w:pStyle w:val="Punktory"/>
      </w:pPr>
      <w:r w:rsidRPr="00F44437">
        <w:t>równoległy blok (1</w:t>
      </w:r>
      <w:r w:rsidRPr="00F44437">
        <w:rPr>
          <w:rFonts w:ascii="Arial" w:hAnsi="Arial" w:cs="Arial"/>
        </w:rPr>
        <w:t>‖</w:t>
      </w:r>
      <w:r w:rsidRPr="00F44437">
        <w:t xml:space="preserve">9):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1∥9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5345E7A" w14:textId="5ABDEBD1" w:rsidR="00F44437" w:rsidRPr="00F961E6" w:rsidRDefault="00F44437" w:rsidP="00F961E6">
      <w:pPr>
        <w:pStyle w:val="Punktory"/>
        <w:spacing w:after="0"/>
      </w:pPr>
      <w:r w:rsidRPr="00F44437">
        <w:t>równoległy blok (3</w:t>
      </w:r>
      <w:r w:rsidRPr="00F44437">
        <w:rPr>
          <w:rFonts w:ascii="Arial" w:hAnsi="Arial" w:cs="Arial"/>
        </w:rPr>
        <w:t>‖</w:t>
      </w:r>
      <w:r w:rsidRPr="00F44437">
        <w:t xml:space="preserve">4):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3∥4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721B5F2" w14:textId="77777777" w:rsidR="00F961E6" w:rsidRDefault="00F961E6" w:rsidP="00F961E6">
      <w:pPr>
        <w:pStyle w:val="Punktory"/>
        <w:numPr>
          <w:ilvl w:val="0"/>
          <w:numId w:val="0"/>
        </w:numPr>
        <w:spacing w:after="0"/>
        <w:ind w:left="284"/>
      </w:pPr>
    </w:p>
    <w:p w14:paraId="3FDA6795" w14:textId="41139235" w:rsidR="00F44437" w:rsidRDefault="00F44437" w:rsidP="00F44437">
      <w:pPr>
        <w:jc w:val="both"/>
        <w:rPr>
          <w:rFonts w:eastAsiaTheme="minorEastAsia"/>
        </w:rPr>
      </w:pPr>
      <w:r>
        <w:rPr>
          <w:rFonts w:eastAsiaTheme="minorEastAsia"/>
        </w:rPr>
        <w:t>Stąd</w:t>
      </w:r>
      <w:r w:rsidR="00B7056D">
        <w:rPr>
          <w:rFonts w:eastAsiaTheme="minorEastAsia"/>
        </w:rPr>
        <w:t xml:space="preserve"> funkcja ma postać</w:t>
      </w:r>
      <w:r w:rsidR="00CC2532">
        <w:rPr>
          <w:rFonts w:eastAsiaTheme="minorEastAsia"/>
        </w:rPr>
        <w:t>:</w:t>
      </w:r>
    </w:p>
    <w:p w14:paraId="703A269B" w14:textId="0385D21D" w:rsidR="00F44437" w:rsidRPr="00F961E6" w:rsidRDefault="00000000" w:rsidP="00F961E6">
      <w:pPr>
        <w:spacing w:after="0"/>
        <w:ind w:left="36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(t)=(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Arial" w:hAnsi="Arial" w:cs="Arial"/>
            </w:rPr>
            <m:t xml:space="preserve"> 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R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nor/>
            </m:rPr>
            <w:rPr>
              <w:rFonts w:ascii="Arial" w:hAnsi="Arial" w:cs="Arial"/>
            </w:rPr>
            <m:t xml:space="preserve"> 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</m:oMath>
      </m:oMathPara>
    </w:p>
    <w:p w14:paraId="3121B8DA" w14:textId="77777777" w:rsidR="00F961E6" w:rsidRPr="00F44437" w:rsidRDefault="00F961E6" w:rsidP="00F961E6">
      <w:pPr>
        <w:spacing w:after="0"/>
        <w:jc w:val="both"/>
      </w:pPr>
    </w:p>
    <w:p w14:paraId="3E4CF21D" w14:textId="50C033D6" w:rsidR="00C440CA" w:rsidRDefault="00B7056D" w:rsidP="00F44437">
      <w:pPr>
        <w:jc w:val="both"/>
      </w:pPr>
      <w:r>
        <w:t>Po podstawieniu danych liczbowych otrzymujemy:</w:t>
      </w:r>
    </w:p>
    <w:p w14:paraId="1BB2676C" w14:textId="31E4757A" w:rsidR="00B7056D" w:rsidRPr="00A46802" w:rsidRDefault="00000000" w:rsidP="00B7056D">
      <w:pPr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150</m:t>
              </m:r>
            </m:e>
          </m:d>
          <m:r>
            <w:rPr>
              <w:rFonts w:ascii="Cambria Math" w:eastAsiaTheme="minorEastAsia" w:hAnsi="Cambria Math"/>
            </w:rPr>
            <m:t>=</m:t>
          </m:r>
          <w:bookmarkStart w:id="54" w:name="OLE_LINK17"/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hAnsi="Cambria Math"/>
            </w:rPr>
            <m:t>0.99700+</m:t>
          </m:r>
          <m:r>
            <m:rPr>
              <m:sty m:val="p"/>
            </m:rPr>
            <w:rPr>
              <w:rFonts w:ascii="Cambria Math" w:hAnsi="Cambria Math"/>
            </w:rPr>
            <m:t>0.97336-</m:t>
          </m:r>
          <m:r>
            <w:rPr>
              <w:rFonts w:ascii="Cambria Math" w:hAnsi="Cambria Math"/>
            </w:rPr>
            <m:t>0.99700⋅</m:t>
          </m:r>
          <m:r>
            <m:rPr>
              <m:sty m:val="p"/>
            </m:rPr>
            <w:rPr>
              <w:rFonts w:ascii="Cambria Math" w:hAnsi="Cambria Math"/>
            </w:rPr>
            <m:t>0.97336)</m:t>
          </m:r>
          <m:r>
            <w:rPr>
              <w:rFonts w:ascii="Cambria Math" w:hAnsi="Cambria Math"/>
            </w:rPr>
            <m:t>⋅0.98659⋅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0.99104+0.97336-0.97336⋅0.99104</m:t>
              </m:r>
            </m:e>
          </m:d>
          <m:r>
            <w:rPr>
              <w:rFonts w:ascii="Cambria Math" w:hAnsi="Cambria Math"/>
            </w:rPr>
            <m:t>⋅0.98511⋅0.96031⋅0.97922⋅0.94743</m:t>
          </m:r>
          <w:bookmarkEnd w:id="54"/>
          <m:r>
            <w:rPr>
              <w:rFonts w:ascii="Cambria Math" w:hAnsi="Cambria Math"/>
            </w:rPr>
            <m:t>≈</m:t>
          </m:r>
          <w:bookmarkStart w:id="55" w:name="OLE_LINK40"/>
          <m:r>
            <w:rPr>
              <w:rFonts w:ascii="Cambria Math" w:hAnsi="Cambria Math"/>
            </w:rPr>
            <m:t>0.86561</m:t>
          </m:r>
        </m:oMath>
      </m:oMathPara>
      <w:bookmarkEnd w:id="55"/>
    </w:p>
    <w:p w14:paraId="259F747B" w14:textId="77777777" w:rsidR="00A46802" w:rsidRPr="003F5987" w:rsidRDefault="00A46802" w:rsidP="00BA1C05">
      <w:pPr>
        <w:rPr>
          <w:rFonts w:eastAsiaTheme="minorEastAsia"/>
        </w:rPr>
      </w:pPr>
    </w:p>
    <w:p w14:paraId="1E5284B6" w14:textId="0A041527" w:rsidR="00B7056D" w:rsidRPr="00A46802" w:rsidRDefault="00A46802">
      <w:pPr>
        <w:pStyle w:val="Nagwek3"/>
        <w:numPr>
          <w:ilvl w:val="0"/>
          <w:numId w:val="24"/>
        </w:numPr>
        <w:spacing w:after="0"/>
        <w:ind w:left="284" w:hanging="284"/>
        <w:rPr>
          <w:b/>
          <w:bCs/>
          <w:color w:val="auto"/>
          <w:sz w:val="24"/>
          <w:szCs w:val="24"/>
        </w:rPr>
      </w:pPr>
      <w:bookmarkStart w:id="56" w:name="_Toc212495027"/>
      <w:r w:rsidRPr="00BF7D71">
        <w:rPr>
          <w:b/>
          <w:bCs/>
          <w:color w:val="auto"/>
          <w:sz w:val="24"/>
          <w:szCs w:val="24"/>
        </w:rPr>
        <w:t xml:space="preserve">Prawdopodobieństwo braku uszkodzenia systemu w przedziale </w:t>
      </w:r>
      <m:oMath>
        <m:r>
          <m:rPr>
            <m:sty m:val="bi"/>
          </m:rPr>
          <w:rPr>
            <w:rFonts w:ascii="Cambria Math" w:hAnsi="Cambria Math"/>
            <w:color w:val="auto"/>
            <w:sz w:val="24"/>
            <w:szCs w:val="24"/>
          </w:rPr>
          <m:t>(t,t+</m:t>
        </m:r>
        <m:r>
          <m:rPr>
            <m:sty m:val="b"/>
          </m:rPr>
          <w:rPr>
            <w:rFonts w:ascii="Cambria Math" w:hAnsi="Cambria Math"/>
            <w:color w:val="auto"/>
            <w:sz w:val="24"/>
            <w:szCs w:val="24"/>
          </w:rPr>
          <m:t>Δ</m:t>
        </m:r>
        <m:r>
          <m:rPr>
            <m:sty m:val="bi"/>
          </m:rPr>
          <w:rPr>
            <w:rFonts w:ascii="Cambria Math" w:hAnsi="Cambria Math"/>
            <w:color w:val="auto"/>
            <w:sz w:val="24"/>
            <w:szCs w:val="24"/>
          </w:rPr>
          <m:t>t)</m:t>
        </m:r>
      </m:oMath>
      <w:bookmarkEnd w:id="56"/>
    </w:p>
    <w:p w14:paraId="7AB6D39A" w14:textId="3C892189" w:rsidR="00A46802" w:rsidRDefault="00000000" w:rsidP="00A46802">
      <w:pPr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160</m:t>
              </m:r>
            </m:e>
          </m:d>
          <m:r>
            <w:rPr>
              <w:rFonts w:ascii="Cambria Math" w:eastAsiaTheme="minorEastAsia" w:hAnsi="Cambria Math"/>
            </w:rPr>
            <m:t>=</m:t>
          </m:r>
          <w:bookmarkStart w:id="57" w:name="OLE_LINK19"/>
          <m:r>
            <w:rPr>
              <w:rFonts w:ascii="Cambria Math" w:eastAsiaTheme="minorEastAsia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0.99681</m:t>
          </m:r>
          <m:r>
            <w:rPr>
              <w:rFonts w:ascii="Cambria Math" w:eastAsiaTheme="minorEastAsia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0.97161</m:t>
          </m:r>
          <m:r>
            <w:rPr>
              <w:rFonts w:ascii="Cambria Math" w:eastAsiaTheme="minorEastAsia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0.99681</m:t>
          </m:r>
          <m:r>
            <w:rPr>
              <w:rFonts w:ascii="Cambria Math" w:eastAsiaTheme="minorEastAsia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0.97161</m:t>
          </m:r>
          <m:r>
            <w:rPr>
              <w:rFonts w:ascii="Cambria Math" w:eastAsiaTheme="minorEastAsia" w:hAnsi="Cambria Math"/>
            </w:rPr>
            <m:t>)⋅</m:t>
          </m:r>
          <m:r>
            <m:rPr>
              <m:sty m:val="p"/>
            </m:rPr>
            <w:rPr>
              <w:rFonts w:ascii="Cambria Math" w:hAnsi="Cambria Math"/>
            </w:rPr>
            <m:t>0.98476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0.99045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0.96975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0.96975</m:t>
              </m:r>
              <m:r>
                <w:rPr>
                  <w:rFonts w:ascii="Cambria Math" w:eastAsiaTheme="minorEastAsia" w:hAnsi="Cambria Math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0.99045</m:t>
              </m:r>
            </m:e>
          </m:d>
          <m:r>
            <w:rPr>
              <w:rFonts w:ascii="Cambria Math" w:eastAsiaTheme="minorEastAsia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0.98413</m:t>
          </m:r>
          <m:r>
            <w:rPr>
              <w:rFonts w:ascii="Cambria Math" w:eastAsiaTheme="minorEastAsia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0.95497</m:t>
          </m:r>
          <m:r>
            <w:rPr>
              <w:rFonts w:ascii="Cambria Math" w:eastAsiaTheme="minorEastAsia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0.97785</m:t>
          </m:r>
          <m:r>
            <w:rPr>
              <w:rFonts w:ascii="Cambria Math" w:eastAsiaTheme="minorEastAsia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0.94041</m:t>
          </m:r>
          <w:bookmarkEnd w:id="57"/>
          <m:r>
            <w:rPr>
              <w:rFonts w:ascii="Cambria Math" w:eastAsiaTheme="minorEastAsia" w:hAnsi="Cambria Math"/>
            </w:rPr>
            <m:t>≈</m:t>
          </m:r>
          <w:bookmarkStart w:id="58" w:name="OLE_LINK44"/>
          <m:r>
            <w:rPr>
              <w:rFonts w:ascii="Cambria Math" w:eastAsiaTheme="minorEastAsia" w:hAnsi="Cambria Math"/>
            </w:rPr>
            <m:t>0.85074</m:t>
          </m:r>
        </m:oMath>
      </m:oMathPara>
      <w:bookmarkEnd w:id="58"/>
    </w:p>
    <w:p w14:paraId="3D000A33" w14:textId="552E11DA" w:rsidR="00A46802" w:rsidRPr="00663EC2" w:rsidRDefault="00000000" w:rsidP="00213A55">
      <w:pPr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150,160</m:t>
              </m:r>
            </m:e>
          </m:d>
          <m:r>
            <w:rPr>
              <w:rFonts w:ascii="Cambria Math" w:eastAsiaTheme="minorEastAsia" w:hAnsi="Cambria Math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150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160</m:t>
                  </m:r>
                </m:e>
              </m:d>
            </m:e>
          </m:d>
          <m:r>
            <w:rPr>
              <w:rFonts w:ascii="Cambria Math" w:hAnsi="Cambria Math"/>
            </w:rPr>
            <m:t>≈</m:t>
          </m:r>
          <w:bookmarkStart w:id="59" w:name="OLE_LINK39"/>
          <m:r>
            <w:rPr>
              <w:rFonts w:ascii="Cambria Math" w:eastAsiaTheme="minorEastAsia" w:hAnsi="Cambria Math"/>
            </w:rPr>
            <m:t>1-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0.86561-</m:t>
              </m:r>
              <m:r>
                <w:rPr>
                  <w:rFonts w:ascii="Cambria Math" w:eastAsiaTheme="minorEastAsia" w:hAnsi="Cambria Math"/>
                </w:rPr>
                <m:t>0.85074</m:t>
              </m:r>
            </m:e>
          </m:d>
          <w:bookmarkEnd w:id="59"/>
          <m:r>
            <w:rPr>
              <w:rFonts w:ascii="Cambria Math" w:hAnsi="Cambria Math"/>
            </w:rPr>
            <m:t>≈0.98513</m:t>
          </m:r>
        </m:oMath>
      </m:oMathPara>
    </w:p>
    <w:p w14:paraId="73E94F3B" w14:textId="77777777" w:rsidR="00663EC2" w:rsidRPr="00663EC2" w:rsidRDefault="00663EC2" w:rsidP="00663EC2">
      <w:pPr>
        <w:rPr>
          <w:rFonts w:eastAsiaTheme="minorEastAsia"/>
        </w:rPr>
      </w:pPr>
    </w:p>
    <w:p w14:paraId="54A1D062" w14:textId="75B85C26" w:rsidR="00663EC2" w:rsidRPr="007228E3" w:rsidRDefault="007228E3">
      <w:pPr>
        <w:pStyle w:val="Akapitzlist"/>
        <w:numPr>
          <w:ilvl w:val="0"/>
          <w:numId w:val="24"/>
        </w:numPr>
        <w:ind w:left="284" w:hanging="284"/>
        <w:rPr>
          <w:rFonts w:eastAsiaTheme="minorEastAsia"/>
          <w:b/>
          <w:bCs/>
        </w:rPr>
      </w:pPr>
      <w:r w:rsidRPr="007228E3">
        <w:rPr>
          <w:rFonts w:eastAsiaTheme="minorEastAsia"/>
          <w:b/>
          <w:bCs/>
        </w:rPr>
        <w:t>Oczekiwany czas zdatności systemu</w:t>
      </w:r>
    </w:p>
    <w:p w14:paraId="610D5588" w14:textId="6DD51A5A" w:rsidR="00663EC2" w:rsidRPr="00663EC2" w:rsidRDefault="00663EC2" w:rsidP="00127919">
      <w:pPr>
        <w:pStyle w:val="Akapitzlist"/>
        <w:ind w:left="284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w:bookmarkStart w:id="60" w:name="OLE_LINK20"/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m:rPr>
                  <m:nor/>
                </m:rPr>
                <w:rPr>
                  <w:rFonts w:ascii="Cambria Math" w:hAnsi="Arial" w:cs="Arial"/>
                </w:rPr>
                <m:t>((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nor/>
                </m:rPr>
                <w:rPr>
                  <w:rFonts w:ascii="Cambria Math" w:hAnsi="Arial" w:cs="Arial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0.00018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0.00018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nor/>
                </m:rPr>
                <w:rPr>
                  <w:rFonts w:ascii="Cambria Math" w:hAnsi="Arial" w:cs="Arial"/>
                </w:rPr>
                <m:t>)</m:t>
              </m:r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0.0000006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</w:rPr>
                <m:t>⋅</m:t>
              </m:r>
              <m:r>
                <w:rPr>
                  <w:rFonts w:ascii="Cambria Math" w:hAnsi="Arial" w:cs="Arial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Arial" w:cs="Arial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0.0000012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Arial" w:cs="Arial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0.0000012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Arial" w:cs="Arial"/>
                </w:rPr>
                <m:t>)</m:t>
              </m:r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0.0000018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0.00014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0.0000024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m:rPr>
                  <m:nor/>
                </m:rPr>
                <w:rPr>
                  <w:rFonts w:ascii="Cambria Math" w:hAnsi="Arial" w:cs="Arial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dt≈379.47233</m:t>
              </m:r>
            </m:e>
          </m:nary>
          <w:bookmarkEnd w:id="60"/>
          <m:r>
            <w:rPr>
              <w:rFonts w:ascii="Cambria Math" w:hAnsi="Cambria Math"/>
            </w:rPr>
            <m:t>h</m:t>
          </m:r>
        </m:oMath>
      </m:oMathPara>
    </w:p>
    <w:p w14:paraId="1B929290" w14:textId="77777777" w:rsidR="00663EC2" w:rsidRDefault="00663EC2" w:rsidP="00663EC2">
      <w:pPr>
        <w:pStyle w:val="Akapitzlist"/>
        <w:ind w:left="284"/>
        <w:rPr>
          <w:rFonts w:eastAsiaTheme="minorEastAsia"/>
          <w:bCs/>
        </w:rPr>
      </w:pPr>
    </w:p>
    <w:p w14:paraId="205064D9" w14:textId="7FAB8BE7" w:rsidR="006B4FF9" w:rsidRPr="006B4FF9" w:rsidRDefault="006B4FF9">
      <w:pPr>
        <w:pStyle w:val="Akapitzlist"/>
        <w:numPr>
          <w:ilvl w:val="0"/>
          <w:numId w:val="24"/>
        </w:numPr>
        <w:ind w:left="284" w:hanging="284"/>
        <w:jc w:val="both"/>
        <w:rPr>
          <w:rFonts w:eastAsiaTheme="minorEastAsia"/>
          <w:b/>
          <w:bCs/>
        </w:rPr>
      </w:pPr>
      <w:r w:rsidRPr="007228E3">
        <w:rPr>
          <w:rFonts w:eastAsiaTheme="minorEastAsia"/>
          <w:b/>
          <w:bCs/>
        </w:rPr>
        <w:t>O</w:t>
      </w:r>
      <w:r>
        <w:rPr>
          <w:rFonts w:eastAsiaTheme="minorEastAsia"/>
          <w:b/>
          <w:bCs/>
        </w:rPr>
        <w:t>bliczenia korzyści redundancji</w:t>
      </w:r>
    </w:p>
    <w:p w14:paraId="239BDCB8" w14:textId="76A20B8B" w:rsidR="006B4FF9" w:rsidRPr="00BA1C05" w:rsidRDefault="006B4FF9" w:rsidP="00BA1C05">
      <w:pPr>
        <w:pStyle w:val="Akapitzlist"/>
        <w:ind w:left="284"/>
        <w:contextualSpacing w:val="0"/>
        <w:rPr>
          <w:rFonts w:eastAsiaTheme="minorEastAsia"/>
          <w:bCs/>
        </w:rPr>
      </w:pPr>
      <w:r w:rsidRPr="006B4FF9">
        <w:rPr>
          <w:rFonts w:eastAsiaTheme="minorEastAsia"/>
          <w:bCs/>
        </w:rPr>
        <w:t xml:space="preserve">Wskaźniki </w:t>
      </w:r>
      <w:r w:rsidR="00BA1C05">
        <w:rPr>
          <w:rFonts w:eastAsiaTheme="minorEastAsia"/>
          <w:bCs/>
        </w:rPr>
        <w:t>wykorzystane do obliczenia korzyści redundancji:</w:t>
      </w:r>
    </w:p>
    <w:bookmarkStart w:id="61" w:name="OLE_LINK90"/>
    <w:p w14:paraId="2D6F4953" w14:textId="72B081F5" w:rsidR="006B4FF9" w:rsidRPr="006B4FF9" w:rsidRDefault="00000000" w:rsidP="006B4FF9">
      <w:pPr>
        <w:pStyle w:val="Akapitzlist"/>
        <w:ind w:left="284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w:bookmarkEnd w:id="61"/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w:bookmarkStart w:id="62" w:name="OLE_LINK94"/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P(t,t+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sub>
          </m:sSub>
          <w:bookmarkEnd w:id="62"/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w:bookmarkStart w:id="63" w:name="OLE_LINK99"/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ET</m:t>
              </m:r>
            </m:sub>
          </m:sSub>
          <w:bookmarkEnd w:id="63"/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215CBDC3" w14:textId="2728C876" w:rsidR="006B4FF9" w:rsidRPr="006B4FF9" w:rsidRDefault="006B4FF9" w:rsidP="006B4FF9">
      <w:pPr>
        <w:pStyle w:val="Akapitzlist"/>
        <w:ind w:left="284"/>
        <w:rPr>
          <w:rFonts w:eastAsiaTheme="minorEastAsia"/>
          <w:bCs/>
        </w:rPr>
      </w:pPr>
      <w:r w:rsidRPr="006B4FF9">
        <w:rPr>
          <w:rFonts w:eastAsiaTheme="minorEastAsia"/>
          <w:bCs/>
        </w:rPr>
        <w:t xml:space="preserve">Dla </w:t>
      </w:r>
      <m:oMath>
        <m:r>
          <w:rPr>
            <w:rFonts w:ascii="Cambria Math" w:eastAsiaTheme="minorEastAsia" w:hAnsi="Cambria Math"/>
          </w:rPr>
          <m:t>t=150</m:t>
        </m:r>
      </m:oMath>
      <w:r w:rsidRPr="006B4FF9">
        <w:rPr>
          <w:rFonts w:eastAsiaTheme="minorEastAsia"/>
          <w:bCs/>
        </w:rPr>
        <w:t xml:space="preserve">h oraz </w:t>
      </w:r>
      <m:oMath>
        <m:r>
          <w:rPr>
            <w:rFonts w:ascii="Cambria Math" w:eastAsiaTheme="minorEastAsia" w:hAnsi="Cambria Math"/>
          </w:rPr>
          <m:t>t=0</m:t>
        </m:r>
      </m:oMath>
      <w:r w:rsidRPr="006B4FF9">
        <w:rPr>
          <w:rFonts w:eastAsiaTheme="minorEastAsia"/>
          <w:bCs/>
        </w:rPr>
        <w:t>:</w:t>
      </w:r>
    </w:p>
    <w:p w14:paraId="2FA683E3" w14:textId="0772A7BB" w:rsidR="00BA1C05" w:rsidRDefault="00000000" w:rsidP="00BA1C05">
      <w:pPr>
        <w:pStyle w:val="Akapitzlist"/>
        <w:contextualSpacing w:val="0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R(150)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w:bookmarkStart w:id="64" w:name="OLE_LINK45"/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0.86561</m:t>
              </m:r>
            </m:num>
            <m:den>
              <w:bookmarkStart w:id="65" w:name="OLE_LINK69"/>
              <m:r>
                <w:rPr>
                  <w:rFonts w:ascii="Cambria Math" w:eastAsiaTheme="minorEastAsia" w:hAnsi="Cambria Math"/>
                </w:rPr>
                <m:t>0.86309</m:t>
              </m:r>
              <w:bookmarkEnd w:id="65"/>
            </m:den>
          </m:f>
          <w:bookmarkEnd w:id="64"/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1.00292</m:t>
          </m:r>
        </m:oMath>
      </m:oMathPara>
    </w:p>
    <w:p w14:paraId="4FD15A45" w14:textId="10639C44" w:rsidR="00BA1C05" w:rsidRPr="00BA1C05" w:rsidRDefault="00BA1C05" w:rsidP="00BA1C05">
      <w:pPr>
        <w:ind w:left="284"/>
        <w:rPr>
          <w:rFonts w:eastAsiaTheme="minorEastAsia"/>
          <w:bCs/>
        </w:rPr>
      </w:pPr>
      <w:r>
        <w:rPr>
          <w:rFonts w:eastAsiaTheme="minorEastAsia"/>
          <w:bCs/>
        </w:rPr>
        <w:t xml:space="preserve">Wzrost </w:t>
      </w:r>
      <w:r w:rsidR="006B4FF9" w:rsidRPr="00BA1C05">
        <w:rPr>
          <w:rFonts w:eastAsiaTheme="minorEastAsia"/>
          <w:bCs/>
        </w:rPr>
        <w:t>niezawodności w t=150h</w:t>
      </w:r>
      <w:r>
        <w:rPr>
          <w:rFonts w:eastAsiaTheme="minorEastAsia"/>
          <w:bCs/>
        </w:rPr>
        <w:t xml:space="preserve"> o ok. </w:t>
      </w:r>
      <w:r w:rsidRPr="004B6975">
        <w:rPr>
          <w:rFonts w:eastAsiaTheme="minorEastAsia"/>
          <w:b/>
        </w:rPr>
        <w:t>0.292%</w:t>
      </w:r>
    </w:p>
    <w:p w14:paraId="70E5C065" w14:textId="0C90F9B0" w:rsidR="00BA1C05" w:rsidRDefault="00000000" w:rsidP="00BA1C05">
      <w:pPr>
        <w:pStyle w:val="Akapitzlist"/>
        <w:contextualSpacing w:val="0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1.00000</m:t>
          </m:r>
        </m:oMath>
      </m:oMathPara>
    </w:p>
    <w:p w14:paraId="616B7747" w14:textId="55D02278" w:rsidR="00BA1C05" w:rsidRDefault="00BA1C05" w:rsidP="00BA1C05">
      <w:pPr>
        <w:pStyle w:val="Akapitzlist"/>
        <w:ind w:left="284"/>
        <w:rPr>
          <w:rFonts w:eastAsiaTheme="minorEastAsia"/>
          <w:bCs/>
        </w:rPr>
      </w:pPr>
      <w:r>
        <w:rPr>
          <w:rFonts w:eastAsiaTheme="minorEastAsia"/>
          <w:bCs/>
        </w:rPr>
        <w:t>W</w:t>
      </w:r>
      <w:r w:rsidR="006B4FF9" w:rsidRPr="006B4FF9">
        <w:rPr>
          <w:rFonts w:eastAsiaTheme="minorEastAsia"/>
          <w:bCs/>
        </w:rPr>
        <w:t xml:space="preserve"> chwili 0 obie niezawodności są 1, więc współczynnik </w:t>
      </w:r>
      <w:r w:rsidR="006B4FF9" w:rsidRPr="004B6975">
        <w:rPr>
          <w:rFonts w:eastAsiaTheme="minorEastAsia"/>
          <w:b/>
        </w:rPr>
        <w:t>= 1</w:t>
      </w:r>
    </w:p>
    <w:p w14:paraId="65DF309A" w14:textId="77777777" w:rsidR="00BA1C05" w:rsidRPr="00BA1C05" w:rsidRDefault="00BA1C05" w:rsidP="00BA1C05">
      <w:pPr>
        <w:pStyle w:val="Akapitzlist"/>
        <w:ind w:left="284"/>
        <w:rPr>
          <w:rFonts w:eastAsiaTheme="minorEastAsia"/>
          <w:bCs/>
        </w:rPr>
      </w:pPr>
    </w:p>
    <w:p w14:paraId="533A582D" w14:textId="1E140C21" w:rsidR="00BA1C05" w:rsidRDefault="00000000" w:rsidP="00BA1C05">
      <w:pPr>
        <w:pStyle w:val="Akapitzlist"/>
        <w:contextualSpacing w:val="0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P(150,160)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0.98513</m:t>
              </m:r>
            </m:num>
            <m:den>
              <m:r>
                <w:rPr>
                  <w:rFonts w:ascii="Cambria Math" w:eastAsiaTheme="minorEastAsia" w:hAnsi="Cambria Math"/>
                </w:rPr>
                <m:t>0.98500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1.00013</m:t>
          </m:r>
        </m:oMath>
      </m:oMathPara>
    </w:p>
    <w:p w14:paraId="6BF40558" w14:textId="09FE13C5" w:rsidR="00BA1C05" w:rsidRPr="004B6975" w:rsidRDefault="00BA1C05" w:rsidP="00BA1C05">
      <w:pPr>
        <w:pStyle w:val="Akapitzlist"/>
        <w:ind w:left="284"/>
        <w:rPr>
          <w:rFonts w:eastAsiaTheme="minorEastAsia"/>
          <w:b/>
        </w:rPr>
      </w:pPr>
      <w:r>
        <w:rPr>
          <w:rFonts w:eastAsiaTheme="minorEastAsia"/>
          <w:bCs/>
        </w:rPr>
        <w:t>Wzrost niezawodności w przedziale czasu (150</w:t>
      </w:r>
      <w:r w:rsidR="00B31D06">
        <w:rPr>
          <w:rFonts w:eastAsiaTheme="minorEastAsia"/>
          <w:bCs/>
        </w:rPr>
        <w:t>h</w:t>
      </w:r>
      <w:r>
        <w:rPr>
          <w:rFonts w:eastAsiaTheme="minorEastAsia"/>
          <w:bCs/>
        </w:rPr>
        <w:t>, 160</w:t>
      </w:r>
      <w:r w:rsidR="00B31D06">
        <w:rPr>
          <w:rFonts w:eastAsiaTheme="minorEastAsia"/>
          <w:bCs/>
        </w:rPr>
        <w:t>h</w:t>
      </w:r>
      <w:r>
        <w:rPr>
          <w:rFonts w:eastAsiaTheme="minorEastAsia"/>
          <w:bCs/>
        </w:rPr>
        <w:t>) o ok</w:t>
      </w:r>
      <w:r w:rsidRPr="004B6975">
        <w:rPr>
          <w:rFonts w:eastAsiaTheme="minorEastAsia"/>
          <w:b/>
        </w:rPr>
        <w:t>. 0.01</w:t>
      </w:r>
      <w:r w:rsidR="009B5029" w:rsidRPr="004B6975">
        <w:rPr>
          <w:rFonts w:eastAsiaTheme="minorEastAsia"/>
          <w:b/>
        </w:rPr>
        <w:t>3</w:t>
      </w:r>
      <w:r w:rsidRPr="004B6975">
        <w:rPr>
          <w:rFonts w:eastAsiaTheme="minorEastAsia"/>
          <w:b/>
        </w:rPr>
        <w:t>%</w:t>
      </w:r>
    </w:p>
    <w:p w14:paraId="7BC0D24E" w14:textId="77777777" w:rsidR="00BA1C05" w:rsidRPr="00BA1C05" w:rsidRDefault="00BA1C05" w:rsidP="00BA1C05">
      <w:pPr>
        <w:pStyle w:val="Akapitzlist"/>
        <w:ind w:left="284"/>
        <w:rPr>
          <w:rFonts w:eastAsiaTheme="minorEastAsia"/>
          <w:bCs/>
        </w:rPr>
      </w:pPr>
    </w:p>
    <w:p w14:paraId="04B1D185" w14:textId="5282F410" w:rsidR="00BA1C05" w:rsidRDefault="00000000" w:rsidP="00BA1C05">
      <w:pPr>
        <w:pStyle w:val="Akapitzlist"/>
        <w:ind w:left="284"/>
        <w:contextualSpacing w:val="0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379.47234</m:t>
              </m:r>
            </m:num>
            <m:den>
              <m:r>
                <w:rPr>
                  <w:rFonts w:ascii="Cambria Math" w:eastAsiaTheme="minorEastAsia" w:hAnsi="Cambria Math"/>
                </w:rPr>
                <m:t>377.72520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1.00463</m:t>
          </m:r>
        </m:oMath>
      </m:oMathPara>
    </w:p>
    <w:p w14:paraId="0AEFE904" w14:textId="646B52D2" w:rsidR="006B4FF9" w:rsidRPr="004B6975" w:rsidRDefault="00BA1C05" w:rsidP="00BA1C05">
      <w:pPr>
        <w:pStyle w:val="Akapitzlist"/>
        <w:ind w:left="284"/>
        <w:rPr>
          <w:rFonts w:eastAsiaTheme="minorEastAsia"/>
          <w:b/>
        </w:rPr>
      </w:pPr>
      <w:r>
        <w:rPr>
          <w:rFonts w:eastAsiaTheme="minorEastAsia"/>
          <w:bCs/>
        </w:rPr>
        <w:t>W</w:t>
      </w:r>
      <w:r w:rsidR="006B4FF9" w:rsidRPr="006B4FF9">
        <w:rPr>
          <w:rFonts w:eastAsiaTheme="minorEastAsia"/>
          <w:bCs/>
        </w:rPr>
        <w:t>zrost oczekiwanego czasu zdatności o ok</w:t>
      </w:r>
      <w:r w:rsidR="006B4FF9" w:rsidRPr="004B6975">
        <w:rPr>
          <w:rFonts w:eastAsiaTheme="minorEastAsia"/>
          <w:b/>
        </w:rPr>
        <w:t>. 0.463%</w:t>
      </w:r>
    </w:p>
    <w:p w14:paraId="2F9AFF7E" w14:textId="77777777" w:rsidR="00BA1C05" w:rsidRDefault="00BA1C05" w:rsidP="00BA1C05">
      <w:pPr>
        <w:rPr>
          <w:rFonts w:eastAsiaTheme="minorEastAsia"/>
          <w:bCs/>
        </w:rPr>
      </w:pPr>
    </w:p>
    <w:p w14:paraId="09E62A6E" w14:textId="44BEF0E3" w:rsidR="00BA1C05" w:rsidRPr="00BA1C05" w:rsidRDefault="00BA1C05">
      <w:pPr>
        <w:pStyle w:val="Akapitzlist"/>
        <w:numPr>
          <w:ilvl w:val="0"/>
          <w:numId w:val="24"/>
        </w:numPr>
        <w:ind w:left="284" w:hanging="284"/>
        <w:rPr>
          <w:rFonts w:eastAsiaTheme="minorEastAsia"/>
          <w:bCs/>
        </w:rPr>
      </w:pPr>
      <w:r w:rsidRPr="00BA1C05">
        <w:rPr>
          <w:rFonts w:eastAsiaTheme="minorEastAsia"/>
          <w:b/>
          <w:bCs/>
        </w:rPr>
        <w:t>Obliczeni</w:t>
      </w:r>
      <w:r>
        <w:rPr>
          <w:rFonts w:eastAsiaTheme="minorEastAsia"/>
          <w:b/>
          <w:bCs/>
        </w:rPr>
        <w:t>e chwili t, w jakiej korzyść redundancji osiąga największą wartość</w:t>
      </w:r>
    </w:p>
    <w:p w14:paraId="41ECADF0" w14:textId="0A539E0F" w:rsidR="00BA1C05" w:rsidRPr="004C472B" w:rsidRDefault="00000000" w:rsidP="00BA1C05">
      <w:pPr>
        <w:pStyle w:val="Akapitzlist"/>
        <w:ind w:left="284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w:bookmarkStart w:id="66" w:name="OLE_LINK38"/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 xml:space="preserve"> 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R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 xml:space="preserve"> 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num>
            <m:den>
              <w:bookmarkStart w:id="67" w:name="OLE_LINK37"/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 xml:space="preserve"> 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R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 xml:space="preserve"> 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w:bookmarkEnd w:id="67"/>
            </m:den>
          </m:f>
          <w:bookmarkEnd w:id="66"/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=1+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-(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)t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613BE93E" w14:textId="77777777" w:rsidR="004C472B" w:rsidRPr="00BA1C05" w:rsidRDefault="004C472B" w:rsidP="00BA1C05">
      <w:pPr>
        <w:pStyle w:val="Akapitzlist"/>
        <w:ind w:left="284"/>
        <w:rPr>
          <w:rFonts w:eastAsiaTheme="minorEastAsia"/>
          <w:bCs/>
        </w:rPr>
      </w:pPr>
    </w:p>
    <w:p w14:paraId="2FD9B950" w14:textId="104B40B3" w:rsidR="00BA1C05" w:rsidRPr="00BA1C05" w:rsidRDefault="00BA1C05" w:rsidP="00BA1C05">
      <w:pPr>
        <w:pStyle w:val="Akapitzlist"/>
        <w:ind w:left="284"/>
        <w:contextualSpacing w:val="0"/>
        <w:rPr>
          <w:rFonts w:eastAsiaTheme="minorEastAsia"/>
          <w:bCs/>
        </w:rPr>
      </w:pPr>
      <w:bookmarkStart w:id="68" w:name="OLE_LINK41"/>
      <w:r w:rsidRPr="00BA1C05">
        <w:rPr>
          <w:rFonts w:eastAsiaTheme="minorEastAsia"/>
          <w:bCs/>
        </w:rPr>
        <w:t xml:space="preserve">Zatem funkcja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R(t)</m:t>
            </m:r>
          </m:sub>
        </m:sSub>
      </m:oMath>
      <w:r w:rsidRPr="00BA1C05">
        <w:rPr>
          <w:rFonts w:eastAsiaTheme="minorEastAsia"/>
          <w:bCs/>
        </w:rPr>
        <w:t>ma prostą postać:</w:t>
      </w:r>
    </w:p>
    <w:p w14:paraId="4EA705D5" w14:textId="40936DF6" w:rsidR="00BA1C05" w:rsidRPr="004C472B" w:rsidRDefault="00000000" w:rsidP="00BA1C05">
      <w:pPr>
        <w:pStyle w:val="Akapitzlist"/>
        <w:ind w:left="284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=1+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-(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)t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bookmarkEnd w:id="68"/>
    <w:p w14:paraId="35EEA598" w14:textId="77777777" w:rsidR="004C472B" w:rsidRDefault="004C472B" w:rsidP="00BA1C05">
      <w:pPr>
        <w:pStyle w:val="Akapitzlist"/>
        <w:ind w:left="284"/>
        <w:rPr>
          <w:rFonts w:eastAsiaTheme="minorEastAsia"/>
          <w:bCs/>
        </w:rPr>
      </w:pPr>
    </w:p>
    <w:p w14:paraId="5E6953D9" w14:textId="4DB090BC" w:rsidR="00052973" w:rsidRPr="00052973" w:rsidRDefault="00052973" w:rsidP="00052973">
      <w:pPr>
        <w:pStyle w:val="Akapitzlist"/>
        <w:ind w:left="284"/>
        <w:contextualSpacing w:val="0"/>
        <w:jc w:val="both"/>
        <w:rPr>
          <w:rFonts w:eastAsiaTheme="minorEastAsia"/>
          <w:bCs/>
        </w:rPr>
      </w:pPr>
      <w:r w:rsidRPr="00052973">
        <w:rPr>
          <w:rFonts w:eastAsiaTheme="minorEastAsia"/>
          <w:bCs/>
        </w:rPr>
        <w:t xml:space="preserve">Aby znaleźć </w:t>
      </w:r>
      <m:oMath>
        <m:r>
          <w:rPr>
            <w:rFonts w:ascii="Cambria Math" w:eastAsiaTheme="minorEastAsia" w:hAnsi="Cambria Math"/>
          </w:rPr>
          <m:t>t</m:t>
        </m:r>
      </m:oMath>
      <w:r w:rsidR="00402F7D">
        <w:rPr>
          <w:rFonts w:eastAsiaTheme="minorEastAsia"/>
        </w:rPr>
        <w:t xml:space="preserve"> </w:t>
      </w:r>
      <w:r w:rsidRPr="00052973">
        <w:rPr>
          <w:rFonts w:eastAsiaTheme="minorEastAsia"/>
          <w:bCs/>
        </w:rPr>
        <w:t xml:space="preserve">dla którego </w:t>
      </w:r>
      <m:oMath>
        <m:r>
          <w:rPr>
            <w:rFonts w:ascii="Cambria Math" w:eastAsiaTheme="minorEastAsia" w:hAnsi="Cambria Math"/>
          </w:rPr>
          <m:t>η(t)</m:t>
        </m:r>
      </m:oMath>
      <w:r w:rsidRPr="00052973">
        <w:rPr>
          <w:rFonts w:eastAsiaTheme="minorEastAsia"/>
          <w:bCs/>
        </w:rPr>
        <w:t xml:space="preserve">jest maksymalne (dla </w:t>
      </w:r>
      <m:oMath>
        <m:r>
          <w:rPr>
            <w:rFonts w:ascii="Cambria Math" w:eastAsiaTheme="minorEastAsia" w:hAnsi="Cambria Math"/>
          </w:rPr>
          <m:t>t≥0</m:t>
        </m:r>
      </m:oMath>
      <w:r w:rsidRPr="00052973">
        <w:rPr>
          <w:rFonts w:eastAsiaTheme="minorEastAsia"/>
          <w:bCs/>
        </w:rPr>
        <w:t>), liczymy pochodną i</w:t>
      </w:r>
      <w:r w:rsidR="00402F7D">
        <w:rPr>
          <w:rFonts w:eastAsiaTheme="minorEastAsia"/>
          <w:bCs/>
        </w:rPr>
        <w:t> </w:t>
      </w:r>
      <w:r w:rsidRPr="00052973">
        <w:rPr>
          <w:rFonts w:eastAsiaTheme="minorEastAsia"/>
          <w:bCs/>
        </w:rPr>
        <w:t>przyrównujemy do zera:</w:t>
      </w:r>
    </w:p>
    <w:p w14:paraId="09C28DD8" w14:textId="7F87F047" w:rsidR="00052973" w:rsidRPr="00052973" w:rsidRDefault="00000000" w:rsidP="00052973">
      <w:pPr>
        <w:pStyle w:val="Akapitzlist"/>
        <w:ind w:left="284"/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(t)=-(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-(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27E75373" w14:textId="187E4FB4" w:rsidR="00052973" w:rsidRPr="00052973" w:rsidRDefault="00000000" w:rsidP="00052973">
      <w:pPr>
        <w:pStyle w:val="Akapitzlist"/>
        <w:ind w:left="284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-(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)t</m:t>
              </m:r>
            </m:sup>
          </m:sSup>
          <m:r>
            <w:rPr>
              <w:rFonts w:ascii="Cambria Math" w:eastAsiaTheme="minorEastAsia" w:hAnsi="Cambria Math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59E75757" w14:textId="34DC332B" w:rsidR="00052973" w:rsidRPr="00052973" w:rsidRDefault="00052973" w:rsidP="00052973">
      <w:pPr>
        <w:pStyle w:val="Akapitzlist"/>
        <w:ind w:left="284"/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ln</m:t>
          </m:r>
          <m:r>
            <w:rPr>
              <w:rFonts w:ascii="Cambria Math" w:eastAsiaTheme="minorEastAsia" w:hAnsi="Cambria Math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)</m:t>
          </m:r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r>
            <m:rPr>
              <m:nor/>
            </m:rPr>
            <w:rPr>
              <w:rFonts w:ascii="Cambria Math" w:eastAsiaTheme="minorEastAsia" w:hAnsi="Arial" w:cs="Arial"/>
              <w:bCs/>
            </w:rPr>
            <m:t>[h]</m:t>
          </m:r>
        </m:oMath>
      </m:oMathPara>
    </w:p>
    <w:p w14:paraId="0C14FA6B" w14:textId="77777777" w:rsidR="00052973" w:rsidRPr="00052973" w:rsidRDefault="00052973" w:rsidP="00052973">
      <w:pPr>
        <w:pStyle w:val="Akapitzlist"/>
        <w:ind w:left="284"/>
        <w:rPr>
          <w:rFonts w:eastAsiaTheme="minorEastAsia"/>
          <w:bCs/>
        </w:rPr>
      </w:pPr>
    </w:p>
    <w:p w14:paraId="1B0E820B" w14:textId="0AE8CD06" w:rsidR="00052973" w:rsidRPr="00052973" w:rsidRDefault="00052973" w:rsidP="00052973">
      <w:pPr>
        <w:pStyle w:val="Akapitzlist"/>
        <w:ind w:left="284"/>
        <w:contextualSpacing w:val="0"/>
        <w:rPr>
          <w:rFonts w:eastAsiaTheme="minorEastAsia"/>
          <w:bCs/>
        </w:rPr>
      </w:pPr>
      <w:r w:rsidRPr="00052973">
        <w:rPr>
          <w:rFonts w:eastAsiaTheme="minorEastAsia"/>
          <w:bCs/>
        </w:rPr>
        <w:t xml:space="preserve">Teraz podstawiamy wartości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=2⋅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-5</m:t>
            </m:r>
          </m:sup>
        </m:sSup>
      </m:oMath>
      <w:r w:rsidRPr="00052973">
        <w:rPr>
          <w:rFonts w:eastAsiaTheme="minorEastAsia"/>
          <w:bCs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=1.8⋅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</m:oMath>
      <w:r w:rsidRPr="00052973">
        <w:rPr>
          <w:rFonts w:eastAsiaTheme="minorEastAsia"/>
          <w:bCs/>
        </w:rPr>
        <w:t>:</w:t>
      </w:r>
    </w:p>
    <w:p w14:paraId="21444996" w14:textId="00C92F26" w:rsidR="00052973" w:rsidRPr="00052973" w:rsidRDefault="00000000" w:rsidP="00052973">
      <w:pPr>
        <w:pStyle w:val="Akapitzlist"/>
        <w:ind w:left="284"/>
        <w:contextualSpacing w:val="0"/>
        <w:rPr>
          <w:rFonts w:eastAsiaTheme="minorEastAsia"/>
          <w:bCs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1.8⋅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1.6⋅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=1.125</m:t>
          </m:r>
        </m:oMath>
      </m:oMathPara>
    </w:p>
    <w:p w14:paraId="0DBEBF28" w14:textId="6E4964FA" w:rsidR="00052973" w:rsidRPr="00052973" w:rsidRDefault="00000000" w:rsidP="00052973">
      <w:pPr>
        <w:pStyle w:val="Akapitzlist"/>
        <w:ind w:left="284"/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  <m:r>
                <w:rPr>
                  <w:rFonts w:ascii="Cambria Math" w:eastAsiaTheme="minorEastAsia" w:hAnsi="Cambria Math"/>
                </w:rPr>
                <m:t>⁡(1.125)</m:t>
              </m:r>
            </m:num>
            <m:den>
              <m:r>
                <w:rPr>
                  <w:rFonts w:ascii="Cambria Math" w:eastAsiaTheme="minorEastAsia" w:hAnsi="Cambria Math"/>
                </w:rPr>
                <m:t>2⋅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-5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≈5889.15</m:t>
          </m:r>
          <m:r>
            <m:rPr>
              <m:nor/>
            </m:rPr>
            <w:rPr>
              <w:rFonts w:eastAsiaTheme="minorEastAsia"/>
              <w:bCs/>
            </w:rPr>
            <m:t xml:space="preserve"> </m:t>
          </m:r>
          <m:r>
            <m:rPr>
              <m:nor/>
            </m:rPr>
            <w:rPr>
              <w:rFonts w:ascii="Cambria Math" w:eastAsiaTheme="minorEastAsia"/>
              <w:bCs/>
            </w:rPr>
            <m:t>h</m:t>
          </m:r>
        </m:oMath>
      </m:oMathPara>
    </w:p>
    <w:p w14:paraId="44EA6FA3" w14:textId="77777777" w:rsidR="00052973" w:rsidRPr="00052973" w:rsidRDefault="00052973" w:rsidP="00052973">
      <w:pPr>
        <w:pStyle w:val="Akapitzlist"/>
        <w:ind w:left="284"/>
        <w:rPr>
          <w:rFonts w:eastAsiaTheme="minorEastAsia"/>
          <w:bCs/>
        </w:rPr>
      </w:pPr>
    </w:p>
    <w:p w14:paraId="16E6A7B3" w14:textId="17B72539" w:rsidR="00052973" w:rsidRDefault="00052973" w:rsidP="00052973">
      <w:pPr>
        <w:pStyle w:val="Akapitzlist"/>
        <w:ind w:left="284"/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Czas po jakim system z redundancją osiągnie najwyższą korzyść z redundancji to ok. 5889.15 </w:t>
      </w:r>
      <w:r w:rsidR="00402F7D">
        <w:rPr>
          <w:rFonts w:eastAsiaTheme="minorEastAsia"/>
          <w:bCs/>
        </w:rPr>
        <w:t>godzin.</w:t>
      </w:r>
    </w:p>
    <w:p w14:paraId="509927DC" w14:textId="7D523B03" w:rsidR="00670E96" w:rsidRDefault="00670E96" w:rsidP="00670E96">
      <w:pPr>
        <w:pStyle w:val="Nagwek1"/>
        <w:spacing w:after="0"/>
      </w:pPr>
      <w:bookmarkStart w:id="69" w:name="_Toc212495028"/>
      <w:r>
        <w:lastRenderedPageBreak/>
        <w:t>System z redundancją elementu nr 2</w:t>
      </w:r>
      <w:bookmarkEnd w:id="69"/>
    </w:p>
    <w:p w14:paraId="7989E81C" w14:textId="72D1419D" w:rsidR="006D46AA" w:rsidRDefault="007D1C2B" w:rsidP="007D1C2B">
      <w:pPr>
        <w:pStyle w:val="Akapitzlist"/>
        <w:ind w:left="284"/>
        <w:jc w:val="both"/>
        <w:rPr>
          <w:rFonts w:eastAsiaTheme="minorEastAsia"/>
          <w:bCs/>
        </w:rPr>
      </w:pPr>
      <w:r w:rsidRPr="007D1C2B">
        <w:rPr>
          <w:rFonts w:eastAsiaTheme="minorEastAsia"/>
          <w:bCs/>
        </w:rPr>
        <w:t xml:space="preserve">W celu zwiększenia niezawodności systemu, został dodany element nr 9, którym jest </w:t>
      </w:r>
      <w:r w:rsidRPr="007D1C2B">
        <w:rPr>
          <w:rFonts w:eastAsiaTheme="minorEastAsia"/>
          <w:b/>
          <w:bCs/>
        </w:rPr>
        <w:t>zapasowy kontroler systemu (drugi hub)</w:t>
      </w:r>
      <w:r w:rsidRPr="007D1C2B">
        <w:rPr>
          <w:rFonts w:eastAsiaTheme="minorEastAsia"/>
          <w:bCs/>
        </w:rPr>
        <w:t xml:space="preserve">. Stanowi on redundancję dla </w:t>
      </w:r>
      <w:r w:rsidRPr="007D1C2B">
        <w:rPr>
          <w:rFonts w:eastAsiaTheme="minorEastAsia"/>
          <w:b/>
          <w:bCs/>
        </w:rPr>
        <w:t>Centralnego kontrolera (element nr 2)</w:t>
      </w:r>
      <w:r w:rsidRPr="007D1C2B">
        <w:rPr>
          <w:rFonts w:eastAsiaTheme="minorEastAsia"/>
          <w:bCs/>
        </w:rPr>
        <w:t xml:space="preserve"> i działa w konfiguracji równoległej lub pasywnej. W</w:t>
      </w:r>
      <w:r>
        <w:rPr>
          <w:rFonts w:eastAsiaTheme="minorEastAsia"/>
          <w:bCs/>
        </w:rPr>
        <w:t> </w:t>
      </w:r>
      <w:r w:rsidRPr="007D1C2B">
        <w:rPr>
          <w:rFonts w:eastAsiaTheme="minorEastAsia"/>
          <w:bCs/>
        </w:rPr>
        <w:t>przypadku awarii głównego huba, zapasowy kontroler automatycznie przejmuje funkcje sterowania automatyką, przywracając ciągłość działania scenariuszy i</w:t>
      </w:r>
      <w:r>
        <w:rPr>
          <w:rFonts w:eastAsiaTheme="minorEastAsia"/>
          <w:bCs/>
        </w:rPr>
        <w:t> </w:t>
      </w:r>
      <w:r w:rsidRPr="007D1C2B">
        <w:rPr>
          <w:rFonts w:eastAsiaTheme="minorEastAsia"/>
          <w:bCs/>
        </w:rPr>
        <w:t>komunikacji urządzeń domowych.</w:t>
      </w:r>
    </w:p>
    <w:p w14:paraId="183E3713" w14:textId="77777777" w:rsidR="006D46AA" w:rsidRDefault="006D46AA" w:rsidP="006D46AA">
      <w:pPr>
        <w:pStyle w:val="Nagwek2"/>
        <w:spacing w:before="0"/>
        <w:rPr>
          <w:sz w:val="28"/>
          <w:szCs w:val="28"/>
        </w:rPr>
      </w:pPr>
      <w:bookmarkStart w:id="70" w:name="_Toc212495029"/>
      <w:r w:rsidRPr="00474EAF">
        <w:rPr>
          <w:sz w:val="28"/>
          <w:szCs w:val="28"/>
        </w:rPr>
        <w:t>S</w:t>
      </w:r>
      <w:r>
        <w:rPr>
          <w:sz w:val="28"/>
          <w:szCs w:val="28"/>
        </w:rPr>
        <w:t>chemat funkcjonalny systemu</w:t>
      </w:r>
      <w:bookmarkEnd w:id="70"/>
    </w:p>
    <w:p w14:paraId="3A9A8145" w14:textId="2E065DAE" w:rsidR="006D46AA" w:rsidRPr="006D46AA" w:rsidRDefault="00AD417F" w:rsidP="006D46AA">
      <w:pPr>
        <w:pStyle w:val="Akapitzlist"/>
        <w:ind w:left="284"/>
        <w:jc w:val="both"/>
        <w:rPr>
          <w:rFonts w:eastAsiaTheme="minorEastAsia"/>
          <w:bCs/>
        </w:rPr>
      </w:pPr>
      <w:r w:rsidRPr="00AD417F">
        <w:rPr>
          <w:rFonts w:eastAsiaTheme="minorEastAsia"/>
          <w:bCs/>
          <w:noProof/>
        </w:rPr>
        <w:drawing>
          <wp:inline distT="0" distB="0" distL="0" distR="0" wp14:anchorId="4544ADCF" wp14:editId="020B6F26">
            <wp:extent cx="5601334" cy="2616200"/>
            <wp:effectExtent l="0" t="0" r="0" b="0"/>
            <wp:docPr id="2110942964" name="Obraz 6" descr="Obraz zawierający tekst, diagram, dokument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0717" name="Obraz 6" descr="Obraz zawierający tekst, diagram, dokument, Równolegl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60" t="53093" r="29992" b="24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825" cy="263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6A9B5" w14:textId="7C4DD5D4" w:rsidR="006D46AA" w:rsidRDefault="006D46AA" w:rsidP="006D46AA">
      <w:pPr>
        <w:pStyle w:val="Nagwek2"/>
        <w:spacing w:before="0"/>
        <w:rPr>
          <w:sz w:val="28"/>
          <w:szCs w:val="28"/>
        </w:rPr>
      </w:pPr>
      <w:bookmarkStart w:id="71" w:name="_Toc212495030"/>
      <w:r w:rsidRPr="00474EAF">
        <w:rPr>
          <w:sz w:val="28"/>
          <w:szCs w:val="28"/>
        </w:rPr>
        <w:t>S</w:t>
      </w:r>
      <w:r>
        <w:rPr>
          <w:sz w:val="28"/>
          <w:szCs w:val="28"/>
        </w:rPr>
        <w:t>truktura niezawodnościowa</w:t>
      </w:r>
      <w:bookmarkEnd w:id="71"/>
    </w:p>
    <w:p w14:paraId="34687010" w14:textId="48322237" w:rsidR="006D46AA" w:rsidRPr="006D46AA" w:rsidRDefault="0010764D" w:rsidP="006D46AA">
      <w:pPr>
        <w:pStyle w:val="Akapitzlist"/>
        <w:ind w:left="284"/>
        <w:jc w:val="both"/>
        <w:rPr>
          <w:rFonts w:eastAsiaTheme="minorEastAsia"/>
          <w:bCs/>
        </w:rPr>
      </w:pPr>
      <w:r w:rsidRPr="00EB3310">
        <w:rPr>
          <w:noProof/>
        </w:rPr>
        <w:drawing>
          <wp:inline distT="0" distB="0" distL="0" distR="0" wp14:anchorId="46576F0C" wp14:editId="2FC0A611">
            <wp:extent cx="5604232" cy="1272540"/>
            <wp:effectExtent l="0" t="0" r="0" b="0"/>
            <wp:docPr id="1824673169" name="Obraz 2" descr="Obraz zawierający tekst, diagram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5138" name="Obraz 2" descr="Obraz zawierający tekst, diagram, Czcionka, zrzut ekranu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77" t="30319" r="2328" b="59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270" cy="127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FDC06" w14:textId="77777777" w:rsidR="006D46AA" w:rsidRPr="006D46AA" w:rsidRDefault="006D46AA" w:rsidP="006D46AA">
      <w:pPr>
        <w:pStyle w:val="Akapitzlist"/>
        <w:ind w:left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LEGENDA:</w:t>
      </w:r>
    </w:p>
    <w:p w14:paraId="00C88D3A" w14:textId="77777777" w:rsidR="006D46AA" w:rsidRPr="006D46AA" w:rsidRDefault="006D46AA">
      <w:pPr>
        <w:pStyle w:val="Akapitzlist"/>
        <w:numPr>
          <w:ilvl w:val="1"/>
          <w:numId w:val="26"/>
        </w:numPr>
        <w:tabs>
          <w:tab w:val="clear" w:pos="1440"/>
        </w:tabs>
        <w:ind w:left="851" w:hanging="283"/>
        <w:rPr>
          <w:rFonts w:eastAsiaTheme="minorEastAsia"/>
          <w:bCs/>
        </w:rPr>
      </w:pPr>
      <w:r w:rsidRPr="006D46AA">
        <w:rPr>
          <w:rFonts w:eastAsiaTheme="minorEastAsia"/>
          <w:bCs/>
        </w:rPr>
        <w:t>Router Wi-Fi</w:t>
      </w:r>
    </w:p>
    <w:p w14:paraId="28DEA2A5" w14:textId="77777777" w:rsidR="006D46AA" w:rsidRPr="006D46AA" w:rsidRDefault="006D46AA">
      <w:pPr>
        <w:pStyle w:val="Akapitzlist"/>
        <w:numPr>
          <w:ilvl w:val="1"/>
          <w:numId w:val="26"/>
        </w:numPr>
        <w:tabs>
          <w:tab w:val="clear" w:pos="1440"/>
        </w:tabs>
        <w:ind w:left="851" w:hanging="283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Centralny kontroler </w:t>
      </w:r>
    </w:p>
    <w:p w14:paraId="00124CBE" w14:textId="77777777" w:rsidR="006D46AA" w:rsidRPr="006D46AA" w:rsidRDefault="006D46AA">
      <w:pPr>
        <w:pStyle w:val="Akapitzlist"/>
        <w:numPr>
          <w:ilvl w:val="1"/>
          <w:numId w:val="26"/>
        </w:numPr>
        <w:tabs>
          <w:tab w:val="clear" w:pos="1440"/>
        </w:tabs>
        <w:ind w:left="851" w:hanging="283"/>
        <w:rPr>
          <w:rFonts w:eastAsiaTheme="minorEastAsia"/>
          <w:bCs/>
        </w:rPr>
      </w:pPr>
      <w:r w:rsidRPr="006D46AA">
        <w:rPr>
          <w:rFonts w:eastAsiaTheme="minorEastAsia"/>
          <w:bCs/>
        </w:rPr>
        <w:t>Czujnik ruchu</w:t>
      </w:r>
    </w:p>
    <w:p w14:paraId="5916C7DC" w14:textId="77777777" w:rsidR="006D46AA" w:rsidRPr="006D46AA" w:rsidRDefault="006D46AA">
      <w:pPr>
        <w:pStyle w:val="Akapitzlist"/>
        <w:numPr>
          <w:ilvl w:val="1"/>
          <w:numId w:val="26"/>
        </w:numPr>
        <w:tabs>
          <w:tab w:val="clear" w:pos="1440"/>
        </w:tabs>
        <w:ind w:left="851" w:hanging="283"/>
        <w:rPr>
          <w:rFonts w:eastAsiaTheme="minorEastAsia"/>
          <w:bCs/>
        </w:rPr>
      </w:pPr>
      <w:r w:rsidRPr="006D46AA">
        <w:rPr>
          <w:rFonts w:eastAsiaTheme="minorEastAsia"/>
          <w:bCs/>
        </w:rPr>
        <w:t>Kamera IP do monitoringu</w:t>
      </w:r>
    </w:p>
    <w:p w14:paraId="59FE3945" w14:textId="77777777" w:rsidR="006D46AA" w:rsidRPr="006D46AA" w:rsidRDefault="006D46AA">
      <w:pPr>
        <w:pStyle w:val="Akapitzlist"/>
        <w:numPr>
          <w:ilvl w:val="1"/>
          <w:numId w:val="26"/>
        </w:numPr>
        <w:tabs>
          <w:tab w:val="clear" w:pos="1440"/>
        </w:tabs>
        <w:ind w:left="851" w:hanging="283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System alarmowy </w:t>
      </w:r>
    </w:p>
    <w:p w14:paraId="08E802FB" w14:textId="77777777" w:rsidR="006D46AA" w:rsidRPr="006D46AA" w:rsidRDefault="006D46AA">
      <w:pPr>
        <w:pStyle w:val="Akapitzlist"/>
        <w:numPr>
          <w:ilvl w:val="1"/>
          <w:numId w:val="26"/>
        </w:numPr>
        <w:tabs>
          <w:tab w:val="clear" w:pos="1440"/>
        </w:tabs>
        <w:ind w:left="851" w:hanging="283"/>
        <w:rPr>
          <w:rFonts w:eastAsiaTheme="minorEastAsia"/>
          <w:bCs/>
        </w:rPr>
      </w:pPr>
      <w:r w:rsidRPr="006D46AA">
        <w:rPr>
          <w:rFonts w:eastAsiaTheme="minorEastAsia"/>
          <w:bCs/>
        </w:rPr>
        <w:t>Inteligentna żarówka LED</w:t>
      </w:r>
    </w:p>
    <w:p w14:paraId="47C714C6" w14:textId="77777777" w:rsidR="006D46AA" w:rsidRPr="006D46AA" w:rsidRDefault="006D46AA">
      <w:pPr>
        <w:pStyle w:val="Akapitzlist"/>
        <w:numPr>
          <w:ilvl w:val="1"/>
          <w:numId w:val="26"/>
        </w:numPr>
        <w:tabs>
          <w:tab w:val="clear" w:pos="1440"/>
        </w:tabs>
        <w:ind w:left="851" w:hanging="283"/>
        <w:rPr>
          <w:rFonts w:eastAsiaTheme="minorEastAsia"/>
          <w:bCs/>
        </w:rPr>
      </w:pPr>
      <w:r w:rsidRPr="006D46AA">
        <w:rPr>
          <w:rFonts w:eastAsiaTheme="minorEastAsia"/>
          <w:bCs/>
        </w:rPr>
        <w:t>Inteligentny termostat</w:t>
      </w:r>
    </w:p>
    <w:p w14:paraId="3B74D59C" w14:textId="4A9289E6" w:rsidR="006D46AA" w:rsidRPr="006D46AA" w:rsidRDefault="006D46AA">
      <w:pPr>
        <w:pStyle w:val="Akapitzlist"/>
        <w:numPr>
          <w:ilvl w:val="1"/>
          <w:numId w:val="26"/>
        </w:numPr>
        <w:tabs>
          <w:tab w:val="clear" w:pos="1440"/>
        </w:tabs>
        <w:ind w:left="851" w:hanging="283"/>
        <w:rPr>
          <w:rFonts w:eastAsiaTheme="minorEastAsia"/>
          <w:bCs/>
        </w:rPr>
      </w:pPr>
      <w:r w:rsidRPr="006D46AA">
        <w:rPr>
          <w:rFonts w:eastAsiaTheme="minorEastAsia"/>
          <w:bCs/>
        </w:rPr>
        <w:t>Inteligentny zamek do drzw</w:t>
      </w:r>
      <w:r w:rsidR="00A26123">
        <w:rPr>
          <w:rFonts w:eastAsiaTheme="minorEastAsia"/>
          <w:bCs/>
        </w:rPr>
        <w:t>i</w:t>
      </w:r>
    </w:p>
    <w:p w14:paraId="0C3387CF" w14:textId="31E8C9CD" w:rsidR="006D46AA" w:rsidRPr="006D46AA" w:rsidRDefault="007D1C2B">
      <w:pPr>
        <w:pStyle w:val="Akapitzlist"/>
        <w:numPr>
          <w:ilvl w:val="1"/>
          <w:numId w:val="26"/>
        </w:numPr>
        <w:tabs>
          <w:tab w:val="clear" w:pos="1440"/>
        </w:tabs>
        <w:ind w:left="851" w:hanging="283"/>
        <w:rPr>
          <w:rFonts w:eastAsiaTheme="minorEastAsia"/>
          <w:bCs/>
        </w:rPr>
      </w:pPr>
      <w:r>
        <w:rPr>
          <w:rFonts w:eastAsiaTheme="minorEastAsia"/>
          <w:bCs/>
        </w:rPr>
        <w:t xml:space="preserve">Zapasowy </w:t>
      </w:r>
      <w:r w:rsidR="00A26123">
        <w:rPr>
          <w:rFonts w:eastAsiaTheme="minorEastAsia"/>
          <w:bCs/>
        </w:rPr>
        <w:t>kontroler (HUB)</w:t>
      </w:r>
    </w:p>
    <w:p w14:paraId="570BD31A" w14:textId="1B9C4C73" w:rsidR="006D46AA" w:rsidRDefault="006D46AA" w:rsidP="006D46AA">
      <w:pPr>
        <w:pStyle w:val="Nagwek2"/>
        <w:spacing w:before="0"/>
        <w:rPr>
          <w:sz w:val="28"/>
          <w:szCs w:val="28"/>
        </w:rPr>
      </w:pPr>
      <w:bookmarkStart w:id="72" w:name="_Toc212495031"/>
      <w:r>
        <w:rPr>
          <w:sz w:val="28"/>
          <w:szCs w:val="28"/>
        </w:rPr>
        <w:lastRenderedPageBreak/>
        <w:t>Obliczenia zależności</w:t>
      </w:r>
      <w:bookmarkEnd w:id="72"/>
    </w:p>
    <w:p w14:paraId="389C8EE6" w14:textId="732AB6E5" w:rsidR="006D46AA" w:rsidRPr="006D46AA" w:rsidRDefault="006D46AA">
      <w:pPr>
        <w:pStyle w:val="Akapitzlist"/>
        <w:numPr>
          <w:ilvl w:val="0"/>
          <w:numId w:val="27"/>
        </w:numPr>
        <w:ind w:left="284" w:hanging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 xml:space="preserve">Funkcja niezawodności systemu z redundancją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(t)</m:t>
        </m:r>
      </m:oMath>
    </w:p>
    <w:p w14:paraId="6922E8F7" w14:textId="77777777" w:rsidR="006D46AA" w:rsidRPr="006D46AA" w:rsidRDefault="006D46AA" w:rsidP="006D46AA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Dla niezależnych elementów:</w:t>
      </w:r>
    </w:p>
    <w:p w14:paraId="7B503CA5" w14:textId="7DB431E6" w:rsidR="006D46AA" w:rsidRPr="006D46AA" w:rsidRDefault="006D46AA">
      <w:pPr>
        <w:pStyle w:val="Akapitzlist"/>
        <w:numPr>
          <w:ilvl w:val="0"/>
          <w:numId w:val="25"/>
        </w:numPr>
        <w:rPr>
          <w:rFonts w:eastAsiaTheme="minorEastAsia"/>
          <w:bCs/>
        </w:rPr>
      </w:pPr>
      <w:r w:rsidRPr="006D46AA">
        <w:rPr>
          <w:rFonts w:eastAsiaTheme="minorEastAsia"/>
          <w:bCs/>
        </w:rPr>
        <w:t>równoległy blok (</w:t>
      </w:r>
      <w:r w:rsidR="0010764D">
        <w:rPr>
          <w:rFonts w:eastAsiaTheme="minorEastAsia"/>
          <w:bCs/>
        </w:rPr>
        <w:t>2</w:t>
      </w:r>
      <w:r w:rsidRPr="006D46AA">
        <w:rPr>
          <w:rFonts w:ascii="Arial" w:eastAsiaTheme="minorEastAsia" w:hAnsi="Arial" w:cs="Arial"/>
          <w:bCs/>
        </w:rPr>
        <w:t>‖</w:t>
      </w:r>
      <w:r w:rsidRPr="006D46AA">
        <w:rPr>
          <w:rFonts w:eastAsiaTheme="minorEastAsia"/>
          <w:bCs/>
        </w:rPr>
        <w:t xml:space="preserve">9):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2∥9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t</m:t>
        </m:r>
        <m:r>
          <m:rPr>
            <m:sty m:val="p"/>
          </m:rPr>
          <w:rPr>
            <w:rFonts w:ascii="Cambria Math" w:eastAsiaTheme="minorEastAsia" w:hAnsi="Cambria Math"/>
          </w:rPr>
          <m:t>)=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t</m:t>
        </m:r>
        <m:r>
          <m:rPr>
            <m:sty m:val="p"/>
          </m:rPr>
          <w:rPr>
            <w:rFonts w:ascii="Cambria Math" w:eastAsiaTheme="minorEastAsia" w:hAnsi="Cambria Math"/>
          </w:rPr>
          <m:t>)+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t</m:t>
        </m:r>
        <m:r>
          <m:rPr>
            <m:sty m:val="p"/>
          </m:rPr>
          <w:rPr>
            <w:rFonts w:ascii="Cambria Math" w:eastAsiaTheme="minorEastAsia" w:hAnsi="Cambria Math"/>
          </w:rPr>
          <m:t>)-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t</m:t>
        </m:r>
        <m:r>
          <m:rPr>
            <m:sty m:val="p"/>
          </m:rPr>
          <w:rPr>
            <w:rFonts w:ascii="Cambria Math" w:eastAsiaTheme="minorEastAsia" w:hAnsi="Cambria Math"/>
          </w:rPr>
          <m:t>)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t</m:t>
        </m:r>
        <m:r>
          <m:rPr>
            <m:sty m:val="p"/>
          </m:rPr>
          <w:rPr>
            <w:rFonts w:ascii="Cambria Math" w:eastAsiaTheme="minorEastAsia" w:hAnsi="Cambria Math"/>
          </w:rPr>
          <m:t>)</m:t>
        </m:r>
      </m:oMath>
    </w:p>
    <w:p w14:paraId="05D40C04" w14:textId="35FFD789" w:rsidR="00F961E6" w:rsidRPr="00F961E6" w:rsidRDefault="006D46AA" w:rsidP="00F961E6">
      <w:pPr>
        <w:pStyle w:val="Akapitzlist"/>
        <w:numPr>
          <w:ilvl w:val="0"/>
          <w:numId w:val="25"/>
        </w:numPr>
        <w:rPr>
          <w:rFonts w:eastAsiaTheme="minorEastAsia"/>
          <w:bCs/>
        </w:rPr>
      </w:pPr>
      <w:r w:rsidRPr="006D46AA">
        <w:rPr>
          <w:rFonts w:eastAsiaTheme="minorEastAsia"/>
          <w:bCs/>
        </w:rPr>
        <w:t>równoległy blok (3</w:t>
      </w:r>
      <w:r w:rsidRPr="006D46AA">
        <w:rPr>
          <w:rFonts w:ascii="Arial" w:eastAsiaTheme="minorEastAsia" w:hAnsi="Arial" w:cs="Arial"/>
          <w:bCs/>
        </w:rPr>
        <w:t>‖</w:t>
      </w:r>
      <w:r w:rsidRPr="006D46AA">
        <w:rPr>
          <w:rFonts w:eastAsiaTheme="minorEastAsia"/>
          <w:bCs/>
        </w:rPr>
        <w:t xml:space="preserve">4):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3∥4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t</m:t>
        </m:r>
        <m:r>
          <m:rPr>
            <m:sty m:val="p"/>
          </m:rPr>
          <w:rPr>
            <w:rFonts w:ascii="Cambria Math" w:eastAsiaTheme="minorEastAsia" w:hAnsi="Cambria Math"/>
          </w:rPr>
          <m:t>)=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t</m:t>
        </m:r>
        <m:r>
          <m:rPr>
            <m:sty m:val="p"/>
          </m:rPr>
          <w:rPr>
            <w:rFonts w:ascii="Cambria Math" w:eastAsiaTheme="minorEastAsia" w:hAnsi="Cambria Math"/>
          </w:rPr>
          <m:t>)+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t</m:t>
        </m:r>
        <m:r>
          <m:rPr>
            <m:sty m:val="p"/>
          </m:rPr>
          <w:rPr>
            <w:rFonts w:ascii="Cambria Math" w:eastAsiaTheme="minorEastAsia" w:hAnsi="Cambria Math"/>
          </w:rPr>
          <m:t>)-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t</m:t>
        </m:r>
        <m:r>
          <m:rPr>
            <m:sty m:val="p"/>
          </m:rPr>
          <w:rPr>
            <w:rFonts w:ascii="Cambria Math" w:eastAsiaTheme="minorEastAsia" w:hAnsi="Cambria Math"/>
          </w:rPr>
          <m:t>)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t</m:t>
        </m:r>
        <m:r>
          <m:rPr>
            <m:sty m:val="p"/>
          </m:rPr>
          <w:rPr>
            <w:rFonts w:ascii="Cambria Math" w:eastAsiaTheme="minorEastAsia" w:hAnsi="Cambria Math"/>
          </w:rPr>
          <m:t>)</m:t>
        </m:r>
      </m:oMath>
    </w:p>
    <w:p w14:paraId="1AFA81B5" w14:textId="77777777" w:rsidR="00F961E6" w:rsidRDefault="00F961E6" w:rsidP="006D46AA">
      <w:pPr>
        <w:pStyle w:val="Akapitzlist"/>
        <w:ind w:left="284"/>
        <w:rPr>
          <w:rFonts w:eastAsiaTheme="minorEastAsia"/>
          <w:bCs/>
        </w:rPr>
      </w:pPr>
    </w:p>
    <w:p w14:paraId="62243CFB" w14:textId="32FC7AA9" w:rsidR="006D46AA" w:rsidRPr="006D46AA" w:rsidRDefault="006D46AA" w:rsidP="006D46AA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Stąd funkcja ma postać:</w:t>
      </w:r>
    </w:p>
    <w:p w14:paraId="1F337384" w14:textId="3467CD75" w:rsidR="00D84C6D" w:rsidRPr="00F961E6" w:rsidRDefault="00000000" w:rsidP="006D46AA">
      <w:pPr>
        <w:pStyle w:val="Akapitzlist"/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(t)=</m:t>
          </m:r>
          <w:bookmarkStart w:id="73" w:name="OLE_LINK32"/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(t)+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(t))</m:t>
          </m:r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(t)+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(t)-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(t))</m:t>
          </m:r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</m:oMath>
      </m:oMathPara>
      <w:bookmarkEnd w:id="73"/>
    </w:p>
    <w:p w14:paraId="45496560" w14:textId="77777777" w:rsidR="00F961E6" w:rsidRPr="00D84C6D" w:rsidRDefault="00F961E6" w:rsidP="006D46AA">
      <w:pPr>
        <w:pStyle w:val="Akapitzlist"/>
        <w:ind w:left="284"/>
        <w:rPr>
          <w:rFonts w:eastAsiaTheme="minorEastAsia"/>
        </w:rPr>
      </w:pPr>
    </w:p>
    <w:p w14:paraId="0892A3EA" w14:textId="6EEFD292" w:rsidR="00D84C6D" w:rsidRPr="00D84C6D" w:rsidRDefault="00D84C6D" w:rsidP="00D84C6D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Po podstawieniu danych liczbowych otrzymujemy:</w:t>
      </w:r>
    </w:p>
    <w:bookmarkStart w:id="74" w:name="OLE_LINK18"/>
    <w:p w14:paraId="1F0314C3" w14:textId="1CF3F43E" w:rsidR="006D46AA" w:rsidRPr="00D84C6D" w:rsidRDefault="00000000" w:rsidP="00D84C6D">
      <w:pPr>
        <w:pStyle w:val="Akapitzlist"/>
        <w:ind w:left="284"/>
        <w:rPr>
          <w:rFonts w:eastAsiaTheme="minorEastAsia"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150</m:t>
              </m:r>
            </m:e>
          </m:d>
          <m:r>
            <w:rPr>
              <w:rFonts w:ascii="Cambria Math" w:eastAsiaTheme="minorEastAsia" w:hAnsi="Cambria Math"/>
            </w:rPr>
            <m:t>=</m:t>
          </m:r>
          <w:bookmarkStart w:id="75" w:name="OLE_LINK46"/>
          <m:r>
            <w:rPr>
              <w:rFonts w:ascii="Cambria Math" w:eastAsiaTheme="minorEastAsia" w:hAnsi="Cambria Math"/>
            </w:rPr>
            <m:t>0.99700⋅(0.98659+0.97336-0.98659⋅0.97336)⋅(0.99104+0.97336-0.99104⋅0.97336)⋅0.98511⋅0.96031⋅0.97921⋅0.94743</m:t>
          </m:r>
          <w:bookmarkEnd w:id="75"/>
          <m:r>
            <w:rPr>
              <w:rFonts w:ascii="Cambria Math" w:eastAsiaTheme="minorEastAsia" w:hAnsi="Cambria Math"/>
            </w:rPr>
            <m:t>≈</m:t>
          </m:r>
          <w:bookmarkStart w:id="76" w:name="OLE_LINK49"/>
          <m:r>
            <w:rPr>
              <w:rFonts w:ascii="Cambria Math" w:eastAsiaTheme="minorEastAsia" w:hAnsi="Cambria Math"/>
            </w:rPr>
            <m:t>0.87449</m:t>
          </m:r>
        </m:oMath>
      </m:oMathPara>
      <w:bookmarkEnd w:id="76"/>
    </w:p>
    <w:bookmarkEnd w:id="74"/>
    <w:p w14:paraId="544031D0" w14:textId="77777777" w:rsidR="006D46AA" w:rsidRPr="006D46AA" w:rsidRDefault="006D46AA" w:rsidP="006D46AA">
      <w:pPr>
        <w:pStyle w:val="Akapitzlist"/>
        <w:ind w:left="284"/>
        <w:jc w:val="both"/>
        <w:rPr>
          <w:rFonts w:eastAsiaTheme="minorEastAsia"/>
          <w:bCs/>
        </w:rPr>
      </w:pPr>
    </w:p>
    <w:p w14:paraId="3DC3E283" w14:textId="23557ED9" w:rsidR="006D46AA" w:rsidRPr="006D46AA" w:rsidRDefault="006D46AA">
      <w:pPr>
        <w:pStyle w:val="Akapitzlist"/>
        <w:numPr>
          <w:ilvl w:val="0"/>
          <w:numId w:val="27"/>
        </w:numPr>
        <w:ind w:left="284" w:hanging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 xml:space="preserve">Prawdopodobieństwo braku uszkodzenia systemu w przedziale </w:t>
      </w:r>
      <m:oMath>
        <m:r>
          <m:rPr>
            <m:sty m:val="bi"/>
          </m:rPr>
          <w:rPr>
            <w:rFonts w:ascii="Cambria Math" w:eastAsiaTheme="minorEastAsia" w:hAnsi="Cambria Math"/>
          </w:rPr>
          <m:t>(t,t+</m:t>
        </m:r>
        <m:r>
          <m:rPr>
            <m:sty m:val="b"/>
          </m:rPr>
          <w:rPr>
            <w:rFonts w:ascii="Cambria Math" w:eastAsiaTheme="minorEastAsia" w:hAnsi="Cambria Math"/>
          </w:rPr>
          <m:t>Δ</m:t>
        </m:r>
        <m:r>
          <m:rPr>
            <m:sty m:val="bi"/>
          </m:rPr>
          <w:rPr>
            <w:rFonts w:ascii="Cambria Math" w:eastAsiaTheme="minorEastAsia" w:hAnsi="Cambria Math"/>
          </w:rPr>
          <m:t>t)</m:t>
        </m:r>
      </m:oMath>
    </w:p>
    <w:p w14:paraId="1ED58F49" w14:textId="7A2ADEEA" w:rsidR="006D46AA" w:rsidRPr="00F961E6" w:rsidRDefault="00000000" w:rsidP="006D46AA">
      <w:pPr>
        <w:pStyle w:val="Akapitzlist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160</m:t>
              </m:r>
            </m:e>
          </m:d>
          <m:r>
            <w:rPr>
              <w:rFonts w:ascii="Cambria Math" w:eastAsiaTheme="minorEastAsia" w:hAnsi="Cambria Math"/>
            </w:rPr>
            <m:t>=</m:t>
          </m:r>
          <w:bookmarkStart w:id="77" w:name="OLE_LINK47"/>
          <m:r>
            <w:rPr>
              <w:rFonts w:ascii="Cambria Math" w:eastAsiaTheme="minorEastAsia" w:hAnsi="Cambria Math"/>
            </w:rPr>
            <m:t>0.99681⋅(0.98476+0.97161-0.98476⋅0.97161)⋅(0.99045+0.96975-0.99045⋅0.96975)⋅0.98413⋅0.95497⋅0.97785⋅0.94041</m:t>
          </m:r>
          <w:bookmarkEnd w:id="77"/>
          <m:r>
            <w:rPr>
              <w:rFonts w:ascii="Cambria Math" w:eastAsiaTheme="minorEastAsia" w:hAnsi="Cambria Math"/>
            </w:rPr>
            <m:t>≈0.86086</m:t>
          </m:r>
        </m:oMath>
      </m:oMathPara>
    </w:p>
    <w:p w14:paraId="704315DB" w14:textId="77777777" w:rsidR="00F961E6" w:rsidRPr="006D46AA" w:rsidRDefault="00F961E6" w:rsidP="006D46AA">
      <w:pPr>
        <w:pStyle w:val="Akapitzlist"/>
        <w:jc w:val="both"/>
        <w:rPr>
          <w:rFonts w:eastAsiaTheme="minorEastAsia"/>
          <w:bCs/>
        </w:rPr>
      </w:pPr>
    </w:p>
    <w:p w14:paraId="01E6B93E" w14:textId="304DA22B" w:rsidR="006D46AA" w:rsidRPr="006D46AA" w:rsidRDefault="00000000" w:rsidP="006D46AA">
      <w:pPr>
        <w:pStyle w:val="Akapitzlist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150,160</m:t>
              </m:r>
            </m:e>
          </m:d>
          <m:r>
            <w:rPr>
              <w:rFonts w:ascii="Cambria Math" w:eastAsiaTheme="minorEastAsia" w:hAnsi="Cambria Math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150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160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≈</m:t>
          </m:r>
          <w:bookmarkStart w:id="78" w:name="OLE_LINK48"/>
          <m:r>
            <w:rPr>
              <w:rFonts w:ascii="Cambria Math" w:eastAsiaTheme="minorEastAsia" w:hAnsi="Cambria Math"/>
            </w:rPr>
            <m:t>1-(0.87449-0.86086)</m:t>
          </m:r>
          <w:bookmarkEnd w:id="78"/>
          <m:r>
            <w:rPr>
              <w:rFonts w:ascii="Cambria Math" w:eastAsiaTheme="minorEastAsia" w:hAnsi="Cambria Math"/>
            </w:rPr>
            <m:t>≈</m:t>
          </m:r>
          <w:bookmarkStart w:id="79" w:name="OLE_LINK51"/>
          <m:r>
            <w:rPr>
              <w:rFonts w:ascii="Cambria Math" w:eastAsiaTheme="minorEastAsia" w:hAnsi="Cambria Math"/>
            </w:rPr>
            <m:t>0.98637</m:t>
          </m:r>
        </m:oMath>
      </m:oMathPara>
      <w:bookmarkEnd w:id="79"/>
    </w:p>
    <w:p w14:paraId="0B5D2B36" w14:textId="77777777" w:rsidR="006D46AA" w:rsidRPr="006D46AA" w:rsidRDefault="006D46AA" w:rsidP="006D46AA">
      <w:pPr>
        <w:pStyle w:val="Akapitzlist"/>
        <w:ind w:left="284"/>
        <w:jc w:val="both"/>
        <w:rPr>
          <w:rFonts w:eastAsiaTheme="minorEastAsia"/>
          <w:bCs/>
        </w:rPr>
      </w:pPr>
    </w:p>
    <w:p w14:paraId="104F6621" w14:textId="77777777" w:rsidR="006D46AA" w:rsidRPr="006D46AA" w:rsidRDefault="006D46AA">
      <w:pPr>
        <w:pStyle w:val="Akapitzlist"/>
        <w:numPr>
          <w:ilvl w:val="0"/>
          <w:numId w:val="27"/>
        </w:numPr>
        <w:ind w:left="284" w:hanging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Oczekiwany czas zdatności systemu</w:t>
      </w:r>
    </w:p>
    <w:p w14:paraId="510DAA3D" w14:textId="1D82FA48" w:rsidR="006D46AA" w:rsidRPr="006D46AA" w:rsidRDefault="006D46AA" w:rsidP="006D46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m:rPr>
                  <m:nor/>
                </m:rPr>
                <w:rPr>
                  <w:rFonts w:ascii="Cambria Math" w:hAnsi="Arial" w:cs="Arial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Arial" w:cs="Arial"/>
                </w:rPr>
                <m:t>(</m:t>
              </m:r>
              <w:bookmarkStart w:id="80" w:name="OLE_LINK24"/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0.0000006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w:bookmarkEnd w:id="80"/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w:bookmarkStart w:id="81" w:name="OLE_LINK28"/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0.00018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w:bookmarkEnd w:id="81"/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0.0000006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0.00018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nor/>
                </m:rPr>
                <w:rPr>
                  <w:rFonts w:ascii="Cambria Math" w:hAnsi="Arial" w:cs="Arial"/>
                </w:rPr>
                <m:t>)</m:t>
              </m:r>
              <m:r>
                <w:rPr>
                  <w:rFonts w:ascii="Cambria Math" w:hAnsi="Cambria Math" w:cs="Cambria Math"/>
                </w:rPr>
                <m:t>⋅</m:t>
              </m:r>
              <w:bookmarkStart w:id="82" w:name="OLE_LINK23"/>
              <m:r>
                <w:rPr>
                  <w:rFonts w:ascii="Cambria Math" w:hAnsi="Cambria Math" w:cs="Cambria Math"/>
                </w:rPr>
                <m:t>⋅</m:t>
              </m:r>
              <w:bookmarkEnd w:id="82"/>
              <m:r>
                <w:rPr>
                  <w:rFonts w:ascii="Cambria Math" w:hAnsi="Arial" w:cs="Arial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Arial" w:cs="Arial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0.0000012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Arial" w:cs="Arial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0.0000012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Arial" w:cs="Arial"/>
                </w:rPr>
                <m:t>)</m:t>
              </m:r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0.0000018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0.00014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0.0000024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m:rPr>
                  <m:nor/>
                </m:rPr>
                <w:rPr>
                  <w:rFonts w:ascii="Cambria Math" w:hAnsi="Arial" w:cs="Arial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dt≈399.68536</m:t>
              </m:r>
            </m:e>
          </m:nary>
          <m:r>
            <w:rPr>
              <w:rFonts w:ascii="Cambria Math" w:hAnsi="Cambria Math"/>
            </w:rPr>
            <m:t xml:space="preserve"> h</m:t>
          </m:r>
        </m:oMath>
      </m:oMathPara>
    </w:p>
    <w:p w14:paraId="1448C1D7" w14:textId="77777777" w:rsidR="006D46AA" w:rsidRPr="006D46AA" w:rsidRDefault="006D46AA" w:rsidP="006D46AA">
      <w:pPr>
        <w:pStyle w:val="Akapitzlist"/>
        <w:jc w:val="both"/>
        <w:rPr>
          <w:rFonts w:eastAsiaTheme="minorEastAsia"/>
          <w:bCs/>
        </w:rPr>
      </w:pPr>
    </w:p>
    <w:p w14:paraId="4640FE77" w14:textId="77777777" w:rsidR="006D46AA" w:rsidRPr="006D46AA" w:rsidRDefault="006D46AA">
      <w:pPr>
        <w:pStyle w:val="Akapitzlist"/>
        <w:numPr>
          <w:ilvl w:val="0"/>
          <w:numId w:val="27"/>
        </w:numPr>
        <w:ind w:left="284" w:hanging="284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Obliczenia korzyści redundancji</w:t>
      </w:r>
    </w:p>
    <w:p w14:paraId="466EFF42" w14:textId="77777777" w:rsidR="006D46AA" w:rsidRPr="006D46AA" w:rsidRDefault="006D46AA" w:rsidP="00127919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>Wskaźniki wykorzystane do obliczenia korzyści redundancji:</w:t>
      </w:r>
    </w:p>
    <w:p w14:paraId="2B4373A0" w14:textId="6AB2A9D3" w:rsidR="006D46AA" w:rsidRPr="006D46AA" w:rsidRDefault="00000000" w:rsidP="00127919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P(t,t+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55B78323" w14:textId="11A6D6B8" w:rsidR="006D46AA" w:rsidRPr="006D46AA" w:rsidRDefault="006D46AA" w:rsidP="00127919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Dla </w:t>
      </w:r>
      <m:oMath>
        <m:r>
          <w:rPr>
            <w:rFonts w:ascii="Cambria Math" w:eastAsiaTheme="minorEastAsia" w:hAnsi="Cambria Math"/>
          </w:rPr>
          <m:t>t=150</m:t>
        </m:r>
      </m:oMath>
      <w:r w:rsidRPr="006D46AA">
        <w:rPr>
          <w:rFonts w:eastAsiaTheme="minorEastAsia"/>
          <w:bCs/>
        </w:rPr>
        <w:t xml:space="preserve">h oraz </w:t>
      </w:r>
      <m:oMath>
        <m:r>
          <w:rPr>
            <w:rFonts w:ascii="Cambria Math" w:eastAsiaTheme="minorEastAsia" w:hAnsi="Cambria Math"/>
          </w:rPr>
          <m:t>t=0</m:t>
        </m:r>
      </m:oMath>
      <w:r w:rsidRPr="006D46AA">
        <w:rPr>
          <w:rFonts w:eastAsiaTheme="minorEastAsia"/>
          <w:bCs/>
        </w:rPr>
        <w:t>:</w:t>
      </w:r>
    </w:p>
    <w:p w14:paraId="2128413E" w14:textId="1D326A25" w:rsidR="00C23385" w:rsidRPr="00127919" w:rsidRDefault="00000000" w:rsidP="00127919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R(150)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w:bookmarkStart w:id="83" w:name="OLE_LINK50"/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0.87449</m:t>
              </m:r>
            </m:num>
            <m:den>
              <m:r>
                <w:rPr>
                  <w:rFonts w:ascii="Cambria Math" w:eastAsiaTheme="minorEastAsia" w:hAnsi="Cambria Math"/>
                </w:rPr>
                <m:t>0.86309</m:t>
              </m:r>
            </m:den>
          </m:f>
          <w:bookmarkEnd w:id="83"/>
          <m:r>
            <w:rPr>
              <w:rFonts w:ascii="Cambria Math" w:eastAsiaTheme="minorEastAsia" w:hAnsi="Cambria Math"/>
            </w:rPr>
            <m:t>≈1.01320</m:t>
          </m:r>
        </m:oMath>
      </m:oMathPara>
    </w:p>
    <w:p w14:paraId="26370A94" w14:textId="647F1F24" w:rsidR="006D46AA" w:rsidRPr="006D46AA" w:rsidRDefault="006D46AA" w:rsidP="00127919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Wzrost niezawodności w t=150h o ok. </w:t>
      </w:r>
      <w:r w:rsidR="00127919" w:rsidRPr="00127919">
        <w:rPr>
          <w:rFonts w:eastAsiaTheme="minorEastAsia"/>
          <w:b/>
          <w:bCs/>
        </w:rPr>
        <w:t>1.32</w:t>
      </w:r>
      <w:r w:rsidR="009B5029">
        <w:rPr>
          <w:rFonts w:eastAsiaTheme="minorEastAsia"/>
          <w:b/>
          <w:bCs/>
        </w:rPr>
        <w:t>0</w:t>
      </w:r>
      <w:r w:rsidR="00127919" w:rsidRPr="00127919">
        <w:rPr>
          <w:rFonts w:eastAsiaTheme="minorEastAsia"/>
          <w:b/>
          <w:bCs/>
        </w:rPr>
        <w:t>%</w:t>
      </w:r>
    </w:p>
    <w:p w14:paraId="289D9A05" w14:textId="6977D7F1" w:rsidR="00D867D6" w:rsidRDefault="00D867D6">
      <w:pPr>
        <w:rPr>
          <w:rFonts w:eastAsiaTheme="minorEastAsia"/>
          <w:bCs/>
        </w:rPr>
      </w:pPr>
      <w:r>
        <w:rPr>
          <w:rFonts w:eastAsiaTheme="minorEastAsia"/>
          <w:bCs/>
        </w:rPr>
        <w:br w:type="page"/>
      </w:r>
    </w:p>
    <w:p w14:paraId="412A8BE1" w14:textId="49BD6656" w:rsidR="006D46AA" w:rsidRPr="006D46AA" w:rsidRDefault="00000000" w:rsidP="00127919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1.00000</m:t>
          </m:r>
        </m:oMath>
      </m:oMathPara>
    </w:p>
    <w:p w14:paraId="18451D51" w14:textId="77777777" w:rsidR="006D46AA" w:rsidRPr="006D46AA" w:rsidRDefault="006D46AA" w:rsidP="00127919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>W chwili 0 obie niezawodności są 1, więc współczynnik = 1</w:t>
      </w:r>
    </w:p>
    <w:p w14:paraId="2E827974" w14:textId="77777777" w:rsidR="006D46AA" w:rsidRPr="006D46AA" w:rsidRDefault="006D46AA" w:rsidP="00127919">
      <w:pPr>
        <w:pStyle w:val="Akapitzlist"/>
        <w:ind w:left="284"/>
        <w:jc w:val="both"/>
        <w:rPr>
          <w:rFonts w:eastAsiaTheme="minorEastAsia"/>
          <w:bCs/>
        </w:rPr>
      </w:pPr>
    </w:p>
    <w:p w14:paraId="15292065" w14:textId="373689BB" w:rsidR="00127919" w:rsidRPr="006D46AA" w:rsidRDefault="00000000" w:rsidP="00127919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P(150,160)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w:bookmarkStart w:id="84" w:name="OLE_LINK52"/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0.98637</m:t>
              </m:r>
            </m:num>
            <m:den>
              <m:r>
                <w:rPr>
                  <w:rFonts w:ascii="Cambria Math" w:eastAsiaTheme="minorEastAsia" w:hAnsi="Cambria Math"/>
                </w:rPr>
                <m:t>0.98500</m:t>
              </m:r>
            </m:den>
          </m:f>
          <w:bookmarkEnd w:id="84"/>
          <m:r>
            <w:rPr>
              <w:rFonts w:ascii="Cambria Math" w:eastAsiaTheme="minorEastAsia" w:hAnsi="Cambria Math"/>
            </w:rPr>
            <m:t>≈1.00139</m:t>
          </m:r>
        </m:oMath>
      </m:oMathPara>
    </w:p>
    <w:p w14:paraId="0F2370F7" w14:textId="5EA3CB22" w:rsidR="006D46AA" w:rsidRPr="006D46AA" w:rsidRDefault="006D46AA" w:rsidP="00127919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Wzrost niezawodności w przedziale czasu (150h, 160h) o ok. </w:t>
      </w:r>
      <w:r w:rsidR="00127919" w:rsidRPr="00127919">
        <w:rPr>
          <w:rFonts w:eastAsiaTheme="minorEastAsia"/>
          <w:b/>
          <w:bCs/>
        </w:rPr>
        <w:t>0.13</w:t>
      </w:r>
      <w:r w:rsidR="009B5029">
        <w:rPr>
          <w:rFonts w:eastAsiaTheme="minorEastAsia"/>
          <w:b/>
          <w:bCs/>
        </w:rPr>
        <w:t>9</w:t>
      </w:r>
      <w:r w:rsidR="00127919" w:rsidRPr="00127919">
        <w:rPr>
          <w:rFonts w:eastAsiaTheme="minorEastAsia"/>
          <w:b/>
          <w:bCs/>
        </w:rPr>
        <w:t>%</w:t>
      </w:r>
    </w:p>
    <w:p w14:paraId="5DB16841" w14:textId="77777777" w:rsidR="006D46AA" w:rsidRPr="006D46AA" w:rsidRDefault="006D46AA" w:rsidP="00127919">
      <w:pPr>
        <w:pStyle w:val="Akapitzlist"/>
        <w:ind w:left="284"/>
        <w:jc w:val="both"/>
        <w:rPr>
          <w:rFonts w:eastAsiaTheme="minorEastAsia"/>
          <w:bCs/>
        </w:rPr>
      </w:pPr>
    </w:p>
    <w:p w14:paraId="64F76B9F" w14:textId="08340842" w:rsidR="00127919" w:rsidRPr="006D46AA" w:rsidRDefault="00000000" w:rsidP="00127919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399.68536</m:t>
              </m:r>
            </m:num>
            <m:den>
              <m:r>
                <w:rPr>
                  <w:rFonts w:ascii="Cambria Math" w:eastAsiaTheme="minorEastAsia" w:hAnsi="Cambria Math"/>
                </w:rPr>
                <m:t>377.72520</m:t>
              </m:r>
            </m:den>
          </m:f>
          <m:r>
            <w:rPr>
              <w:rFonts w:ascii="Cambria Math" w:eastAsiaTheme="minorEastAsia" w:hAnsi="Cambria Math"/>
            </w:rPr>
            <m:t>≈1.05814</m:t>
          </m:r>
        </m:oMath>
      </m:oMathPara>
    </w:p>
    <w:p w14:paraId="70B580F4" w14:textId="49FB7CF6" w:rsidR="006D46AA" w:rsidRPr="006D46AA" w:rsidRDefault="006D46AA" w:rsidP="00127919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Wzrost oczekiwanego czasu zdatności </w:t>
      </w:r>
      <w:r w:rsidR="00127919" w:rsidRPr="00127919">
        <w:rPr>
          <w:rFonts w:eastAsiaTheme="minorEastAsia"/>
          <w:bCs/>
        </w:rPr>
        <w:t xml:space="preserve">o ok. </w:t>
      </w:r>
      <w:r w:rsidR="00127919" w:rsidRPr="00127919">
        <w:rPr>
          <w:rFonts w:eastAsiaTheme="minorEastAsia"/>
          <w:b/>
          <w:bCs/>
        </w:rPr>
        <w:t>5.814%</w:t>
      </w:r>
    </w:p>
    <w:p w14:paraId="7E210A8C" w14:textId="77777777" w:rsidR="006D46AA" w:rsidRPr="006D46AA" w:rsidRDefault="006D46AA" w:rsidP="006D46AA">
      <w:pPr>
        <w:pStyle w:val="Akapitzlist"/>
        <w:ind w:left="284"/>
        <w:jc w:val="both"/>
        <w:rPr>
          <w:rFonts w:eastAsiaTheme="minorEastAsia"/>
          <w:bCs/>
        </w:rPr>
      </w:pPr>
    </w:p>
    <w:p w14:paraId="549E8B14" w14:textId="77777777" w:rsidR="006D46AA" w:rsidRPr="00456B53" w:rsidRDefault="006D46AA">
      <w:pPr>
        <w:pStyle w:val="Akapitzlist"/>
        <w:numPr>
          <w:ilvl w:val="0"/>
          <w:numId w:val="27"/>
        </w:numPr>
        <w:ind w:left="284" w:hanging="284"/>
        <w:jc w:val="both"/>
        <w:rPr>
          <w:rFonts w:eastAsiaTheme="minorEastAsia"/>
          <w:bCs/>
        </w:rPr>
      </w:pPr>
      <w:r w:rsidRPr="00456B53">
        <w:rPr>
          <w:rFonts w:eastAsiaTheme="minorEastAsia"/>
          <w:b/>
          <w:bCs/>
        </w:rPr>
        <w:t>Obliczenie chwili t, w jakiej korzyść redundancji osiąga największą wartość</w:t>
      </w:r>
    </w:p>
    <w:p w14:paraId="7D42488B" w14:textId="2F53E6E9" w:rsidR="006D46AA" w:rsidRPr="00AF3099" w:rsidRDefault="00000000" w:rsidP="00AF3099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w:bookmarkStart w:id="85" w:name="OLE_LINK31"/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w:bookmarkEnd w:id="85"/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</m:e>
              </m:d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 xml:space="preserve"> 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R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 xml:space="preserve"> 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</m:oMath>
      </m:oMathPara>
    </w:p>
    <w:p w14:paraId="24214731" w14:textId="77777777" w:rsidR="00AF3099" w:rsidRPr="006D46AA" w:rsidRDefault="00AF3099" w:rsidP="00127919">
      <w:pPr>
        <w:pStyle w:val="Akapitzlist"/>
        <w:ind w:left="284"/>
        <w:jc w:val="both"/>
        <w:rPr>
          <w:rFonts w:eastAsiaTheme="minorEastAsia"/>
          <w:bCs/>
        </w:rPr>
      </w:pPr>
    </w:p>
    <w:p w14:paraId="72E60623" w14:textId="06C0C357" w:rsidR="006D46AA" w:rsidRPr="006D46AA" w:rsidRDefault="006D46AA" w:rsidP="00127919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Zatem funkcja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R(t)</m:t>
            </m:r>
          </m:sub>
        </m:sSub>
      </m:oMath>
      <w:r w:rsidRPr="006D46AA">
        <w:rPr>
          <w:rFonts w:eastAsiaTheme="minorEastAsia"/>
          <w:bCs/>
        </w:rPr>
        <w:t>ma prostą postać:</w:t>
      </w:r>
    </w:p>
    <w:bookmarkStart w:id="86" w:name="OLE_LINK43"/>
    <w:p w14:paraId="7D86607A" w14:textId="25753A43" w:rsidR="006D46AA" w:rsidRPr="006D46AA" w:rsidRDefault="00000000" w:rsidP="00127919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=1+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bookmarkEnd w:id="86"/>
    <w:p w14:paraId="27301A96" w14:textId="77777777" w:rsidR="006D46AA" w:rsidRPr="006D46AA" w:rsidRDefault="006D46AA" w:rsidP="00127919">
      <w:pPr>
        <w:pStyle w:val="Akapitzlist"/>
        <w:ind w:left="284"/>
        <w:jc w:val="both"/>
        <w:rPr>
          <w:rFonts w:eastAsiaTheme="minorEastAsia"/>
          <w:bCs/>
        </w:rPr>
      </w:pPr>
    </w:p>
    <w:p w14:paraId="7B78C67A" w14:textId="205C514D" w:rsidR="006D46AA" w:rsidRPr="006D46AA" w:rsidRDefault="006D46AA" w:rsidP="00127919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Aby znaleźć </w:t>
      </w:r>
      <m:oMath>
        <m:r>
          <w:rPr>
            <w:rFonts w:ascii="Cambria Math" w:eastAsiaTheme="minorEastAsia" w:hAnsi="Cambria Math"/>
          </w:rPr>
          <m:t>t</m:t>
        </m:r>
      </m:oMath>
      <w:r w:rsidRPr="006D46AA">
        <w:rPr>
          <w:rFonts w:eastAsiaTheme="minorEastAsia"/>
          <w:bCs/>
        </w:rPr>
        <w:t xml:space="preserve"> dla którego </w:t>
      </w:r>
      <m:oMath>
        <m:r>
          <w:rPr>
            <w:rFonts w:ascii="Cambria Math" w:eastAsiaTheme="minorEastAsia" w:hAnsi="Cambria Math"/>
          </w:rPr>
          <m:t>η(t)</m:t>
        </m:r>
      </m:oMath>
      <w:r w:rsidRPr="006D46AA">
        <w:rPr>
          <w:rFonts w:eastAsiaTheme="minorEastAsia"/>
          <w:bCs/>
        </w:rPr>
        <w:t xml:space="preserve">jest maksymalne (dla </w:t>
      </w:r>
      <m:oMath>
        <m:r>
          <w:rPr>
            <w:rFonts w:ascii="Cambria Math" w:eastAsiaTheme="minorEastAsia" w:hAnsi="Cambria Math"/>
          </w:rPr>
          <m:t>t≥0</m:t>
        </m:r>
      </m:oMath>
      <w:r w:rsidRPr="006D46AA">
        <w:rPr>
          <w:rFonts w:eastAsiaTheme="minorEastAsia"/>
          <w:bCs/>
        </w:rPr>
        <w:t>), liczymy pochodną i przyrównujemy do zera:</w:t>
      </w:r>
    </w:p>
    <w:p w14:paraId="7201B43C" w14:textId="1CD9EB1B" w:rsidR="00086201" w:rsidRPr="00456B53" w:rsidRDefault="00000000" w:rsidP="00086201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(t</m:t>
          </m:r>
          <w:bookmarkStart w:id="87" w:name="OLE_LINK108"/>
          <m:r>
            <w:rPr>
              <w:rFonts w:ascii="Cambria Math" w:eastAsiaTheme="minorEastAsia" w:hAnsi="Cambria Math"/>
            </w:rPr>
            <m:t>)=(-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t)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  <w:bookmarkEnd w:id="87"/>
    </w:p>
    <w:p w14:paraId="42E69742" w14:textId="2B82728B" w:rsidR="00456B53" w:rsidRPr="00456B53" w:rsidRDefault="00000000" w:rsidP="00086201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09121533" w14:textId="77777777" w:rsidR="00456B53" w:rsidRPr="00BC2071" w:rsidRDefault="00456B53" w:rsidP="00456B53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sSup>
            <m:sSupPr>
              <m:ctrlPr>
                <w:rPr>
                  <w:rFonts w:ascii="Cambria Math" w:eastAsiaTheme="minorEastAsia" w:hAnsi="Arial" w:cs="Arial"/>
                  <w:bCs/>
                </w:rPr>
              </m:ctrlPr>
            </m:sSupPr>
            <m:e>
              <m:r>
                <w:rPr>
                  <w:rFonts w:ascii="Cambria Math" w:eastAsiaTheme="minorEastAsia" w:hAnsi="Arial" w:cs="Arial"/>
                </w:rPr>
                <m:t>t</m:t>
              </m:r>
            </m:e>
            <m:sup>
              <m:r>
                <w:rPr>
                  <w:rFonts w:ascii="Cambria Math" w:eastAsiaTheme="minorEastAsia" w:hAnsi="Cambria Math" w:cs="Cambria Math"/>
                </w:rPr>
                <m:t>*</m:t>
              </m:r>
            </m:sup>
          </m:sSup>
          <m:r>
            <w:rPr>
              <w:rFonts w:ascii="Cambria Math" w:eastAsiaTheme="minorEastAsia" w:hAnsi="Arial" w:cs="Arial"/>
            </w:rPr>
            <m:t>→</m:t>
          </m:r>
          <m:r>
            <w:rPr>
              <w:rFonts w:ascii="Cambria Math" w:eastAsiaTheme="minorEastAsia" w:hAnsi="Arial" w:cs="Arial"/>
            </w:rPr>
            <m:t>+</m:t>
          </m:r>
          <m:r>
            <m:rPr>
              <m:sty m:val="p"/>
            </m:rPr>
            <w:rPr>
              <w:rFonts w:ascii="Cambria Math" w:eastAsiaTheme="minorEastAsia" w:hAnsi="Arial" w:cs="Arial"/>
            </w:rPr>
            <m:t>∞</m:t>
          </m:r>
        </m:oMath>
      </m:oMathPara>
    </w:p>
    <w:p w14:paraId="66A812A0" w14:textId="77777777" w:rsidR="00456B53" w:rsidRDefault="00456B53" w:rsidP="00086201">
      <w:pPr>
        <w:pStyle w:val="Akapitzlist"/>
        <w:ind w:left="284"/>
        <w:jc w:val="both"/>
        <w:rPr>
          <w:rFonts w:eastAsiaTheme="minorEastAsia"/>
          <w:bCs/>
        </w:rPr>
      </w:pPr>
    </w:p>
    <w:p w14:paraId="7B079962" w14:textId="3CCEDACA" w:rsidR="006D46AA" w:rsidRPr="006D46AA" w:rsidRDefault="00086201" w:rsidP="00086201">
      <w:pPr>
        <w:pStyle w:val="Akapitzlist"/>
        <w:ind w:left="284"/>
        <w:jc w:val="both"/>
        <w:rPr>
          <w:rFonts w:eastAsiaTheme="minorEastAsia"/>
          <w:bCs/>
        </w:rPr>
      </w:pPr>
      <w:r w:rsidRPr="00086201">
        <w:rPr>
          <w:rFonts w:eastAsiaTheme="minorEastAsia"/>
          <w:bCs/>
        </w:rPr>
        <w:t xml:space="preserve">Analiza wykazuje, że składnik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9</m:t>
                </m:r>
              </m:sub>
            </m:sSub>
            <m:r>
              <w:rPr>
                <w:rFonts w:ascii="Cambria Math" w:eastAsiaTheme="minorEastAsia" w:hAnsi="Cambria Math"/>
              </w:rPr>
              <m:t>t+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b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9</m:t>
                </m:r>
              </m:sub>
            </m:sSub>
            <m: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/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b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9</m:t>
                </m:r>
              </m:sub>
            </m:sSub>
            <m:r>
              <w:rPr>
                <w:rFonts w:ascii="Cambria Math" w:eastAsiaTheme="minorEastAsia" w:hAnsi="Cambria Math"/>
              </w:rPr>
              <m:t>t+</m:t>
            </m:r>
            <m:sSub>
              <m:sSubPr>
                <m:ctrlPr>
                  <w:rPr>
                    <w:rFonts w:ascii="Cambria Math" w:eastAsiaTheme="minorEastAsia" w:hAnsi="Cambria Math"/>
                    <w:b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b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sup>
        </m:sSup>
      </m:oMath>
      <w:r w:rsidRPr="00086201">
        <w:rPr>
          <w:rFonts w:eastAsiaTheme="minorEastAsia"/>
          <w:bCs/>
        </w:rPr>
        <w:t xml:space="preserve">rośnie do </w:t>
      </w:r>
      <m:oMath>
        <m:r>
          <w:rPr>
            <w:rFonts w:ascii="Cambria Math" w:eastAsiaTheme="minorEastAsia" w:hAnsi="Cambria Math"/>
          </w:rPr>
          <m:t>+</m:t>
        </m:r>
        <m:r>
          <m:rPr>
            <m:sty m:val="p"/>
          </m:rPr>
          <w:rPr>
            <w:rFonts w:ascii="Cambria Math" w:eastAsiaTheme="minorEastAsia" w:hAnsi="Cambria Math"/>
          </w:rPr>
          <m:t>∞</m:t>
        </m:r>
      </m:oMath>
      <w:r>
        <w:rPr>
          <w:rFonts w:eastAsiaTheme="minorEastAsia"/>
          <w:bCs/>
        </w:rPr>
        <w:t xml:space="preserve"> </w:t>
      </w:r>
      <w:r w:rsidRPr="00086201">
        <w:rPr>
          <w:rFonts w:eastAsiaTheme="minorEastAsia"/>
          <w:bCs/>
        </w:rPr>
        <w:t xml:space="preserve">dla dużych </w:t>
      </w:r>
      <m:oMath>
        <m:r>
          <w:rPr>
            <w:rFonts w:ascii="Cambria Math" w:eastAsiaTheme="minorEastAsia" w:hAnsi="Cambria Math"/>
          </w:rPr>
          <m:t>t</m:t>
        </m:r>
      </m:oMath>
      <w:r w:rsidRPr="00086201">
        <w:rPr>
          <w:rFonts w:eastAsiaTheme="minorEastAsia"/>
          <w:bCs/>
        </w:rPr>
        <w:t xml:space="preserve">(ponieważ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086201">
        <w:rPr>
          <w:rFonts w:eastAsiaTheme="minorEastAsia"/>
          <w:bCs/>
        </w:rPr>
        <w:t xml:space="preserve">dominuje), stąd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R(t)</m:t>
            </m:r>
          </m:sub>
        </m:sSub>
        <m:r>
          <w:rPr>
            <w:rFonts w:ascii="Cambria Math" w:eastAsiaTheme="minorEastAsia" w:hAnsi="Cambria Math"/>
          </w:rPr>
          <m:t>→</m:t>
        </m:r>
        <m:r>
          <m:rPr>
            <m:sty m:val="p"/>
          </m:rPr>
          <w:rPr>
            <w:rFonts w:ascii="Cambria Math" w:eastAsiaTheme="minorEastAsia" w:hAnsi="Cambria Math"/>
          </w:rPr>
          <m:t>∞</m:t>
        </m:r>
      </m:oMath>
      <w:r>
        <w:rPr>
          <w:rFonts w:eastAsiaTheme="minorEastAsia"/>
          <w:bCs/>
        </w:rPr>
        <w:t xml:space="preserve"> </w:t>
      </w:r>
      <w:r w:rsidRPr="00086201">
        <w:rPr>
          <w:rFonts w:eastAsiaTheme="minorEastAsia"/>
          <w:bCs/>
        </w:rPr>
        <w:t xml:space="preserve">gdy </w:t>
      </w:r>
      <m:oMath>
        <m:r>
          <w:rPr>
            <w:rFonts w:ascii="Cambria Math" w:eastAsiaTheme="minorEastAsia" w:hAnsi="Cambria Math"/>
          </w:rPr>
          <m:t>t→</m:t>
        </m:r>
        <m:r>
          <m:rPr>
            <m:sty m:val="p"/>
          </m:rPr>
          <w:rPr>
            <w:rFonts w:ascii="Cambria Math" w:eastAsiaTheme="minorEastAsia" w:hAnsi="Cambria Math"/>
          </w:rPr>
          <m:t>∞</m:t>
        </m:r>
      </m:oMath>
      <w:r w:rsidRPr="00086201">
        <w:rPr>
          <w:rFonts w:eastAsiaTheme="minorEastAsia"/>
          <w:bCs/>
        </w:rPr>
        <w:t xml:space="preserve">. Oznacza to, że </w:t>
      </w:r>
      <w:r w:rsidRPr="00086201">
        <w:rPr>
          <w:rFonts w:eastAsiaTheme="minorEastAsia"/>
          <w:b/>
          <w:bCs/>
        </w:rPr>
        <w:t>nie ma skończ</w:t>
      </w:r>
      <w:r>
        <w:rPr>
          <w:rFonts w:eastAsiaTheme="minorEastAsia"/>
          <w:b/>
          <w:bCs/>
        </w:rPr>
        <w:t>on</w:t>
      </w:r>
      <w:r w:rsidRPr="00086201">
        <w:rPr>
          <w:rFonts w:eastAsiaTheme="minorEastAsia"/>
          <w:b/>
          <w:bCs/>
        </w:rPr>
        <w:t>ego, wewnętrznego maksimum</w:t>
      </w:r>
      <w:r w:rsidRPr="00086201">
        <w:rPr>
          <w:rFonts w:eastAsiaTheme="minorEastAsia"/>
          <w:bCs/>
        </w:rPr>
        <w:t xml:space="preserve"> — korzyść</w:t>
      </w:r>
      <w:r w:rsidR="00456B53">
        <w:rPr>
          <w:rFonts w:eastAsiaTheme="minorEastAsia"/>
          <w:bCs/>
        </w:rPr>
        <w:t xml:space="preserve"> z redundancji</w:t>
      </w:r>
      <w:r w:rsidRPr="00086201">
        <w:rPr>
          <w:rFonts w:eastAsiaTheme="minorEastAsia"/>
          <w:bCs/>
        </w:rPr>
        <w:t xml:space="preserve"> rośnie nieograniczenie wraz z </w:t>
      </w:r>
      <m:oMath>
        <m:r>
          <w:rPr>
            <w:rFonts w:ascii="Cambria Math" w:eastAsiaTheme="minorEastAsia" w:hAnsi="Cambria Math"/>
          </w:rPr>
          <m:t>t</m:t>
        </m:r>
      </m:oMath>
      <w:r w:rsidRPr="00086201">
        <w:rPr>
          <w:rFonts w:eastAsiaTheme="minorEastAsia"/>
          <w:bCs/>
        </w:rPr>
        <w:t>.</w:t>
      </w:r>
    </w:p>
    <w:p w14:paraId="0D4AB8D7" w14:textId="22DCD402" w:rsidR="0010764D" w:rsidRDefault="0010764D" w:rsidP="0010764D">
      <w:pPr>
        <w:pStyle w:val="Nagwek1"/>
        <w:spacing w:after="0"/>
      </w:pPr>
      <w:bookmarkStart w:id="88" w:name="_Toc212495032"/>
      <w:r>
        <w:t>System z redundancją element</w:t>
      </w:r>
      <w:r w:rsidR="007D1C2B">
        <w:t>ów</w:t>
      </w:r>
      <w:r>
        <w:t xml:space="preserve"> nr 3</w:t>
      </w:r>
      <w:r w:rsidR="007D1C2B">
        <w:t xml:space="preserve"> i 4</w:t>
      </w:r>
      <w:bookmarkEnd w:id="88"/>
    </w:p>
    <w:p w14:paraId="0870D4CB" w14:textId="27BD94B8" w:rsidR="00A26123" w:rsidRDefault="00A26123" w:rsidP="00A26123">
      <w:pPr>
        <w:pStyle w:val="Akapitzlist"/>
        <w:ind w:left="284"/>
        <w:jc w:val="both"/>
        <w:rPr>
          <w:rFonts w:eastAsiaTheme="minorEastAsia"/>
          <w:bCs/>
        </w:rPr>
      </w:pPr>
      <w:r w:rsidRPr="00A26123">
        <w:rPr>
          <w:rFonts w:eastAsiaTheme="minorEastAsia"/>
          <w:bCs/>
        </w:rPr>
        <w:t xml:space="preserve">W celu zwiększenia niezawodności systemu, został dodany element nr 9, którym jest </w:t>
      </w:r>
      <w:r w:rsidRPr="00A26123">
        <w:rPr>
          <w:rFonts w:eastAsiaTheme="minorEastAsia"/>
          <w:b/>
          <w:bCs/>
        </w:rPr>
        <w:t>czujnik ruchu z wbudowaną kamerą</w:t>
      </w:r>
      <w:r w:rsidRPr="00A26123">
        <w:rPr>
          <w:rFonts w:eastAsiaTheme="minorEastAsia"/>
          <w:bCs/>
        </w:rPr>
        <w:t xml:space="preserve">. Stanowi on wspólną redundancję dla </w:t>
      </w:r>
      <w:r w:rsidRPr="00A26123">
        <w:rPr>
          <w:rFonts w:eastAsiaTheme="minorEastAsia"/>
          <w:b/>
          <w:bCs/>
        </w:rPr>
        <w:t>czujnika ruchu (element nr 3)</w:t>
      </w:r>
      <w:r w:rsidRPr="00A26123">
        <w:rPr>
          <w:rFonts w:eastAsiaTheme="minorEastAsia"/>
          <w:bCs/>
        </w:rPr>
        <w:t xml:space="preserve"> oraz </w:t>
      </w:r>
      <w:r w:rsidRPr="00A26123">
        <w:rPr>
          <w:rFonts w:eastAsiaTheme="minorEastAsia"/>
          <w:b/>
          <w:bCs/>
        </w:rPr>
        <w:t>kamery IP (element nr 4)</w:t>
      </w:r>
      <w:r w:rsidRPr="00A26123">
        <w:rPr>
          <w:rFonts w:eastAsiaTheme="minorEastAsia"/>
          <w:bCs/>
        </w:rPr>
        <w:t>. W przypadku awarii jednego z tych elementów, urządzenie 2w1 zapewnia zarówno detekcję ruchu, jak i</w:t>
      </w:r>
      <w:r>
        <w:rPr>
          <w:rFonts w:eastAsiaTheme="minorEastAsia"/>
          <w:bCs/>
        </w:rPr>
        <w:t> </w:t>
      </w:r>
      <w:r w:rsidRPr="00A26123">
        <w:rPr>
          <w:rFonts w:eastAsiaTheme="minorEastAsia"/>
          <w:bCs/>
        </w:rPr>
        <w:t>monitoring wizyjny, utrzymując ciągłość funkcji bezpieczeństwa i powiadomień alarmowych.</w:t>
      </w:r>
    </w:p>
    <w:p w14:paraId="0612A5BA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89" w:name="_Toc212495033"/>
      <w:r w:rsidRPr="00474EAF">
        <w:rPr>
          <w:sz w:val="28"/>
          <w:szCs w:val="28"/>
        </w:rPr>
        <w:lastRenderedPageBreak/>
        <w:t>S</w:t>
      </w:r>
      <w:r>
        <w:rPr>
          <w:sz w:val="28"/>
          <w:szCs w:val="28"/>
        </w:rPr>
        <w:t>chemat funkcjonalny systemu</w:t>
      </w:r>
      <w:bookmarkEnd w:id="89"/>
    </w:p>
    <w:p w14:paraId="146C9369" w14:textId="4487E623" w:rsidR="0010764D" w:rsidRPr="006D46AA" w:rsidRDefault="00AD417F" w:rsidP="00AD417F">
      <w:pPr>
        <w:pStyle w:val="Akapitzlist"/>
        <w:ind w:left="284"/>
        <w:jc w:val="center"/>
        <w:rPr>
          <w:rFonts w:eastAsiaTheme="minorEastAsia"/>
          <w:bCs/>
        </w:rPr>
      </w:pPr>
      <w:r w:rsidRPr="00AD417F">
        <w:rPr>
          <w:rFonts w:eastAsiaTheme="minorEastAsia"/>
          <w:bCs/>
          <w:noProof/>
        </w:rPr>
        <w:drawing>
          <wp:inline distT="0" distB="0" distL="0" distR="0" wp14:anchorId="2C949E8A" wp14:editId="0168D6D5">
            <wp:extent cx="5295900" cy="3060065"/>
            <wp:effectExtent l="0" t="0" r="0" b="0"/>
            <wp:docPr id="904986473" name="Obraz 6" descr="Obraz zawierający tekst, diagram, dokument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0717" name="Obraz 6" descr="Obraz zawierający tekst, diagram, dokument, Równolegl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17" t="77359" r="29743" b="-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166" cy="3071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FD785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90" w:name="_Toc212495034"/>
      <w:r w:rsidRPr="00474EAF">
        <w:rPr>
          <w:sz w:val="28"/>
          <w:szCs w:val="28"/>
        </w:rPr>
        <w:t>S</w:t>
      </w:r>
      <w:r>
        <w:rPr>
          <w:sz w:val="28"/>
          <w:szCs w:val="28"/>
        </w:rPr>
        <w:t>truktura niezawodnościowa</w:t>
      </w:r>
      <w:bookmarkEnd w:id="90"/>
    </w:p>
    <w:p w14:paraId="0BDBE1E3" w14:textId="77777777" w:rsidR="0010764D" w:rsidRPr="006D46AA" w:rsidRDefault="0010764D" w:rsidP="0010764D">
      <w:pPr>
        <w:pStyle w:val="Akapitzlist"/>
        <w:ind w:left="284"/>
        <w:jc w:val="both"/>
        <w:rPr>
          <w:rFonts w:eastAsiaTheme="minorEastAsia"/>
          <w:bCs/>
        </w:rPr>
      </w:pPr>
      <w:r w:rsidRPr="00EB3310">
        <w:rPr>
          <w:noProof/>
        </w:rPr>
        <w:drawing>
          <wp:inline distT="0" distB="0" distL="0" distR="0" wp14:anchorId="240D0B7B" wp14:editId="06241F25">
            <wp:extent cx="5501475" cy="1501140"/>
            <wp:effectExtent l="0" t="0" r="0" b="0"/>
            <wp:docPr id="1302682337" name="Obraz 2" descr="Obraz zawierający tekst, diagram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5138" name="Obraz 2" descr="Obraz zawierający tekst, diagram, Czcionka, zrzut ekranu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75" t="40765" r="2564" b="46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424" cy="150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56968" w14:textId="77777777" w:rsidR="0010764D" w:rsidRPr="006D46AA" w:rsidRDefault="0010764D" w:rsidP="0010764D">
      <w:pPr>
        <w:pStyle w:val="Akapitzlist"/>
        <w:ind w:left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LEGENDA:</w:t>
      </w:r>
    </w:p>
    <w:p w14:paraId="6C596723" w14:textId="77777777" w:rsidR="0010764D" w:rsidRPr="006D46AA" w:rsidRDefault="0010764D">
      <w:pPr>
        <w:pStyle w:val="Akapitzlist"/>
        <w:numPr>
          <w:ilvl w:val="1"/>
          <w:numId w:val="28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Router Wi-Fi</w:t>
      </w:r>
    </w:p>
    <w:p w14:paraId="3CD697EF" w14:textId="77777777" w:rsidR="0010764D" w:rsidRPr="006D46AA" w:rsidRDefault="0010764D">
      <w:pPr>
        <w:pStyle w:val="Akapitzlist"/>
        <w:numPr>
          <w:ilvl w:val="1"/>
          <w:numId w:val="28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Centralny kontroler </w:t>
      </w:r>
    </w:p>
    <w:p w14:paraId="0F8F8D29" w14:textId="77777777" w:rsidR="0010764D" w:rsidRPr="006D46AA" w:rsidRDefault="0010764D">
      <w:pPr>
        <w:pStyle w:val="Akapitzlist"/>
        <w:numPr>
          <w:ilvl w:val="1"/>
          <w:numId w:val="28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Czujnik ruchu</w:t>
      </w:r>
    </w:p>
    <w:p w14:paraId="11270F80" w14:textId="77777777" w:rsidR="0010764D" w:rsidRPr="006D46AA" w:rsidRDefault="0010764D">
      <w:pPr>
        <w:pStyle w:val="Akapitzlist"/>
        <w:numPr>
          <w:ilvl w:val="1"/>
          <w:numId w:val="28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Kamera IP do monitoringu</w:t>
      </w:r>
    </w:p>
    <w:p w14:paraId="228A5E6B" w14:textId="77777777" w:rsidR="0010764D" w:rsidRPr="006D46AA" w:rsidRDefault="0010764D">
      <w:pPr>
        <w:pStyle w:val="Akapitzlist"/>
        <w:numPr>
          <w:ilvl w:val="1"/>
          <w:numId w:val="28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System alarmowy </w:t>
      </w:r>
    </w:p>
    <w:p w14:paraId="3154FC33" w14:textId="77777777" w:rsidR="0010764D" w:rsidRPr="006D46AA" w:rsidRDefault="0010764D">
      <w:pPr>
        <w:pStyle w:val="Akapitzlist"/>
        <w:numPr>
          <w:ilvl w:val="1"/>
          <w:numId w:val="28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Inteligentna żarówka LED</w:t>
      </w:r>
    </w:p>
    <w:p w14:paraId="245BF563" w14:textId="77777777" w:rsidR="0010764D" w:rsidRPr="006D46AA" w:rsidRDefault="0010764D">
      <w:pPr>
        <w:pStyle w:val="Akapitzlist"/>
        <w:numPr>
          <w:ilvl w:val="1"/>
          <w:numId w:val="28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Inteligentny termostat</w:t>
      </w:r>
    </w:p>
    <w:p w14:paraId="76E1AE07" w14:textId="79D49C04" w:rsidR="0010764D" w:rsidRPr="006D46AA" w:rsidRDefault="0010764D">
      <w:pPr>
        <w:pStyle w:val="Akapitzlist"/>
        <w:numPr>
          <w:ilvl w:val="1"/>
          <w:numId w:val="28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Inteligentny zamek do </w:t>
      </w:r>
      <w:r w:rsidR="00A26123">
        <w:rPr>
          <w:rFonts w:eastAsiaTheme="minorEastAsia"/>
          <w:bCs/>
        </w:rPr>
        <w:t>drzwi</w:t>
      </w:r>
    </w:p>
    <w:p w14:paraId="4ADE454B" w14:textId="12C6C552" w:rsidR="0010764D" w:rsidRPr="006D46AA" w:rsidRDefault="00A26123">
      <w:pPr>
        <w:pStyle w:val="Akapitzlist"/>
        <w:numPr>
          <w:ilvl w:val="1"/>
          <w:numId w:val="28"/>
        </w:numPr>
        <w:tabs>
          <w:tab w:val="clear" w:pos="1440"/>
        </w:tabs>
        <w:ind w:left="851" w:hanging="284"/>
        <w:rPr>
          <w:rFonts w:eastAsiaTheme="minorEastAsia"/>
        </w:rPr>
      </w:pPr>
      <w:r>
        <w:rPr>
          <w:rFonts w:eastAsiaTheme="minorEastAsia"/>
        </w:rPr>
        <w:t>C</w:t>
      </w:r>
      <w:r w:rsidRPr="00A26123">
        <w:rPr>
          <w:rFonts w:eastAsiaTheme="minorEastAsia"/>
        </w:rPr>
        <w:t>zujnik ruchu z wbudowaną kamerą IP</w:t>
      </w:r>
    </w:p>
    <w:p w14:paraId="4C1526BC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91" w:name="_Toc212495035"/>
      <w:r>
        <w:rPr>
          <w:sz w:val="28"/>
          <w:szCs w:val="28"/>
        </w:rPr>
        <w:t>Obliczenia zależności</w:t>
      </w:r>
      <w:bookmarkEnd w:id="91"/>
    </w:p>
    <w:p w14:paraId="627BE7FD" w14:textId="2CB1F21D" w:rsidR="0010764D" w:rsidRPr="006D46AA" w:rsidRDefault="0010764D">
      <w:pPr>
        <w:pStyle w:val="Akapitzlist"/>
        <w:numPr>
          <w:ilvl w:val="0"/>
          <w:numId w:val="29"/>
        </w:numPr>
        <w:ind w:left="284" w:hanging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 xml:space="preserve">Funkcja niezawodności systemu z redundancją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(t)</m:t>
        </m:r>
      </m:oMath>
    </w:p>
    <w:p w14:paraId="467FD21E" w14:textId="2285B3CA" w:rsidR="0010764D" w:rsidRPr="006D46AA" w:rsidRDefault="0010764D" w:rsidP="0010764D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Dla</w:t>
      </w:r>
      <w:r w:rsidR="00A909DA">
        <w:rPr>
          <w:rFonts w:eastAsiaTheme="minorEastAsia"/>
          <w:bCs/>
        </w:rPr>
        <w:t xml:space="preserve"> ułatwienia rozbijamy sobie 3 równoległe elementy na 2 bloki</w:t>
      </w:r>
      <w:r w:rsidRPr="006D46AA">
        <w:rPr>
          <w:rFonts w:eastAsiaTheme="minorEastAsia"/>
          <w:bCs/>
        </w:rPr>
        <w:t>:</w:t>
      </w:r>
    </w:p>
    <w:p w14:paraId="30AC9062" w14:textId="22D576F9" w:rsidR="0010764D" w:rsidRPr="00A909DA" w:rsidRDefault="0010764D">
      <w:pPr>
        <w:pStyle w:val="Akapitzlist"/>
        <w:numPr>
          <w:ilvl w:val="0"/>
          <w:numId w:val="25"/>
        </w:numPr>
        <w:rPr>
          <w:rFonts w:ascii="Cambria Math" w:eastAsiaTheme="minorEastAsia" w:hAnsi="Cambria Math"/>
        </w:rPr>
      </w:pPr>
      <w:r w:rsidRPr="006D46AA">
        <w:rPr>
          <w:rFonts w:eastAsiaTheme="minorEastAsia"/>
          <w:bCs/>
        </w:rPr>
        <w:t>równoległy blok (</w:t>
      </w:r>
      <w:r w:rsidR="00A909DA">
        <w:rPr>
          <w:rFonts w:eastAsiaTheme="minorEastAsia"/>
          <w:bCs/>
        </w:rPr>
        <w:t>3</w:t>
      </w:r>
      <w:r w:rsidRPr="006D46AA">
        <w:rPr>
          <w:rFonts w:ascii="Arial" w:eastAsiaTheme="minorEastAsia" w:hAnsi="Arial" w:cs="Arial"/>
          <w:bCs/>
        </w:rPr>
        <w:t>‖</w:t>
      </w:r>
      <w:r w:rsidR="00A909DA">
        <w:rPr>
          <w:rFonts w:eastAsiaTheme="minorEastAsia"/>
          <w:bCs/>
        </w:rPr>
        <w:t>4</w:t>
      </w:r>
      <w:r w:rsidRPr="006D46AA">
        <w:rPr>
          <w:rFonts w:eastAsiaTheme="minorEastAsia"/>
          <w:bCs/>
        </w:rPr>
        <w:t>):</w:t>
      </w:r>
      <w:r w:rsidR="00A909DA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  <m:r>
              <m:rPr>
                <m:nor/>
              </m:rPr>
              <w:rPr>
                <w:rFonts w:ascii="Cambria Math" w:eastAsiaTheme="minorEastAsia" w:hAnsi="Cambria Math" w:cs="Arial"/>
              </w:rPr>
              <m:t>‖</m:t>
            </m:r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(t)=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(t)+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(t)-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(t)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(t)</m:t>
        </m:r>
      </m:oMath>
    </w:p>
    <w:p w14:paraId="672BBE04" w14:textId="4FACAA40" w:rsidR="0010764D" w:rsidRPr="006D46AA" w:rsidRDefault="0010764D">
      <w:pPr>
        <w:pStyle w:val="Akapitzlist"/>
        <w:numPr>
          <w:ilvl w:val="0"/>
          <w:numId w:val="25"/>
        </w:numPr>
        <w:rPr>
          <w:rFonts w:eastAsiaTheme="minorEastAsia"/>
          <w:bCs/>
        </w:rPr>
      </w:pPr>
      <w:r w:rsidRPr="006D46AA">
        <w:rPr>
          <w:rFonts w:eastAsiaTheme="minorEastAsia"/>
          <w:bCs/>
        </w:rPr>
        <w:t>równoległy blok (3</w:t>
      </w:r>
      <w:r w:rsidRPr="006D46AA">
        <w:rPr>
          <w:rFonts w:ascii="Arial" w:eastAsiaTheme="minorEastAsia" w:hAnsi="Arial" w:cs="Arial"/>
          <w:bCs/>
        </w:rPr>
        <w:t>‖</w:t>
      </w:r>
      <w:r w:rsidRPr="006D46AA">
        <w:rPr>
          <w:rFonts w:eastAsiaTheme="minorEastAsia"/>
          <w:bCs/>
        </w:rPr>
        <w:t>4</w:t>
      </w:r>
      <w:r w:rsidR="00A909DA" w:rsidRPr="006D46AA">
        <w:rPr>
          <w:rFonts w:ascii="Arial" w:eastAsiaTheme="minorEastAsia" w:hAnsi="Arial" w:cs="Arial"/>
          <w:bCs/>
        </w:rPr>
        <w:t>‖</w:t>
      </w:r>
      <w:r w:rsidR="00A909DA">
        <w:rPr>
          <w:rFonts w:ascii="Arial" w:eastAsiaTheme="minorEastAsia" w:hAnsi="Arial" w:cs="Arial"/>
          <w:bCs/>
        </w:rPr>
        <w:t>9</w:t>
      </w:r>
      <w:r w:rsidRPr="006D46AA">
        <w:rPr>
          <w:rFonts w:eastAsiaTheme="minorEastAsia"/>
          <w:bCs/>
        </w:rPr>
        <w:t xml:space="preserve">):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(3</m:t>
            </m:r>
            <m:r>
              <m:rPr>
                <m:nor/>
              </m:rPr>
              <w:rPr>
                <w:rFonts w:ascii="Cambria Math" w:eastAsiaTheme="minorEastAsia" w:hAnsi="Cambria Math" w:cs="Arial"/>
              </w:rPr>
              <m:t>‖</m:t>
            </m:r>
            <m:r>
              <w:rPr>
                <w:rFonts w:ascii="Cambria Math" w:eastAsiaTheme="minorEastAsia" w:hAnsi="Cambria Math"/>
              </w:rPr>
              <m:t>4)</m:t>
            </m:r>
            <m:r>
              <m:rPr>
                <m:nor/>
              </m:rPr>
              <w:rPr>
                <w:rFonts w:ascii="Cambria Math" w:eastAsiaTheme="minorEastAsia" w:hAnsi="Cambria Math" w:cs="Arial"/>
              </w:rPr>
              <m:t>‖</m:t>
            </m:r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(t)=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  <m:r>
              <m:rPr>
                <m:nor/>
              </m:rPr>
              <w:rPr>
                <w:rFonts w:ascii="Cambria Math" w:eastAsiaTheme="minorEastAsia" w:hAnsi="Cambria Math" w:cs="Arial"/>
              </w:rPr>
              <m:t>‖</m:t>
            </m:r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(t)+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(t)-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  <m:r>
              <m:rPr>
                <m:nor/>
              </m:rPr>
              <w:rPr>
                <w:rFonts w:ascii="Cambria Math" w:eastAsiaTheme="minorEastAsia" w:hAnsi="Cambria Math" w:cs="Arial"/>
              </w:rPr>
              <m:t>‖</m:t>
            </m:r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(t)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(t)</m:t>
        </m:r>
      </m:oMath>
    </w:p>
    <w:p w14:paraId="530B7260" w14:textId="77777777" w:rsidR="00F961E6" w:rsidRDefault="00F961E6" w:rsidP="0010764D">
      <w:pPr>
        <w:pStyle w:val="Akapitzlist"/>
        <w:ind w:left="284"/>
        <w:rPr>
          <w:rFonts w:eastAsiaTheme="minorEastAsia"/>
          <w:bCs/>
        </w:rPr>
      </w:pPr>
    </w:p>
    <w:p w14:paraId="1425850F" w14:textId="44C84BA9" w:rsidR="0010764D" w:rsidRPr="006D46AA" w:rsidRDefault="0010764D" w:rsidP="0010764D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lastRenderedPageBreak/>
        <w:t>Stąd funkcja ma postać:</w:t>
      </w:r>
    </w:p>
    <w:p w14:paraId="6EDC79E2" w14:textId="056E139E" w:rsidR="00A909DA" w:rsidRPr="00A909DA" w:rsidRDefault="00000000" w:rsidP="00A909DA">
      <w:pPr>
        <w:pStyle w:val="Akapitzlist"/>
        <w:ind w:left="284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(t)=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(t)⋅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(t)⋅(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‖</m:t>
              </m:r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(t)+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‖</m:t>
              </m:r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(t)⋅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(t)⋅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(t)⋅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</m:oMath>
      </m:oMathPara>
    </w:p>
    <w:p w14:paraId="130AA330" w14:textId="77777777" w:rsidR="00A909DA" w:rsidRPr="006D46AA" w:rsidRDefault="00A909DA" w:rsidP="00A909DA">
      <w:pPr>
        <w:pStyle w:val="Akapitzlist"/>
        <w:ind w:left="284"/>
        <w:rPr>
          <w:rFonts w:eastAsiaTheme="minorEastAsia"/>
          <w:bCs/>
        </w:rPr>
      </w:pPr>
    </w:p>
    <w:p w14:paraId="1C82A19B" w14:textId="77777777" w:rsidR="00A909DA" w:rsidRPr="00A909DA" w:rsidRDefault="00A909DA" w:rsidP="00A909DA">
      <w:pPr>
        <w:pStyle w:val="Akapitzlist"/>
        <w:ind w:left="284"/>
        <w:jc w:val="both"/>
        <w:rPr>
          <w:rFonts w:eastAsiaTheme="minorEastAsia"/>
          <w:bCs/>
        </w:rPr>
      </w:pPr>
      <w:r w:rsidRPr="00A909DA">
        <w:rPr>
          <w:rFonts w:eastAsiaTheme="minorEastAsia"/>
          <w:bCs/>
        </w:rPr>
        <w:t>Najpierw obliczamy wewnętrzne bloki:</w:t>
      </w:r>
    </w:p>
    <w:p w14:paraId="57BF382C" w14:textId="49BD7C7A" w:rsidR="00A909DA" w:rsidRPr="00A909DA" w:rsidRDefault="00000000" w:rsidP="00A909D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‖</m:t>
              </m:r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(150)=</m:t>
          </m:r>
          <w:bookmarkStart w:id="92" w:name="OLE_LINK62"/>
          <w:bookmarkStart w:id="93" w:name="OLE_LINK61"/>
          <m:r>
            <w:rPr>
              <w:rFonts w:ascii="Cambria Math" w:eastAsiaTheme="minorEastAsia" w:hAnsi="Cambria Math"/>
            </w:rPr>
            <m:t>0.99104+0.97336-(0.99104⋅0.97336)</m:t>
          </m:r>
          <w:bookmarkEnd w:id="92"/>
          <m:r>
            <w:rPr>
              <w:rFonts w:ascii="Cambria Math" w:eastAsiaTheme="minorEastAsia" w:hAnsi="Cambria Math"/>
            </w:rPr>
            <m:t>≈</m:t>
          </m:r>
          <w:bookmarkEnd w:id="93"/>
          <m:r>
            <w:rPr>
              <w:rFonts w:ascii="Cambria Math" w:eastAsiaTheme="minorEastAsia" w:hAnsi="Cambria Math"/>
            </w:rPr>
            <m:t>0.99976</m:t>
          </m:r>
        </m:oMath>
      </m:oMathPara>
    </w:p>
    <w:p w14:paraId="5A7E8B9A" w14:textId="15678EF3" w:rsidR="00A909DA" w:rsidRPr="00A909DA" w:rsidRDefault="00000000" w:rsidP="00A909D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(3</m:t>
              </m:r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‖</m:t>
              </m:r>
              <m:r>
                <w:rPr>
                  <w:rFonts w:ascii="Cambria Math" w:eastAsiaTheme="minorEastAsia" w:hAnsi="Cambria Math"/>
                </w:rPr>
                <m:t>4)</m:t>
              </m:r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‖</m:t>
              </m:r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(150)=</m:t>
          </m:r>
          <w:bookmarkStart w:id="94" w:name="OLE_LINK63"/>
          <m:r>
            <w:rPr>
              <w:rFonts w:ascii="Cambria Math" w:eastAsiaTheme="minorEastAsia" w:hAnsi="Cambria Math"/>
            </w:rPr>
            <m:t>0.99976+0.97336-(0.99976⋅0.97336)</m:t>
          </m:r>
          <w:bookmarkEnd w:id="94"/>
          <m:r>
            <w:rPr>
              <w:rFonts w:ascii="Cambria Math" w:eastAsiaTheme="minorEastAsia" w:hAnsi="Cambria Math"/>
            </w:rPr>
            <m:t>≈0.99999</m:t>
          </m:r>
        </m:oMath>
      </m:oMathPara>
    </w:p>
    <w:p w14:paraId="6033BA34" w14:textId="77777777" w:rsidR="00A909DA" w:rsidRPr="00A909DA" w:rsidRDefault="00A909DA" w:rsidP="00A909DA">
      <w:pPr>
        <w:pStyle w:val="Akapitzlist"/>
        <w:ind w:left="284"/>
        <w:jc w:val="both"/>
        <w:rPr>
          <w:rFonts w:eastAsiaTheme="minorEastAsia"/>
          <w:bCs/>
        </w:rPr>
      </w:pPr>
    </w:p>
    <w:p w14:paraId="43BE858C" w14:textId="4ED8A231" w:rsidR="00A909DA" w:rsidRPr="00A909DA" w:rsidRDefault="00A909DA" w:rsidP="00A909DA">
      <w:pPr>
        <w:pStyle w:val="Akapitzlist"/>
        <w:ind w:left="284"/>
        <w:jc w:val="both"/>
        <w:rPr>
          <w:rFonts w:eastAsiaTheme="minorEastAsia"/>
          <w:bCs/>
        </w:rPr>
      </w:pPr>
      <w:r w:rsidRPr="00A909DA">
        <w:rPr>
          <w:rFonts w:eastAsiaTheme="minorEastAsia"/>
          <w:bCs/>
        </w:rPr>
        <w:t>Teraz cała funkcja niezawodności</w:t>
      </w:r>
      <w:r>
        <w:rPr>
          <w:rFonts w:eastAsiaTheme="minorEastAsia"/>
          <w:bCs/>
        </w:rPr>
        <w:t xml:space="preserve"> ma wartość</w:t>
      </w:r>
      <w:r w:rsidRPr="00A909DA">
        <w:rPr>
          <w:rFonts w:eastAsiaTheme="minorEastAsia"/>
          <w:bCs/>
        </w:rPr>
        <w:t>:</w:t>
      </w:r>
    </w:p>
    <w:p w14:paraId="0E43569B" w14:textId="6514419B" w:rsidR="0010764D" w:rsidRPr="00A909DA" w:rsidRDefault="00000000" w:rsidP="00A909D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(150)=</m:t>
          </m:r>
          <w:bookmarkStart w:id="95" w:name="OLE_LINK64"/>
          <m:r>
            <w:rPr>
              <w:rFonts w:ascii="Cambria Math" w:eastAsiaTheme="minorEastAsia" w:hAnsi="Cambria Math"/>
            </w:rPr>
            <m:t>0.99700⋅0.98659⋅0.99999⋅0.98511⋅0.96031⋅0.97922⋅0.94743</m:t>
          </m:r>
          <w:bookmarkEnd w:id="95"/>
          <m:r>
            <w:rPr>
              <w:rFonts w:ascii="Cambria Math" w:eastAsiaTheme="minorEastAsia" w:hAnsi="Cambria Math"/>
            </w:rPr>
            <m:t>≈0.86328</m:t>
          </m:r>
        </m:oMath>
      </m:oMathPara>
    </w:p>
    <w:p w14:paraId="32CDD7BD" w14:textId="77777777" w:rsidR="00A909DA" w:rsidRPr="006D46AA" w:rsidRDefault="00A909DA" w:rsidP="00A909DA">
      <w:pPr>
        <w:pStyle w:val="Akapitzlist"/>
        <w:ind w:left="284"/>
        <w:jc w:val="both"/>
        <w:rPr>
          <w:rFonts w:eastAsiaTheme="minorEastAsia"/>
          <w:bCs/>
        </w:rPr>
      </w:pPr>
    </w:p>
    <w:p w14:paraId="485E2F88" w14:textId="77777777" w:rsidR="0010764D" w:rsidRPr="006D46AA" w:rsidRDefault="0010764D">
      <w:pPr>
        <w:pStyle w:val="Akapitzlist"/>
        <w:numPr>
          <w:ilvl w:val="0"/>
          <w:numId w:val="29"/>
        </w:numPr>
        <w:ind w:left="284" w:hanging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 xml:space="preserve">Prawdopodobieństwo braku uszkodzenia systemu w przedziale </w:t>
      </w:r>
      <m:oMath>
        <m:r>
          <m:rPr>
            <m:sty m:val="bi"/>
          </m:rPr>
          <w:rPr>
            <w:rFonts w:ascii="Cambria Math" w:eastAsiaTheme="minorEastAsia" w:hAnsi="Cambria Math"/>
          </w:rPr>
          <m:t>(t,t+</m:t>
        </m:r>
        <m:r>
          <m:rPr>
            <m:sty m:val="b"/>
          </m:rPr>
          <w:rPr>
            <w:rFonts w:ascii="Cambria Math" w:eastAsiaTheme="minorEastAsia" w:hAnsi="Cambria Math"/>
          </w:rPr>
          <m:t>Δ</m:t>
        </m:r>
        <m:r>
          <m:rPr>
            <m:sty m:val="bi"/>
          </m:rPr>
          <w:rPr>
            <w:rFonts w:ascii="Cambria Math" w:eastAsiaTheme="minorEastAsia" w:hAnsi="Cambria Math"/>
          </w:rPr>
          <m:t>t)</m:t>
        </m:r>
      </m:oMath>
    </w:p>
    <w:p w14:paraId="6BB6722C" w14:textId="42A899A5" w:rsidR="00C864B3" w:rsidRDefault="00C864B3" w:rsidP="00C864B3">
      <w:pPr>
        <w:pStyle w:val="Akapitzlist"/>
        <w:ind w:left="284"/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Podobnie jak poprzednio dzielimy elementy równoległe na bloki:</w:t>
      </w:r>
    </w:p>
    <w:p w14:paraId="05729F85" w14:textId="43673909" w:rsidR="00C864B3" w:rsidRPr="00C864B3" w:rsidRDefault="00000000" w:rsidP="00C864B3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‖</m:t>
              </m:r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(160)=</m:t>
          </m:r>
          <w:bookmarkStart w:id="96" w:name="OLE_LINK65"/>
          <m:r>
            <w:rPr>
              <w:rFonts w:ascii="Cambria Math" w:eastAsiaTheme="minorEastAsia" w:hAnsi="Cambria Math"/>
            </w:rPr>
            <m:t>0.99045+0.96975-(0.99045⋅0.96975)</m:t>
          </m:r>
          <w:bookmarkEnd w:id="96"/>
          <m:r>
            <w:rPr>
              <w:rFonts w:ascii="Cambria Math" w:eastAsiaTheme="minorEastAsia" w:hAnsi="Cambria Math"/>
            </w:rPr>
            <m:t>=0.99971</m:t>
          </m:r>
        </m:oMath>
      </m:oMathPara>
    </w:p>
    <w:p w14:paraId="471E7ADC" w14:textId="77777777" w:rsidR="00C864B3" w:rsidRPr="00C864B3" w:rsidRDefault="00000000" w:rsidP="00C864B3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Arial" w:eastAsiaTheme="minorEastAsia" w:hAnsi="Arial" w:cs="Arial"/>
                      <w:bCs/>
                    </w:rPr>
                    <m:t>‖</m:t>
                  </m:r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</m:d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‖</m:t>
              </m:r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160</m:t>
              </m:r>
            </m:e>
          </m:d>
          <m:r>
            <w:rPr>
              <w:rFonts w:ascii="Cambria Math" w:eastAsiaTheme="minorEastAsia" w:hAnsi="Cambria Math"/>
            </w:rPr>
            <m:t>=</m:t>
          </m:r>
          <w:bookmarkStart w:id="97" w:name="OLE_LINK66"/>
          <m:r>
            <w:rPr>
              <w:rFonts w:ascii="Cambria Math" w:eastAsiaTheme="minorEastAsia" w:hAnsi="Cambria Math"/>
            </w:rPr>
            <m:t>0.99971+0.97161-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0.99971⋅0.97161</m:t>
              </m:r>
            </m:e>
          </m:d>
          <w:bookmarkEnd w:id="97"/>
          <m:r>
            <w:rPr>
              <w:rFonts w:ascii="Cambria Math" w:eastAsiaTheme="minorEastAsia" w:hAnsi="Cambria Math"/>
            </w:rPr>
            <m:t>=0.99999</m:t>
          </m:r>
        </m:oMath>
      </m:oMathPara>
    </w:p>
    <w:p w14:paraId="7E6C49EE" w14:textId="77777777" w:rsidR="00C864B3" w:rsidRDefault="00C864B3" w:rsidP="00C864B3">
      <w:pPr>
        <w:pStyle w:val="Akapitzlist"/>
        <w:ind w:left="284"/>
        <w:jc w:val="both"/>
        <w:rPr>
          <w:rFonts w:eastAsiaTheme="minorEastAsia"/>
          <w:bCs/>
        </w:rPr>
      </w:pPr>
    </w:p>
    <w:p w14:paraId="076F06A2" w14:textId="0668D2D1" w:rsidR="00C864B3" w:rsidRPr="00C864B3" w:rsidRDefault="00C864B3" w:rsidP="00C864B3">
      <w:pPr>
        <w:pStyle w:val="Akapitzlist"/>
        <w:ind w:left="284"/>
        <w:jc w:val="both"/>
        <w:rPr>
          <w:rFonts w:eastAsiaTheme="minorEastAsia"/>
          <w:bCs/>
          <w:i/>
        </w:rPr>
      </w:pPr>
      <w:r>
        <w:rPr>
          <w:rFonts w:eastAsiaTheme="minorEastAsia"/>
          <w:bCs/>
        </w:rPr>
        <w:t>Po podstawieniu do całej funkcji otrzymujemy:</w:t>
      </w:r>
    </w:p>
    <w:p w14:paraId="4671C4BD" w14:textId="05C8A67D" w:rsidR="00C864B3" w:rsidRPr="00C864B3" w:rsidRDefault="00000000" w:rsidP="00C864B3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160</m:t>
              </m:r>
            </m:e>
          </m:d>
          <m:r>
            <w:rPr>
              <w:rFonts w:ascii="Cambria Math" w:eastAsiaTheme="minorEastAsia" w:hAnsi="Cambria Math"/>
            </w:rPr>
            <m:t>=</m:t>
          </m:r>
          <w:bookmarkStart w:id="98" w:name="OLE_LINK67"/>
          <m:r>
            <w:rPr>
              <w:rFonts w:ascii="Cambria Math" w:eastAsiaTheme="minorEastAsia" w:hAnsi="Cambria Math"/>
            </w:rPr>
            <m:t>0.99681⋅0.98476⋅0.99999⋅0.98413⋅0.95497⋅0.97785⋅0.94041</m:t>
          </m:r>
          <w:bookmarkEnd w:id="98"/>
          <m:r>
            <w:rPr>
              <w:rFonts w:ascii="Cambria Math" w:eastAsiaTheme="minorEastAsia" w:hAnsi="Cambria Math"/>
            </w:rPr>
            <m:t>≈0.84834</m:t>
          </m:r>
        </m:oMath>
      </m:oMathPara>
    </w:p>
    <w:p w14:paraId="24B31CE9" w14:textId="77777777" w:rsidR="00C864B3" w:rsidRPr="00C864B3" w:rsidRDefault="00C864B3" w:rsidP="00C864B3">
      <w:pPr>
        <w:pStyle w:val="Akapitzlist"/>
        <w:ind w:left="284"/>
        <w:jc w:val="both"/>
        <w:rPr>
          <w:rFonts w:eastAsiaTheme="minorEastAsia"/>
          <w:bCs/>
          <w:i/>
        </w:rPr>
      </w:pPr>
    </w:p>
    <w:p w14:paraId="159561A0" w14:textId="1E9C67D7" w:rsidR="00C864B3" w:rsidRPr="006D46AA" w:rsidRDefault="00000000" w:rsidP="00C864B3">
      <w:pPr>
        <w:pStyle w:val="Akapitzlist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150,160</m:t>
              </m:r>
            </m:e>
          </m:d>
          <m:r>
            <w:rPr>
              <w:rFonts w:ascii="Cambria Math" w:eastAsiaTheme="minorEastAsia" w:hAnsi="Cambria Math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150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160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≈</m:t>
          </m:r>
          <w:bookmarkStart w:id="99" w:name="OLE_LINK68"/>
          <m:r>
            <w:rPr>
              <w:rFonts w:ascii="Cambria Math" w:eastAsiaTheme="minorEastAsia" w:hAnsi="Cambria Math"/>
            </w:rPr>
            <m:t>1-(0.86328-0.84834)</m:t>
          </m:r>
          <w:bookmarkEnd w:id="99"/>
          <m:r>
            <w:rPr>
              <w:rFonts w:ascii="Cambria Math" w:eastAsiaTheme="minorEastAsia" w:hAnsi="Cambria Math"/>
            </w:rPr>
            <m:t>≈0.98506</m:t>
          </m:r>
        </m:oMath>
      </m:oMathPara>
    </w:p>
    <w:p w14:paraId="79CBC8A9" w14:textId="1ECEFE3C" w:rsidR="0010764D" w:rsidRPr="006D46AA" w:rsidRDefault="0010764D" w:rsidP="00C864B3">
      <w:pPr>
        <w:pStyle w:val="Akapitzlist"/>
        <w:ind w:left="284"/>
        <w:jc w:val="both"/>
        <w:rPr>
          <w:rFonts w:eastAsiaTheme="minorEastAsia"/>
          <w:bCs/>
        </w:rPr>
      </w:pPr>
    </w:p>
    <w:p w14:paraId="19DDFD3F" w14:textId="77777777" w:rsidR="0010764D" w:rsidRPr="006D46AA" w:rsidRDefault="0010764D">
      <w:pPr>
        <w:pStyle w:val="Akapitzlist"/>
        <w:numPr>
          <w:ilvl w:val="0"/>
          <w:numId w:val="29"/>
        </w:numPr>
        <w:ind w:left="284" w:hanging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Oczekiwany czas zdatności systemu</w:t>
      </w:r>
    </w:p>
    <w:p w14:paraId="74492B7B" w14:textId="5EB2DF1D" w:rsidR="0010764D" w:rsidRPr="006D46AA" w:rsidRDefault="0010764D" w:rsidP="0010764D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9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9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  <m:r>
                <m:rPr>
                  <m:nor/>
                </m:rPr>
                <w:rPr>
                  <w:rFonts w:ascii="Cambria Math" w:eastAsiaTheme="minorEastAsia" w:hAnsi="Cambria Math"/>
                  <w:bCs/>
                  <w:i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dt=</m:t>
              </m:r>
              <m:nary>
                <m:naryPr>
                  <m:limLoc m:val="subSup"/>
                  <m:grow m:val="1"/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))</m:t>
                  </m:r>
                  <m:r>
                    <m:rPr>
                      <m:nor/>
                    </m:rPr>
                    <w:rPr>
                      <w:rFonts w:ascii="Arial" w:eastAsiaTheme="minorEastAsia" w:hAnsi="Arial" w:cs="Arial"/>
                      <w:bCs/>
                    </w:rPr>
                    <m:t> </m:t>
                  </m:r>
                  <m:r>
                    <w:rPr>
                      <w:rFonts w:ascii="Cambria Math" w:eastAsiaTheme="minorEastAsia" w:hAnsi="Cambria Math"/>
                    </w:rPr>
                    <m:t>dt</m:t>
                  </m:r>
                </m:e>
              </m:nary>
            </m:e>
          </m:nary>
        </m:oMath>
      </m:oMathPara>
    </w:p>
    <w:p w14:paraId="36160678" w14:textId="32AB271C" w:rsidR="0010764D" w:rsidRDefault="0010764D" w:rsidP="002B42C1">
      <w:pPr>
        <w:pStyle w:val="Akapitzlist"/>
        <w:ind w:left="284"/>
        <w:jc w:val="both"/>
        <w:rPr>
          <w:rFonts w:eastAsiaTheme="minorEastAsia"/>
          <w:bCs/>
        </w:rPr>
      </w:pPr>
    </w:p>
    <w:p w14:paraId="026E6CEE" w14:textId="4D28F4E4" w:rsidR="002B42C1" w:rsidRDefault="002B42C1" w:rsidP="002B42C1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-0.0003200000t-0.0000048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-0.00006t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-0.0000012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-0.00018t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-0.00006t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-0.0000012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-0.00006t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-0.00018t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-0.0000012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-0.00018t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Arial" w:eastAsiaTheme="minorEastAsia" w:hAnsi="Arial" w:cs="Arial"/>
                      <w:bCs/>
                    </w:rPr>
                    <m:t> 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-0.00006t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-0.0000012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-0.00018t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/>
            </w:rPr>
            <m:t>388.19124</m:t>
          </m:r>
          <m:r>
            <w:rPr>
              <w:rFonts w:ascii="Cambria Math" w:eastAsiaTheme="minorEastAsia" w:hAnsi="Cambria Math"/>
            </w:rPr>
            <m:t xml:space="preserve"> h</m:t>
          </m:r>
        </m:oMath>
      </m:oMathPara>
    </w:p>
    <w:p w14:paraId="68C2D173" w14:textId="2B6E2E41" w:rsidR="00D867D6" w:rsidRDefault="00D867D6">
      <w:pPr>
        <w:rPr>
          <w:rFonts w:eastAsiaTheme="minorEastAsia"/>
          <w:bCs/>
        </w:rPr>
      </w:pPr>
      <w:r>
        <w:rPr>
          <w:rFonts w:eastAsiaTheme="minorEastAsia"/>
          <w:bCs/>
        </w:rPr>
        <w:br w:type="page"/>
      </w:r>
    </w:p>
    <w:p w14:paraId="0602FBF2" w14:textId="77777777" w:rsidR="0010764D" w:rsidRPr="006D46AA" w:rsidRDefault="0010764D">
      <w:pPr>
        <w:pStyle w:val="Akapitzlist"/>
        <w:numPr>
          <w:ilvl w:val="0"/>
          <w:numId w:val="29"/>
        </w:numPr>
        <w:ind w:left="284" w:hanging="284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lastRenderedPageBreak/>
        <w:t>Obliczenia korzyści redundancji</w:t>
      </w:r>
    </w:p>
    <w:p w14:paraId="3B8817EE" w14:textId="77777777" w:rsidR="0010764D" w:rsidRPr="006D46AA" w:rsidRDefault="0010764D" w:rsidP="00224446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>Wskaźniki wykorzystane do obliczenia korzyści redundancji:</w:t>
      </w:r>
    </w:p>
    <w:p w14:paraId="6F0AD4F5" w14:textId="6329F10C" w:rsidR="0010764D" w:rsidRPr="006D46AA" w:rsidRDefault="00000000" w:rsidP="00224446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P(t,t+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0D98B07F" w14:textId="77777777" w:rsidR="0010764D" w:rsidRPr="006D46AA" w:rsidRDefault="0010764D" w:rsidP="00224446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Dla </w:t>
      </w:r>
      <m:oMath>
        <m:r>
          <w:rPr>
            <w:rFonts w:ascii="Cambria Math" w:eastAsiaTheme="minorEastAsia" w:hAnsi="Cambria Math"/>
          </w:rPr>
          <m:t>t=150</m:t>
        </m:r>
      </m:oMath>
      <w:r w:rsidRPr="006D46AA">
        <w:rPr>
          <w:rFonts w:eastAsiaTheme="minorEastAsia"/>
          <w:bCs/>
        </w:rPr>
        <w:t xml:space="preserve">h oraz </w:t>
      </w:r>
      <m:oMath>
        <m:r>
          <w:rPr>
            <w:rFonts w:ascii="Cambria Math" w:eastAsiaTheme="minorEastAsia" w:hAnsi="Cambria Math"/>
          </w:rPr>
          <m:t>t=0</m:t>
        </m:r>
      </m:oMath>
      <w:r w:rsidRPr="006D46AA">
        <w:rPr>
          <w:rFonts w:eastAsiaTheme="minorEastAsia"/>
          <w:bCs/>
        </w:rPr>
        <w:t>:</w:t>
      </w:r>
    </w:p>
    <w:p w14:paraId="35B7A46C" w14:textId="1C234DB5" w:rsidR="0010764D" w:rsidRPr="006D46AA" w:rsidRDefault="00000000" w:rsidP="00224446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R(150)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w:bookmarkStart w:id="100" w:name="OLE_LINK70"/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0.86328</m:t>
              </m:r>
            </m:num>
            <m:den>
              <m:r>
                <w:rPr>
                  <w:rFonts w:ascii="Cambria Math" w:eastAsiaTheme="minorEastAsia" w:hAnsi="Cambria Math"/>
                </w:rPr>
                <m:t>0.86309</m:t>
              </m:r>
            </m:den>
          </m:f>
          <w:bookmarkEnd w:id="100"/>
          <m:r>
            <w:rPr>
              <w:rFonts w:ascii="Cambria Math" w:eastAsiaTheme="minorEastAsia" w:hAnsi="Cambria Math"/>
            </w:rPr>
            <m:t>≈1.00022</m:t>
          </m:r>
        </m:oMath>
      </m:oMathPara>
    </w:p>
    <w:p w14:paraId="612B841F" w14:textId="355CD536" w:rsidR="0010764D" w:rsidRPr="006D46AA" w:rsidRDefault="0010764D" w:rsidP="00224446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>Wzrost niezawodności w t=150h o ok.</w:t>
      </w:r>
      <w:r w:rsidR="004B6975">
        <w:rPr>
          <w:rFonts w:eastAsiaTheme="minorEastAsia"/>
          <w:bCs/>
        </w:rPr>
        <w:t xml:space="preserve"> </w:t>
      </w:r>
      <w:r w:rsidR="004B6975">
        <w:rPr>
          <w:rFonts w:eastAsiaTheme="minorEastAsia"/>
          <w:b/>
        </w:rPr>
        <w:t>0</w:t>
      </w:r>
      <w:r w:rsidRPr="007460E2">
        <w:rPr>
          <w:rFonts w:eastAsiaTheme="minorEastAsia"/>
          <w:b/>
        </w:rPr>
        <w:t>.</w:t>
      </w:r>
      <w:r w:rsidR="004B6975">
        <w:rPr>
          <w:rFonts w:eastAsiaTheme="minorEastAsia"/>
          <w:b/>
        </w:rPr>
        <w:t>022</w:t>
      </w:r>
      <w:r w:rsidRPr="007460E2">
        <w:rPr>
          <w:rFonts w:eastAsiaTheme="minorEastAsia"/>
          <w:b/>
        </w:rPr>
        <w:t>%</w:t>
      </w:r>
    </w:p>
    <w:p w14:paraId="5D787EA3" w14:textId="77777777" w:rsidR="0010764D" w:rsidRPr="006D46AA" w:rsidRDefault="0010764D" w:rsidP="00224446">
      <w:pPr>
        <w:pStyle w:val="Akapitzlist"/>
        <w:ind w:left="284"/>
        <w:jc w:val="both"/>
        <w:rPr>
          <w:rFonts w:eastAsiaTheme="minorEastAsia"/>
          <w:bCs/>
        </w:rPr>
      </w:pPr>
    </w:p>
    <w:p w14:paraId="729F2A33" w14:textId="55A2992C" w:rsidR="0010764D" w:rsidRPr="006D46AA" w:rsidRDefault="00000000" w:rsidP="00224446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1.00000</m:t>
          </m:r>
        </m:oMath>
      </m:oMathPara>
    </w:p>
    <w:p w14:paraId="5F22D173" w14:textId="77777777" w:rsidR="0010764D" w:rsidRPr="006D46AA" w:rsidRDefault="0010764D" w:rsidP="00224446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 chwili 0 obie niezawodności są 1, więc współczynnik </w:t>
      </w:r>
      <w:r w:rsidRPr="004B6975">
        <w:rPr>
          <w:rFonts w:eastAsiaTheme="minorEastAsia"/>
          <w:b/>
        </w:rPr>
        <w:t>= 1</w:t>
      </w:r>
    </w:p>
    <w:p w14:paraId="55CA0A68" w14:textId="77777777" w:rsidR="0010764D" w:rsidRPr="006D46AA" w:rsidRDefault="0010764D" w:rsidP="00224446">
      <w:pPr>
        <w:pStyle w:val="Akapitzlist"/>
        <w:ind w:left="284"/>
        <w:jc w:val="both"/>
        <w:rPr>
          <w:rFonts w:eastAsiaTheme="minorEastAsia"/>
          <w:bCs/>
        </w:rPr>
      </w:pPr>
    </w:p>
    <w:p w14:paraId="42FE2B9F" w14:textId="7C240751" w:rsidR="0010764D" w:rsidRPr="006D46AA" w:rsidRDefault="00000000" w:rsidP="00224446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P(150,160)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w:bookmarkStart w:id="101" w:name="OLE_LINK71"/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0.98506</m:t>
              </m:r>
            </m:num>
            <m:den>
              <m:r>
                <w:rPr>
                  <w:rFonts w:ascii="Cambria Math" w:eastAsiaTheme="minorEastAsia" w:hAnsi="Cambria Math"/>
                </w:rPr>
                <m:t>0.98500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w:bookmarkEnd w:id="101"/>
          <m:r>
            <w:rPr>
              <w:rFonts w:ascii="Cambria Math" w:eastAsiaTheme="minorEastAsia" w:hAnsi="Cambria Math"/>
            </w:rPr>
            <m:t>1.00006</m:t>
          </m:r>
        </m:oMath>
      </m:oMathPara>
    </w:p>
    <w:p w14:paraId="2BDC458F" w14:textId="49697E60" w:rsidR="0010764D" w:rsidRPr="006D46AA" w:rsidRDefault="0010764D" w:rsidP="00224446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Wzrost niezawodności w przedziale czasu (150h, 160h) o ok. </w:t>
      </w:r>
      <w:r w:rsidRPr="007460E2">
        <w:rPr>
          <w:rFonts w:eastAsiaTheme="minorEastAsia"/>
          <w:b/>
        </w:rPr>
        <w:t>0.0</w:t>
      </w:r>
      <w:r w:rsidR="007460E2" w:rsidRPr="007460E2">
        <w:rPr>
          <w:rFonts w:eastAsiaTheme="minorEastAsia"/>
          <w:b/>
        </w:rPr>
        <w:t>06</w:t>
      </w:r>
      <w:r w:rsidRPr="007460E2">
        <w:rPr>
          <w:rFonts w:eastAsiaTheme="minorEastAsia"/>
          <w:b/>
        </w:rPr>
        <w:t>%</w:t>
      </w:r>
    </w:p>
    <w:p w14:paraId="3C654DC6" w14:textId="77777777" w:rsidR="0010764D" w:rsidRPr="006D46AA" w:rsidRDefault="0010764D" w:rsidP="00224446">
      <w:pPr>
        <w:pStyle w:val="Akapitzlist"/>
        <w:ind w:left="284"/>
        <w:jc w:val="both"/>
        <w:rPr>
          <w:rFonts w:eastAsiaTheme="minorEastAsia"/>
          <w:bCs/>
        </w:rPr>
      </w:pPr>
    </w:p>
    <w:p w14:paraId="439817FA" w14:textId="5EC59B6F" w:rsidR="007460E2" w:rsidRPr="007460E2" w:rsidRDefault="00000000" w:rsidP="00224446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w:bookmarkStart w:id="102" w:name="OLE_LINK72"/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388.19124</m:t>
              </m:r>
            </m:num>
            <m:den>
              <m:r>
                <w:rPr>
                  <w:rFonts w:ascii="Cambria Math" w:eastAsiaTheme="minorEastAsia" w:hAnsi="Cambria Math"/>
                </w:rPr>
                <m:t>377.72520</m:t>
              </m:r>
            </m:den>
          </m:f>
          <w:bookmarkEnd w:id="102"/>
          <m:r>
            <w:rPr>
              <w:rFonts w:ascii="Cambria Math" w:eastAsiaTheme="minorEastAsia" w:hAnsi="Cambria Math"/>
            </w:rPr>
            <m:t>≈1.02771</m:t>
          </m:r>
        </m:oMath>
      </m:oMathPara>
    </w:p>
    <w:p w14:paraId="15658212" w14:textId="3CDCA165" w:rsidR="0010764D" w:rsidRPr="007460E2" w:rsidRDefault="0010764D" w:rsidP="00224446">
      <w:pPr>
        <w:pStyle w:val="Akapitzlist"/>
        <w:ind w:left="284"/>
        <w:jc w:val="both"/>
        <w:rPr>
          <w:rFonts w:eastAsiaTheme="minorEastAsia"/>
        </w:rPr>
      </w:pPr>
    </w:p>
    <w:p w14:paraId="723B978C" w14:textId="44871994" w:rsidR="0010764D" w:rsidRPr="006D46AA" w:rsidRDefault="0010764D" w:rsidP="00224446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>Wzrost oczekiwanego czasu zdatności o ok.</w:t>
      </w:r>
      <w:r w:rsidRPr="007460E2">
        <w:rPr>
          <w:rFonts w:eastAsiaTheme="minorEastAsia"/>
          <w:b/>
        </w:rPr>
        <w:t xml:space="preserve"> </w:t>
      </w:r>
      <w:r w:rsidR="007460E2" w:rsidRPr="007460E2">
        <w:rPr>
          <w:rFonts w:eastAsiaTheme="minorEastAsia"/>
          <w:b/>
        </w:rPr>
        <w:t>2</w:t>
      </w:r>
      <w:r w:rsidRPr="007460E2">
        <w:rPr>
          <w:rFonts w:eastAsiaTheme="minorEastAsia"/>
          <w:b/>
        </w:rPr>
        <w:t>.</w:t>
      </w:r>
      <w:r w:rsidR="007460E2" w:rsidRPr="007460E2">
        <w:rPr>
          <w:rFonts w:eastAsiaTheme="minorEastAsia"/>
          <w:b/>
        </w:rPr>
        <w:t>77</w:t>
      </w:r>
      <w:r w:rsidR="00974159">
        <w:rPr>
          <w:rFonts w:eastAsiaTheme="minorEastAsia"/>
          <w:b/>
        </w:rPr>
        <w:t>1</w:t>
      </w:r>
      <w:r w:rsidRPr="007460E2">
        <w:rPr>
          <w:rFonts w:eastAsiaTheme="minorEastAsia"/>
          <w:b/>
        </w:rPr>
        <w:t>%</w:t>
      </w:r>
    </w:p>
    <w:p w14:paraId="7331B9BC" w14:textId="77777777" w:rsidR="0010764D" w:rsidRPr="006D46AA" w:rsidRDefault="0010764D" w:rsidP="0010764D">
      <w:pPr>
        <w:pStyle w:val="Akapitzlist"/>
        <w:ind w:left="284"/>
        <w:jc w:val="both"/>
        <w:rPr>
          <w:rFonts w:eastAsiaTheme="minorEastAsia"/>
          <w:bCs/>
        </w:rPr>
      </w:pPr>
    </w:p>
    <w:p w14:paraId="55AF6672" w14:textId="77777777" w:rsidR="0010764D" w:rsidRPr="00456B53" w:rsidRDefault="0010764D">
      <w:pPr>
        <w:pStyle w:val="Akapitzlist"/>
        <w:numPr>
          <w:ilvl w:val="0"/>
          <w:numId w:val="29"/>
        </w:numPr>
        <w:ind w:left="284" w:hanging="284"/>
        <w:jc w:val="both"/>
        <w:rPr>
          <w:rFonts w:eastAsiaTheme="minorEastAsia"/>
          <w:bCs/>
        </w:rPr>
      </w:pPr>
      <w:r w:rsidRPr="00456B53">
        <w:rPr>
          <w:rFonts w:eastAsiaTheme="minorEastAsia"/>
          <w:b/>
          <w:bCs/>
        </w:rPr>
        <w:t>Obliczenie chwili t, w jakiej korzyść redundancji osiąga największą wartość</w:t>
      </w:r>
    </w:p>
    <w:p w14:paraId="44F9F4B6" w14:textId="5DC7EDC0" w:rsidR="0010764D" w:rsidRPr="006D46AA" w:rsidRDefault="00000000" w:rsidP="00224446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 xml:space="preserve"> 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Arial" w:eastAsiaTheme="minorEastAsia" w:hAnsi="Arial" w:cs="Arial"/>
                      <w:bCs/>
                    </w:rPr>
                    <m:t>‖</m:t>
                  </m:r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Arial" w:eastAsiaTheme="minorEastAsia" w:hAnsi="Arial" w:cs="Arial"/>
                      <w:bCs/>
                    </w:rPr>
                    <m:t>‖</m:t>
                  </m:r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 xml:space="preserve"> 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 xml:space="preserve"> 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 xml:space="preserve"> 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 xml:space="preserve"> 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Arial" w:eastAsiaTheme="minorEastAsia" w:hAnsi="Arial" w:cs="Arial"/>
                      <w:bCs/>
                    </w:rPr>
                    <m:t>‖</m:t>
                  </m:r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R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>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</w:rPr>
                <m:t xml:space="preserve"> 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Arial" w:eastAsiaTheme="minorEastAsia" w:hAnsi="Arial" w:cs="Arial"/>
                      <w:bCs/>
                    </w:rPr>
                    <m:t>‖</m:t>
                  </m:r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</m:oMath>
      </m:oMathPara>
    </w:p>
    <w:p w14:paraId="442DC707" w14:textId="4A964F6E" w:rsidR="0010764D" w:rsidRDefault="0010764D" w:rsidP="00224446">
      <w:pPr>
        <w:pStyle w:val="Akapitzlist"/>
        <w:ind w:left="284"/>
        <w:jc w:val="both"/>
        <w:rPr>
          <w:rFonts w:eastAsiaTheme="minorEastAsia"/>
          <w:bCs/>
        </w:rPr>
      </w:pPr>
    </w:p>
    <w:p w14:paraId="1FCCB5BC" w14:textId="5A961D07" w:rsidR="00224446" w:rsidRPr="006D46AA" w:rsidRDefault="00224446" w:rsidP="00224446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Zatem funkcja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R(t)</m:t>
            </m:r>
          </m:sub>
        </m:sSub>
      </m:oMath>
      <w:r w:rsidRPr="006D46AA">
        <w:rPr>
          <w:rFonts w:eastAsiaTheme="minorEastAsia"/>
          <w:bCs/>
        </w:rPr>
        <w:t>ma postać:</w:t>
      </w:r>
    </w:p>
    <w:p w14:paraId="0B64B90E" w14:textId="1C3982FA" w:rsidR="00224446" w:rsidRPr="006D46AA" w:rsidRDefault="00000000" w:rsidP="00224446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num>
            <m:den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)</m:t>
                  </m:r>
                </m:sup>
              </m:sSup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69AEEEE9" w14:textId="77777777" w:rsidR="00456B53" w:rsidRPr="00224446" w:rsidRDefault="00456B53" w:rsidP="00456B53">
      <w:pPr>
        <w:ind w:left="284"/>
        <w:jc w:val="both"/>
        <w:rPr>
          <w:rFonts w:eastAsiaTheme="minorEastAsia"/>
          <w:bCs/>
        </w:rPr>
      </w:pPr>
    </w:p>
    <w:p w14:paraId="7560FAE8" w14:textId="77777777" w:rsidR="00224446" w:rsidRPr="006D46AA" w:rsidRDefault="00224446" w:rsidP="00224446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Aby znaleźć </w:t>
      </w:r>
      <m:oMath>
        <m:r>
          <w:rPr>
            <w:rFonts w:ascii="Cambria Math" w:eastAsiaTheme="minorEastAsia" w:hAnsi="Cambria Math"/>
          </w:rPr>
          <m:t>t</m:t>
        </m:r>
      </m:oMath>
      <w:r w:rsidRPr="006D46AA">
        <w:rPr>
          <w:rFonts w:eastAsiaTheme="minorEastAsia"/>
          <w:bCs/>
        </w:rPr>
        <w:t xml:space="preserve"> dla którego </w:t>
      </w:r>
      <m:oMath>
        <m:r>
          <w:rPr>
            <w:rFonts w:ascii="Cambria Math" w:eastAsiaTheme="minorEastAsia" w:hAnsi="Cambria Math"/>
          </w:rPr>
          <m:t>η(t)</m:t>
        </m:r>
      </m:oMath>
      <w:r w:rsidRPr="006D46AA">
        <w:rPr>
          <w:rFonts w:eastAsiaTheme="minorEastAsia"/>
          <w:bCs/>
        </w:rPr>
        <w:t xml:space="preserve">jest maksymalne (dla </w:t>
      </w:r>
      <m:oMath>
        <m:r>
          <w:rPr>
            <w:rFonts w:ascii="Cambria Math" w:eastAsiaTheme="minorEastAsia" w:hAnsi="Cambria Math"/>
          </w:rPr>
          <m:t>t≥0</m:t>
        </m:r>
      </m:oMath>
      <w:r w:rsidRPr="006D46AA">
        <w:rPr>
          <w:rFonts w:eastAsiaTheme="minorEastAsia"/>
          <w:bCs/>
        </w:rPr>
        <w:t>), liczymy pochodną i przyrównujemy do zera:</w:t>
      </w:r>
    </w:p>
    <w:p w14:paraId="2486912A" w14:textId="77777777" w:rsidR="00224446" w:rsidRPr="00456B53" w:rsidRDefault="00000000" w:rsidP="00224446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(t</m:t>
          </m:r>
          <w:bookmarkStart w:id="103" w:name="OLE_LINK105"/>
          <m:r>
            <w:rPr>
              <w:rFonts w:ascii="Cambria Math" w:eastAsiaTheme="minorEastAsia" w:hAnsi="Cambria Math"/>
            </w:rPr>
            <m:t>)=(-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t)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  <w:bookmarkEnd w:id="103"/>
    </w:p>
    <w:p w14:paraId="099046E1" w14:textId="3F6ED0AD" w:rsidR="00456B53" w:rsidRPr="00456B53" w:rsidRDefault="00000000" w:rsidP="00224446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649D2DC0" w14:textId="77777777" w:rsidR="00456B53" w:rsidRPr="00BC2071" w:rsidRDefault="00456B53" w:rsidP="00456B53">
      <w:pPr>
        <w:pStyle w:val="Akapitzlist"/>
        <w:ind w:left="284"/>
        <w:jc w:val="both"/>
        <w:rPr>
          <w:rFonts w:eastAsiaTheme="minorEastAsia"/>
          <w:bCs/>
        </w:rPr>
      </w:pPr>
      <w:bookmarkStart w:id="104" w:name="OLE_LINK109"/>
      <m:oMathPara>
        <m:oMath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sSup>
            <m:sSupPr>
              <m:ctrlPr>
                <w:rPr>
                  <w:rFonts w:ascii="Cambria Math" w:eastAsiaTheme="minorEastAsia" w:hAnsi="Arial" w:cs="Arial"/>
                  <w:bCs/>
                </w:rPr>
              </m:ctrlPr>
            </m:sSupPr>
            <m:e>
              <m:r>
                <w:rPr>
                  <w:rFonts w:ascii="Cambria Math" w:eastAsiaTheme="minorEastAsia" w:hAnsi="Arial" w:cs="Arial"/>
                </w:rPr>
                <m:t>t</m:t>
              </m:r>
            </m:e>
            <m:sup>
              <m:r>
                <w:rPr>
                  <w:rFonts w:ascii="Cambria Math" w:eastAsiaTheme="minorEastAsia" w:hAnsi="Cambria Math" w:cs="Cambria Math"/>
                </w:rPr>
                <m:t>*</m:t>
              </m:r>
            </m:sup>
          </m:sSup>
          <m:r>
            <w:rPr>
              <w:rFonts w:ascii="Cambria Math" w:eastAsiaTheme="minorEastAsia" w:hAnsi="Arial" w:cs="Arial"/>
            </w:rPr>
            <m:t>→</m:t>
          </m:r>
          <m:r>
            <w:rPr>
              <w:rFonts w:ascii="Cambria Math" w:eastAsiaTheme="minorEastAsia" w:hAnsi="Arial" w:cs="Arial"/>
            </w:rPr>
            <m:t>+</m:t>
          </m:r>
          <m:r>
            <m:rPr>
              <m:sty m:val="p"/>
            </m:rPr>
            <w:rPr>
              <w:rFonts w:ascii="Cambria Math" w:eastAsiaTheme="minorEastAsia" w:hAnsi="Arial" w:cs="Arial"/>
            </w:rPr>
            <m:t>∞</m:t>
          </m:r>
        </m:oMath>
      </m:oMathPara>
    </w:p>
    <w:bookmarkEnd w:id="104"/>
    <w:p w14:paraId="434C63CB" w14:textId="77777777" w:rsidR="00456B53" w:rsidRPr="00456B53" w:rsidRDefault="00456B53" w:rsidP="00224446">
      <w:pPr>
        <w:pStyle w:val="Akapitzlist"/>
        <w:ind w:left="284"/>
        <w:jc w:val="both"/>
        <w:rPr>
          <w:rFonts w:eastAsiaTheme="minorEastAsia"/>
          <w:bCs/>
        </w:rPr>
      </w:pPr>
    </w:p>
    <w:p w14:paraId="66F364E4" w14:textId="7761A25B" w:rsidR="00456B53" w:rsidRPr="006D46AA" w:rsidRDefault="00456B53" w:rsidP="00456B53">
      <w:pPr>
        <w:pStyle w:val="Akapitzlist"/>
        <w:ind w:left="284"/>
        <w:jc w:val="both"/>
        <w:rPr>
          <w:rFonts w:eastAsiaTheme="minorEastAsia"/>
          <w:bCs/>
        </w:rPr>
      </w:pPr>
      <w:r w:rsidRPr="0092170E">
        <w:rPr>
          <w:rFonts w:eastAsiaTheme="minorEastAsia"/>
          <w:bCs/>
        </w:rPr>
        <w:t xml:space="preserve">Czas po jakim system z redundancją (element 9 równoległy do </w:t>
      </w:r>
      <w:r>
        <w:rPr>
          <w:rFonts w:eastAsiaTheme="minorEastAsia"/>
          <w:bCs/>
        </w:rPr>
        <w:t>elementów 3 i 4</w:t>
      </w:r>
      <w:r w:rsidRPr="0092170E">
        <w:rPr>
          <w:rFonts w:eastAsiaTheme="minorEastAsia"/>
          <w:bCs/>
        </w:rPr>
        <w:t>) osiągnie najwyższą korzyść z redundancji: nie ma skończ</w:t>
      </w:r>
      <w:r>
        <w:rPr>
          <w:rFonts w:eastAsiaTheme="minorEastAsia"/>
          <w:bCs/>
        </w:rPr>
        <w:t>on</w:t>
      </w:r>
      <w:r w:rsidRPr="0092170E">
        <w:rPr>
          <w:rFonts w:eastAsiaTheme="minorEastAsia"/>
          <w:bCs/>
        </w:rPr>
        <w:t xml:space="preserve">ego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Pr="0092170E">
        <w:rPr>
          <w:rFonts w:eastAsiaTheme="minorEastAsia"/>
          <w:bCs/>
        </w:rPr>
        <w:t>(maksimum dąży do nieskończoności)</w:t>
      </w:r>
      <w:r>
        <w:rPr>
          <w:rFonts w:eastAsiaTheme="minorEastAsia"/>
          <w:bCs/>
        </w:rPr>
        <w:t>, co oznacza, że korzyść z redundancji ciągle wzrasta wraz z upływem czasu.</w:t>
      </w:r>
    </w:p>
    <w:p w14:paraId="56A98A53" w14:textId="10C3DCBB" w:rsidR="0010764D" w:rsidRDefault="0010764D" w:rsidP="0010764D">
      <w:pPr>
        <w:pStyle w:val="Nagwek1"/>
        <w:spacing w:after="0"/>
      </w:pPr>
      <w:bookmarkStart w:id="105" w:name="_Toc212495036"/>
      <w:r>
        <w:lastRenderedPageBreak/>
        <w:t>System z redundancją element</w:t>
      </w:r>
      <w:r w:rsidR="007D1C2B">
        <w:t>u</w:t>
      </w:r>
      <w:r>
        <w:t xml:space="preserve"> nr </w:t>
      </w:r>
      <w:r w:rsidR="007D1C2B">
        <w:t>5</w:t>
      </w:r>
      <w:bookmarkEnd w:id="105"/>
    </w:p>
    <w:p w14:paraId="305D412C" w14:textId="2901890F" w:rsidR="00A26123" w:rsidRDefault="00A26123" w:rsidP="00A26123">
      <w:pPr>
        <w:pStyle w:val="Akapitzlist"/>
        <w:ind w:left="284"/>
        <w:jc w:val="both"/>
        <w:rPr>
          <w:rFonts w:eastAsiaTheme="minorEastAsia"/>
          <w:bCs/>
        </w:rPr>
      </w:pPr>
      <w:r w:rsidRPr="00A26123">
        <w:rPr>
          <w:rFonts w:eastAsiaTheme="minorEastAsia"/>
          <w:bCs/>
        </w:rPr>
        <w:t xml:space="preserve">W celu zwiększenia niezawodności systemu, został dodany element nr 9, którym jest </w:t>
      </w:r>
      <w:r w:rsidRPr="00A26123">
        <w:rPr>
          <w:rFonts w:eastAsiaTheme="minorEastAsia"/>
          <w:b/>
          <w:bCs/>
        </w:rPr>
        <w:t>zapasowa centrala alarmowa</w:t>
      </w:r>
      <w:r w:rsidRPr="00A26123">
        <w:rPr>
          <w:rFonts w:eastAsiaTheme="minorEastAsia"/>
          <w:bCs/>
        </w:rPr>
        <w:t xml:space="preserve"> wyposażona we własny akumulator i niezależne połączenie komunikacyjne (np. GSM). Stanowi ona redundancję dla </w:t>
      </w:r>
      <w:r w:rsidRPr="00A26123">
        <w:rPr>
          <w:rFonts w:eastAsiaTheme="minorEastAsia"/>
          <w:b/>
          <w:bCs/>
        </w:rPr>
        <w:t>systemu alarmowego (element nr 5)</w:t>
      </w:r>
      <w:r w:rsidRPr="00A26123">
        <w:rPr>
          <w:rFonts w:eastAsiaTheme="minorEastAsia"/>
          <w:bCs/>
        </w:rPr>
        <w:t>. W razie awarii głównej centrali, system automatycznie przełącza się na zapasowy moduł, zachowując detekcję intruzów i możliwość powiadomień o zagrożeniach.</w:t>
      </w:r>
    </w:p>
    <w:p w14:paraId="6428B38D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106" w:name="_Toc212495037"/>
      <w:r w:rsidRPr="00474EAF">
        <w:rPr>
          <w:sz w:val="28"/>
          <w:szCs w:val="28"/>
        </w:rPr>
        <w:t>S</w:t>
      </w:r>
      <w:r>
        <w:rPr>
          <w:sz w:val="28"/>
          <w:szCs w:val="28"/>
        </w:rPr>
        <w:t>chemat funkcjonalny systemu</w:t>
      </w:r>
      <w:bookmarkEnd w:id="106"/>
    </w:p>
    <w:p w14:paraId="087D0CEE" w14:textId="213EBB17" w:rsidR="0010764D" w:rsidRPr="006D46AA" w:rsidRDefault="00AD417F" w:rsidP="0010764D">
      <w:pPr>
        <w:pStyle w:val="Akapitzlist"/>
        <w:ind w:left="284"/>
        <w:jc w:val="both"/>
        <w:rPr>
          <w:rFonts w:eastAsiaTheme="minorEastAsia"/>
          <w:bCs/>
        </w:rPr>
      </w:pPr>
      <w:r w:rsidRPr="00AD417F">
        <w:rPr>
          <w:rFonts w:eastAsiaTheme="minorEastAsia"/>
          <w:bCs/>
          <w:noProof/>
        </w:rPr>
        <w:drawing>
          <wp:inline distT="0" distB="0" distL="0" distR="0" wp14:anchorId="7E9C1B92" wp14:editId="2580429A">
            <wp:extent cx="5602605" cy="2581945"/>
            <wp:effectExtent l="0" t="0" r="0" b="0"/>
            <wp:docPr id="2043699364" name="Obraz 6" descr="Obraz zawierający tekst, diagram, dokument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0717" name="Obraz 6" descr="Obraz zawierający tekst, diagram, dokument, Równolegl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5" t="3738" r="61499" b="75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464" cy="259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5BEBB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107" w:name="_Toc212495038"/>
      <w:r w:rsidRPr="00474EAF">
        <w:rPr>
          <w:sz w:val="28"/>
          <w:szCs w:val="28"/>
        </w:rPr>
        <w:t>S</w:t>
      </w:r>
      <w:r>
        <w:rPr>
          <w:sz w:val="28"/>
          <w:szCs w:val="28"/>
        </w:rPr>
        <w:t>truktura niezawodnościowa</w:t>
      </w:r>
      <w:bookmarkEnd w:id="107"/>
    </w:p>
    <w:p w14:paraId="1A52F596" w14:textId="77777777" w:rsidR="0010764D" w:rsidRPr="006D46AA" w:rsidRDefault="0010764D" w:rsidP="0010764D">
      <w:pPr>
        <w:pStyle w:val="Akapitzlist"/>
        <w:ind w:left="284"/>
        <w:jc w:val="both"/>
        <w:rPr>
          <w:rFonts w:eastAsiaTheme="minorEastAsia"/>
          <w:bCs/>
        </w:rPr>
      </w:pPr>
      <w:r w:rsidRPr="00EB3310">
        <w:rPr>
          <w:noProof/>
        </w:rPr>
        <w:drawing>
          <wp:inline distT="0" distB="0" distL="0" distR="0" wp14:anchorId="0CE80A7A" wp14:editId="5B552B91">
            <wp:extent cx="5603003" cy="1249680"/>
            <wp:effectExtent l="0" t="0" r="0" b="0"/>
            <wp:docPr id="576448080" name="Obraz 2" descr="Obraz zawierający tekst, diagram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5138" name="Obraz 2" descr="Obraz zawierający tekst, diagram, Czcionka, zrzut ekranu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31" t="55306" r="1" b="34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242" cy="1251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4334F" w14:textId="77777777" w:rsidR="0010764D" w:rsidRPr="006D46AA" w:rsidRDefault="0010764D" w:rsidP="0010764D">
      <w:pPr>
        <w:pStyle w:val="Akapitzlist"/>
        <w:ind w:left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LEGENDA:</w:t>
      </w:r>
    </w:p>
    <w:p w14:paraId="65516A43" w14:textId="77777777" w:rsidR="0010764D" w:rsidRPr="006D46AA" w:rsidRDefault="0010764D" w:rsidP="008B5BAA">
      <w:pPr>
        <w:pStyle w:val="Akapitzlist"/>
        <w:numPr>
          <w:ilvl w:val="1"/>
          <w:numId w:val="30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Router Wi-Fi</w:t>
      </w:r>
    </w:p>
    <w:p w14:paraId="7F66833F" w14:textId="77777777" w:rsidR="0010764D" w:rsidRPr="006D46AA" w:rsidRDefault="0010764D" w:rsidP="008B5BAA">
      <w:pPr>
        <w:pStyle w:val="Akapitzlist"/>
        <w:numPr>
          <w:ilvl w:val="1"/>
          <w:numId w:val="30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Centralny kontroler </w:t>
      </w:r>
    </w:p>
    <w:p w14:paraId="1AC61235" w14:textId="77777777" w:rsidR="0010764D" w:rsidRPr="006D46AA" w:rsidRDefault="0010764D" w:rsidP="008B5BAA">
      <w:pPr>
        <w:pStyle w:val="Akapitzlist"/>
        <w:numPr>
          <w:ilvl w:val="1"/>
          <w:numId w:val="30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Czujnik ruchu</w:t>
      </w:r>
    </w:p>
    <w:p w14:paraId="3BB53AB8" w14:textId="77777777" w:rsidR="0010764D" w:rsidRPr="006D46AA" w:rsidRDefault="0010764D" w:rsidP="008B5BAA">
      <w:pPr>
        <w:pStyle w:val="Akapitzlist"/>
        <w:numPr>
          <w:ilvl w:val="1"/>
          <w:numId w:val="30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Kamera IP do monitoringu</w:t>
      </w:r>
    </w:p>
    <w:p w14:paraId="329A78EA" w14:textId="77777777" w:rsidR="0010764D" w:rsidRPr="006D46AA" w:rsidRDefault="0010764D" w:rsidP="008B5BAA">
      <w:pPr>
        <w:pStyle w:val="Akapitzlist"/>
        <w:numPr>
          <w:ilvl w:val="1"/>
          <w:numId w:val="30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System alarmowy </w:t>
      </w:r>
    </w:p>
    <w:p w14:paraId="6B1D7B34" w14:textId="77777777" w:rsidR="0010764D" w:rsidRPr="006D46AA" w:rsidRDefault="0010764D" w:rsidP="008B5BAA">
      <w:pPr>
        <w:pStyle w:val="Akapitzlist"/>
        <w:numPr>
          <w:ilvl w:val="1"/>
          <w:numId w:val="30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Inteligentna żarówka LED</w:t>
      </w:r>
    </w:p>
    <w:p w14:paraId="650C5DB1" w14:textId="77777777" w:rsidR="0010764D" w:rsidRPr="006D46AA" w:rsidRDefault="0010764D" w:rsidP="008B5BAA">
      <w:pPr>
        <w:pStyle w:val="Akapitzlist"/>
        <w:numPr>
          <w:ilvl w:val="1"/>
          <w:numId w:val="30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Inteligentny termostat</w:t>
      </w:r>
    </w:p>
    <w:p w14:paraId="26734D68" w14:textId="739FB58A" w:rsidR="0010764D" w:rsidRPr="006D46AA" w:rsidRDefault="0010764D" w:rsidP="008B5BAA">
      <w:pPr>
        <w:pStyle w:val="Akapitzlist"/>
        <w:numPr>
          <w:ilvl w:val="1"/>
          <w:numId w:val="30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Inteligentny zamek do </w:t>
      </w:r>
      <w:r w:rsidR="00A26123">
        <w:rPr>
          <w:rFonts w:eastAsiaTheme="minorEastAsia"/>
          <w:bCs/>
        </w:rPr>
        <w:t>drzwi</w:t>
      </w:r>
    </w:p>
    <w:p w14:paraId="306D5D28" w14:textId="74D7EF28" w:rsidR="0010764D" w:rsidRPr="006D46AA" w:rsidRDefault="00A26123" w:rsidP="008B5BAA">
      <w:pPr>
        <w:pStyle w:val="Akapitzlist"/>
        <w:numPr>
          <w:ilvl w:val="1"/>
          <w:numId w:val="30"/>
        </w:numPr>
        <w:tabs>
          <w:tab w:val="clear" w:pos="1440"/>
          <w:tab w:val="num" w:pos="1276"/>
        </w:tabs>
        <w:ind w:left="851" w:hanging="284"/>
        <w:rPr>
          <w:rFonts w:eastAsiaTheme="minorEastAsia"/>
        </w:rPr>
      </w:pPr>
      <w:r>
        <w:rPr>
          <w:rFonts w:eastAsiaTheme="minorEastAsia"/>
        </w:rPr>
        <w:t>Z</w:t>
      </w:r>
      <w:r w:rsidRPr="00A26123">
        <w:rPr>
          <w:rFonts w:eastAsiaTheme="minorEastAsia"/>
        </w:rPr>
        <w:t>apasowa centrala alarmowa</w:t>
      </w:r>
    </w:p>
    <w:p w14:paraId="6E9BA138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108" w:name="_Toc212495039"/>
      <w:r>
        <w:rPr>
          <w:sz w:val="28"/>
          <w:szCs w:val="28"/>
        </w:rPr>
        <w:lastRenderedPageBreak/>
        <w:t>Obliczenia zależności</w:t>
      </w:r>
      <w:bookmarkEnd w:id="108"/>
    </w:p>
    <w:p w14:paraId="4A771C20" w14:textId="77777777" w:rsidR="008B5BAA" w:rsidRPr="006D46AA" w:rsidRDefault="008B5BAA" w:rsidP="008B5BAA">
      <w:pPr>
        <w:pStyle w:val="Akapitzlist"/>
        <w:numPr>
          <w:ilvl w:val="0"/>
          <w:numId w:val="31"/>
        </w:numPr>
        <w:spacing w:after="0" w:line="240" w:lineRule="auto"/>
        <w:ind w:left="284" w:hanging="283"/>
        <w:jc w:val="both"/>
        <w:rPr>
          <w:rFonts w:eastAsiaTheme="minorEastAsia"/>
          <w:b/>
          <w:bCs/>
        </w:rPr>
      </w:pPr>
      <w:bookmarkStart w:id="109" w:name="OLE_LINK75"/>
      <w:bookmarkStart w:id="110" w:name="_Toc212495040"/>
      <w:r w:rsidRPr="006D46AA">
        <w:rPr>
          <w:rFonts w:eastAsiaTheme="minorEastAsia"/>
          <w:b/>
          <w:bCs/>
        </w:rPr>
        <w:t xml:space="preserve">Funkcja niezawodności systemu z </w:t>
      </w:r>
      <w:r>
        <w:rPr>
          <w:rFonts w:eastAsiaTheme="minorEastAsia"/>
          <w:b/>
          <w:bCs/>
        </w:rPr>
        <w:t>redundancją</w:t>
      </w:r>
      <w:r w:rsidRPr="006D46AA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(t)</m:t>
        </m:r>
      </m:oMath>
    </w:p>
    <w:p w14:paraId="567EC2C7" w14:textId="77777777" w:rsidR="008B5BAA" w:rsidRPr="006D46AA" w:rsidRDefault="008B5BAA" w:rsidP="008B5BAA">
      <w:pPr>
        <w:pStyle w:val="Akapitzlist"/>
        <w:ind w:left="284"/>
        <w:rPr>
          <w:rFonts w:eastAsiaTheme="minorEastAsia"/>
          <w:bCs/>
        </w:rPr>
      </w:pPr>
      <w:bookmarkStart w:id="111" w:name="OLE_LINK73"/>
      <w:r w:rsidRPr="006D46AA">
        <w:rPr>
          <w:rFonts w:eastAsiaTheme="minorEastAsia"/>
          <w:bCs/>
        </w:rPr>
        <w:t>Dla niezależnych elementów:</w:t>
      </w:r>
    </w:p>
    <w:p w14:paraId="58032D40" w14:textId="77777777" w:rsidR="008B5BAA" w:rsidRPr="006D46AA" w:rsidRDefault="008B5BAA" w:rsidP="008B5BAA">
      <w:pPr>
        <w:pStyle w:val="Akapitzlist"/>
        <w:numPr>
          <w:ilvl w:val="0"/>
          <w:numId w:val="17"/>
        </w:numPr>
        <w:spacing w:after="0" w:line="240" w:lineRule="auto"/>
        <w:rPr>
          <w:rFonts w:eastAsiaTheme="minorEastAsia"/>
          <w:bCs/>
        </w:rPr>
      </w:pPr>
      <w:r w:rsidRPr="006D46AA">
        <w:rPr>
          <w:rFonts w:eastAsiaTheme="minorEastAsia"/>
          <w:bCs/>
        </w:rPr>
        <w:t>równoległy blok</w:t>
      </w:r>
      <w:r>
        <w:rPr>
          <w:rFonts w:eastAsiaTheme="minorEastAsia"/>
          <w:bCs/>
        </w:rPr>
        <w:t xml:space="preserve"> </w:t>
      </w:r>
      <w:r w:rsidRPr="006D46AA">
        <w:rPr>
          <w:rFonts w:eastAsiaTheme="minorEastAsia"/>
          <w:bCs/>
        </w:rPr>
        <w:t>(3</w:t>
      </w:r>
      <w:r w:rsidRPr="006D46AA">
        <w:rPr>
          <w:rFonts w:ascii="Arial" w:eastAsiaTheme="minorEastAsia" w:hAnsi="Arial" w:cs="Arial"/>
          <w:bCs/>
        </w:rPr>
        <w:t>‖</w:t>
      </w:r>
      <w:r w:rsidRPr="006D46AA">
        <w:rPr>
          <w:rFonts w:eastAsiaTheme="minorEastAsia"/>
          <w:bCs/>
        </w:rPr>
        <w:t xml:space="preserve">4):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(3</m:t>
            </m:r>
            <m:r>
              <m:rPr>
                <m:nor/>
              </m:rPr>
              <w:rPr>
                <w:rFonts w:ascii="Cambria Math" w:eastAsiaTheme="minorEastAsia" w:hAnsi="Cambria Math" w:cs="Cambria Math"/>
                <w:bCs/>
                <w:i/>
              </w:rPr>
              <m:t>∥</m:t>
            </m:r>
            <m:r>
              <w:rPr>
                <w:rFonts w:ascii="Cambria Math" w:eastAsiaTheme="minorEastAsia" w:hAnsi="Cambria Math"/>
              </w:rPr>
              <m:t>4)</m:t>
            </m:r>
          </m:sub>
        </m:sSub>
        <m:r>
          <w:rPr>
            <w:rFonts w:ascii="Cambria Math" w:eastAsiaTheme="minorEastAsia" w:hAnsi="Cambria Math"/>
          </w:rPr>
          <m:t>(t)=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(t)+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(t)-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(t)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(t)</m:t>
        </m:r>
      </m:oMath>
    </w:p>
    <w:p w14:paraId="0CEBCBBE" w14:textId="77777777" w:rsidR="008B5BAA" w:rsidRPr="006D46AA" w:rsidRDefault="008B5BAA" w:rsidP="008B5BAA">
      <w:pPr>
        <w:pStyle w:val="Akapitzlist"/>
        <w:numPr>
          <w:ilvl w:val="0"/>
          <w:numId w:val="17"/>
        </w:numPr>
        <w:spacing w:after="0" w:line="240" w:lineRule="auto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równoległy blok </w:t>
      </w:r>
      <w:bookmarkStart w:id="112" w:name="OLE_LINK74"/>
      <w:r w:rsidRPr="006D46AA">
        <w:rPr>
          <w:rFonts w:eastAsiaTheme="minorEastAsia"/>
          <w:bCs/>
        </w:rPr>
        <w:t>(</w:t>
      </w:r>
      <w:r>
        <w:rPr>
          <w:rFonts w:eastAsiaTheme="minorEastAsia"/>
          <w:bCs/>
        </w:rPr>
        <w:t>5</w:t>
      </w:r>
      <w:r w:rsidRPr="006D46AA">
        <w:rPr>
          <w:rFonts w:ascii="Arial" w:eastAsiaTheme="minorEastAsia" w:hAnsi="Arial" w:cs="Arial"/>
          <w:bCs/>
        </w:rPr>
        <w:t>‖</w:t>
      </w:r>
      <w:r>
        <w:rPr>
          <w:rFonts w:eastAsiaTheme="minorEastAsia"/>
          <w:bCs/>
        </w:rPr>
        <w:t>9</w:t>
      </w:r>
      <w:r w:rsidRPr="006D46AA">
        <w:rPr>
          <w:rFonts w:eastAsiaTheme="minorEastAsia"/>
          <w:bCs/>
        </w:rPr>
        <w:t xml:space="preserve">): </w:t>
      </w:r>
      <w:bookmarkEnd w:id="112"/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(5</m:t>
            </m:r>
            <m:r>
              <m:rPr>
                <m:nor/>
              </m:rPr>
              <w:rPr>
                <w:rFonts w:ascii="Cambria Math" w:eastAsiaTheme="minorEastAsia" w:hAnsi="Cambria Math" w:cs="Cambria Math"/>
                <w:bCs/>
              </w:rPr>
              <m:t>∥</m:t>
            </m:r>
            <m:r>
              <w:rPr>
                <w:rFonts w:ascii="Cambria Math" w:eastAsiaTheme="minorEastAsia" w:hAnsi="Cambria Math"/>
              </w:rPr>
              <m:t>9)</m:t>
            </m:r>
          </m:sub>
        </m:sSub>
        <m:r>
          <w:rPr>
            <w:rFonts w:ascii="Cambria Math" w:eastAsiaTheme="minorEastAsia" w:hAnsi="Cambria Math"/>
          </w:rPr>
          <m:t>(t)=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(t)+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(t)-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(t)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(t)</m:t>
        </m:r>
      </m:oMath>
    </w:p>
    <w:p w14:paraId="4CF3E32F" w14:textId="77777777" w:rsidR="008B5B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435F4D87" w14:textId="77777777" w:rsidR="008B5BAA" w:rsidRPr="00211EEE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211EEE">
        <w:rPr>
          <w:rFonts w:eastAsiaTheme="minorEastAsia"/>
          <w:bCs/>
        </w:rPr>
        <w:t>Stąd funkcja ma postać:</w:t>
      </w:r>
    </w:p>
    <w:p w14:paraId="3A2E0A83" w14:textId="77777777" w:rsidR="008B5BAA" w:rsidRPr="00211EEE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(t)=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(t)⋅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(t)⋅(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(t)+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(t)-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(t))⋅(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(t)+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(t)⋅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(t)⋅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</m:oMath>
      </m:oMathPara>
    </w:p>
    <w:p w14:paraId="55FE58AF" w14:textId="77777777" w:rsidR="00F961E6" w:rsidRDefault="00F961E6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13560E99" w14:textId="3747BBDA" w:rsidR="008B5BAA" w:rsidRPr="00211EEE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211EEE">
        <w:rPr>
          <w:rFonts w:eastAsiaTheme="minorEastAsia"/>
          <w:bCs/>
        </w:rPr>
        <w:t>Po podstawieniu danych liczbowych otrzymujemy:</w:t>
      </w:r>
    </w:p>
    <w:p w14:paraId="677AB03D" w14:textId="77777777" w:rsidR="008B5BAA" w:rsidRPr="00211EEE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(150)=0.99700⋅0.98659⋅(0.99104+0.97336-0.99104⋅0.97336)⋅(0.98511+0.97336-0.98511⋅0.97336)⋅0.96031⋅0.97922⋅0.94743≈0.87578</m:t>
          </m:r>
        </m:oMath>
      </m:oMathPara>
    </w:p>
    <w:p w14:paraId="68C7F7E3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bookmarkEnd w:id="111"/>
    <w:p w14:paraId="5A7DB699" w14:textId="77777777" w:rsidR="008B5BAA" w:rsidRPr="006D46AA" w:rsidRDefault="008B5BAA" w:rsidP="008B5BAA">
      <w:pPr>
        <w:pStyle w:val="Akapitzlist"/>
        <w:numPr>
          <w:ilvl w:val="0"/>
          <w:numId w:val="31"/>
        </w:numPr>
        <w:spacing w:after="0" w:line="240" w:lineRule="auto"/>
        <w:ind w:left="284" w:hanging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 xml:space="preserve">Prawdopodobieństwo braku uszkodzenia systemu w przedziale </w:t>
      </w:r>
      <m:oMath>
        <m:r>
          <m:rPr>
            <m:sty m:val="bi"/>
          </m:rPr>
          <w:rPr>
            <w:rFonts w:ascii="Cambria Math" w:eastAsiaTheme="minorEastAsia" w:hAnsi="Cambria Math"/>
          </w:rPr>
          <m:t>(t,t+</m:t>
        </m:r>
        <m:r>
          <m:rPr>
            <m:sty m:val="b"/>
          </m:rPr>
          <w:rPr>
            <w:rFonts w:ascii="Cambria Math" w:eastAsiaTheme="minorEastAsia" w:hAnsi="Cambria Math"/>
          </w:rPr>
          <m:t>Δ</m:t>
        </m:r>
        <m:r>
          <m:rPr>
            <m:sty m:val="bi"/>
          </m:rPr>
          <w:rPr>
            <w:rFonts w:ascii="Cambria Math" w:eastAsiaTheme="minorEastAsia" w:hAnsi="Cambria Math"/>
          </w:rPr>
          <m:t>t)</m:t>
        </m:r>
      </m:oMath>
    </w:p>
    <w:p w14:paraId="23D30472" w14:textId="77777777" w:rsidR="008B5BAA" w:rsidRPr="00F961E6" w:rsidRDefault="00000000" w:rsidP="008B5BAA">
      <w:pPr>
        <w:pStyle w:val="Akapitzlist"/>
        <w:ind w:left="284"/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(160)=0.99681⋅0.98476⋅(0.99045+0.96975-0.99045⋅0.96975)⋅(0.98413+0.97161-0.98413⋅0.97161)⋅0.95497⋅0.97785⋅0.94041≈0.86139</m:t>
          </m:r>
        </m:oMath>
      </m:oMathPara>
    </w:p>
    <w:p w14:paraId="3B9A52D9" w14:textId="77777777" w:rsidR="00F961E6" w:rsidRPr="00211EEE" w:rsidRDefault="00F961E6" w:rsidP="008B5BAA">
      <w:pPr>
        <w:pStyle w:val="Akapitzlist"/>
        <w:ind w:left="284"/>
        <w:jc w:val="both"/>
        <w:rPr>
          <w:rFonts w:eastAsiaTheme="minorEastAsia"/>
          <w:bCs/>
          <w:i/>
        </w:rPr>
      </w:pPr>
    </w:p>
    <w:p w14:paraId="715E3C5D" w14:textId="77777777" w:rsidR="008B5BAA" w:rsidRPr="00211EEE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(150,160)=1-(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(150)-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(160))≈1-(0.87578-0.86139)≈0.98561</m:t>
          </m:r>
        </m:oMath>
      </m:oMathPara>
    </w:p>
    <w:p w14:paraId="473EA968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49F5CABB" w14:textId="77777777" w:rsidR="008B5BAA" w:rsidRPr="006D46AA" w:rsidRDefault="008B5BAA" w:rsidP="008B5BAA">
      <w:pPr>
        <w:pStyle w:val="Akapitzlist"/>
        <w:numPr>
          <w:ilvl w:val="0"/>
          <w:numId w:val="31"/>
        </w:numPr>
        <w:spacing w:after="0" w:line="240" w:lineRule="auto"/>
        <w:ind w:left="284" w:hanging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Oczekiwany czas zdatności systemu</w:t>
      </w:r>
    </w:p>
    <w:p w14:paraId="756F3A80" w14:textId="66A6B1E0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-0.00002t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-0.0000006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⋅(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-0.00006t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-0.0000012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-(0.00006t+0.0000012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)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)⋅(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-0.0001t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-0.00018t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-(0.0001+0.00018)t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-0.0000018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-0.00014t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-0.0000024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≈386.59720</m:t>
          </m:r>
          <m:r>
            <w:rPr>
              <w:rFonts w:ascii="Cambria Math" w:eastAsiaTheme="minorEastAsia" w:hAnsi="Cambria Math"/>
            </w:rPr>
            <m:t xml:space="preserve"> h</m:t>
          </m:r>
        </m:oMath>
      </m:oMathPara>
    </w:p>
    <w:p w14:paraId="47244725" w14:textId="77777777" w:rsidR="008B5BAA" w:rsidRPr="006D46AA" w:rsidRDefault="008B5BAA" w:rsidP="008B5BAA">
      <w:pPr>
        <w:pStyle w:val="Akapitzlist"/>
        <w:jc w:val="both"/>
        <w:rPr>
          <w:rFonts w:eastAsiaTheme="minorEastAsia"/>
          <w:bCs/>
        </w:rPr>
      </w:pPr>
    </w:p>
    <w:p w14:paraId="55CA4004" w14:textId="77777777" w:rsidR="008B5BAA" w:rsidRPr="006D46AA" w:rsidRDefault="008B5BAA" w:rsidP="008B5BAA">
      <w:pPr>
        <w:pStyle w:val="Akapitzlist"/>
        <w:numPr>
          <w:ilvl w:val="0"/>
          <w:numId w:val="31"/>
        </w:numPr>
        <w:spacing w:after="0" w:line="240" w:lineRule="auto"/>
        <w:ind w:left="284" w:hanging="284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Obliczenia korzyści redundancji</w:t>
      </w:r>
    </w:p>
    <w:p w14:paraId="4B06B0AB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>Wskaźniki wykorzystane do obliczenia korzyści redundancji:</w:t>
      </w:r>
    </w:p>
    <w:p w14:paraId="5AB47A71" w14:textId="5B113AB1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P(t,t+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58CA3796" w14:textId="77777777" w:rsidR="008B5BAA" w:rsidRPr="00FC68B2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FC68B2">
        <w:rPr>
          <w:rFonts w:eastAsiaTheme="minorEastAsia"/>
          <w:bCs/>
        </w:rPr>
        <w:t xml:space="preserve">Dla </w:t>
      </w:r>
      <m:oMath>
        <m:r>
          <w:rPr>
            <w:rFonts w:ascii="Cambria Math" w:eastAsiaTheme="minorEastAsia" w:hAnsi="Cambria Math"/>
          </w:rPr>
          <m:t>t=150</m:t>
        </m:r>
      </m:oMath>
      <w:r w:rsidRPr="00FC68B2">
        <w:rPr>
          <w:rFonts w:eastAsiaTheme="minorEastAsia"/>
          <w:bCs/>
        </w:rPr>
        <w:t xml:space="preserve">h oraz </w:t>
      </w:r>
      <m:oMath>
        <m:r>
          <w:rPr>
            <w:rFonts w:ascii="Cambria Math" w:eastAsiaTheme="minorEastAsia" w:hAnsi="Cambria Math"/>
          </w:rPr>
          <m:t>t=0</m:t>
        </m:r>
      </m:oMath>
      <w:r w:rsidRPr="00FC68B2">
        <w:rPr>
          <w:rFonts w:eastAsiaTheme="minorEastAsia"/>
          <w:bCs/>
        </w:rPr>
        <w:t>:</w:t>
      </w:r>
    </w:p>
    <w:p w14:paraId="60C35CF7" w14:textId="77777777" w:rsidR="008B5BAA" w:rsidRPr="00FC68B2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R(150)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0.87578</m:t>
              </m:r>
            </m:num>
            <m:den>
              <m:r>
                <w:rPr>
                  <w:rFonts w:ascii="Cambria Math" w:eastAsiaTheme="minorEastAsia" w:hAnsi="Cambria Math"/>
                </w:rPr>
                <m:t>0.86309</m:t>
              </m:r>
            </m:den>
          </m:f>
          <m:r>
            <w:rPr>
              <w:rFonts w:ascii="Cambria Math" w:eastAsiaTheme="minorEastAsia" w:hAnsi="Cambria Math"/>
            </w:rPr>
            <m:t>≈1.01470</m:t>
          </m:r>
        </m:oMath>
      </m:oMathPara>
    </w:p>
    <w:p w14:paraId="41D26A03" w14:textId="77777777" w:rsidR="008B5BAA" w:rsidRPr="00FC68B2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FC68B2">
        <w:rPr>
          <w:rFonts w:eastAsiaTheme="minorEastAsia"/>
          <w:bCs/>
        </w:rPr>
        <w:t xml:space="preserve">Wzrost niezawodności w </w:t>
      </w:r>
      <m:oMath>
        <m:r>
          <w:rPr>
            <w:rFonts w:ascii="Cambria Math" w:eastAsiaTheme="minorEastAsia" w:hAnsi="Cambria Math"/>
          </w:rPr>
          <m:t>t=150</m:t>
        </m:r>
      </m:oMath>
      <w:r w:rsidRPr="00FC68B2">
        <w:rPr>
          <w:rFonts w:eastAsiaTheme="minorEastAsia"/>
          <w:bCs/>
        </w:rPr>
        <w:t xml:space="preserve">h o ok. </w:t>
      </w:r>
      <m:oMath>
        <m:r>
          <m:rPr>
            <m:sty m:val="bi"/>
          </m:rPr>
          <w:rPr>
            <w:rFonts w:ascii="Cambria Math" w:eastAsiaTheme="minorEastAsia" w:hAnsi="Cambria Math"/>
          </w:rPr>
          <m:t>1.470</m:t>
        </m:r>
        <m:r>
          <m:rPr>
            <m:sty m:val="b"/>
          </m:rPr>
          <w:rPr>
            <w:rFonts w:ascii="Cambria Math" w:eastAsiaTheme="minorEastAsia" w:hAnsi="Cambria Math"/>
          </w:rPr>
          <m:t>%</m:t>
        </m:r>
      </m:oMath>
    </w:p>
    <w:p w14:paraId="4039DFB7" w14:textId="0B61246D" w:rsidR="00D867D6" w:rsidRDefault="00D867D6">
      <w:pPr>
        <w:rPr>
          <w:rFonts w:eastAsiaTheme="minorEastAsia"/>
          <w:bCs/>
        </w:rPr>
      </w:pPr>
      <w:r>
        <w:rPr>
          <w:rFonts w:eastAsiaTheme="minorEastAsia"/>
          <w:bCs/>
        </w:rPr>
        <w:br w:type="page"/>
      </w:r>
    </w:p>
    <w:p w14:paraId="0748352B" w14:textId="77777777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</w:rPr>
            <m:t>1.00000</m:t>
          </m:r>
        </m:oMath>
      </m:oMathPara>
    </w:p>
    <w:p w14:paraId="782C633F" w14:textId="77777777" w:rsidR="008B5B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>W chwili 0 obie niezawodności są 1, więc współczynnik = 1</w:t>
      </w:r>
    </w:p>
    <w:p w14:paraId="59E863AB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434473A8" w14:textId="77777777" w:rsidR="008B5BAA" w:rsidRPr="00167831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P(150,160)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0.98561</m:t>
              </m:r>
            </m:num>
            <m:den>
              <m:r>
                <w:rPr>
                  <w:rFonts w:ascii="Cambria Math" w:eastAsiaTheme="minorEastAsia" w:hAnsi="Cambria Math"/>
                </w:rPr>
                <m:t>0.98500</m:t>
              </m:r>
            </m:den>
          </m:f>
          <m:r>
            <w:rPr>
              <w:rFonts w:ascii="Cambria Math" w:eastAsiaTheme="minorEastAsia" w:hAnsi="Cambria Math"/>
            </w:rPr>
            <m:t>≈1.00062</m:t>
          </m:r>
        </m:oMath>
      </m:oMathPara>
    </w:p>
    <w:p w14:paraId="3415DA62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Wzrost niezawodności w przedziale czasu (150h, 160h) o ok. </w:t>
      </w:r>
      <w:r w:rsidRPr="00167831">
        <w:rPr>
          <w:rFonts w:eastAsiaTheme="minorEastAsia"/>
          <w:b/>
        </w:rPr>
        <w:t>0.062%</w:t>
      </w:r>
    </w:p>
    <w:p w14:paraId="4567C016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3840E7B5" w14:textId="77777777" w:rsidR="008B5BAA" w:rsidRPr="00167831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386.59720</m:t>
              </m:r>
            </m:num>
            <m:den>
              <m:r>
                <w:rPr>
                  <w:rFonts w:ascii="Cambria Math" w:eastAsiaTheme="minorEastAsia" w:hAnsi="Cambria Math"/>
                </w:rPr>
                <m:t>377.72520</m:t>
              </m:r>
            </m:den>
          </m:f>
          <m:r>
            <w:rPr>
              <w:rFonts w:ascii="Cambria Math" w:eastAsiaTheme="minorEastAsia" w:hAnsi="Cambria Math"/>
            </w:rPr>
            <m:t>≈1.02349</m:t>
          </m:r>
        </m:oMath>
      </m:oMathPara>
    </w:p>
    <w:p w14:paraId="2D05CAD2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Wzrost oczekiwanego czasu zdatności o ok. </w:t>
      </w:r>
      <w:r w:rsidRPr="00167831">
        <w:rPr>
          <w:rFonts w:eastAsiaTheme="minorEastAsia"/>
          <w:b/>
        </w:rPr>
        <w:t>2.349%</w:t>
      </w:r>
    </w:p>
    <w:p w14:paraId="52429961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6002F5D4" w14:textId="77777777" w:rsidR="008B5BAA" w:rsidRPr="006D46AA" w:rsidRDefault="008B5BAA" w:rsidP="008B5BAA">
      <w:pPr>
        <w:pStyle w:val="Akapitzlist"/>
        <w:numPr>
          <w:ilvl w:val="0"/>
          <w:numId w:val="31"/>
        </w:numPr>
        <w:spacing w:after="0" w:line="240" w:lineRule="auto"/>
        <w:ind w:left="284" w:hanging="284"/>
        <w:jc w:val="both"/>
        <w:rPr>
          <w:rFonts w:eastAsiaTheme="minorEastAsia"/>
          <w:bCs/>
        </w:rPr>
      </w:pPr>
      <w:r w:rsidRPr="006D46AA">
        <w:rPr>
          <w:rFonts w:eastAsiaTheme="minorEastAsia"/>
          <w:b/>
          <w:bCs/>
        </w:rPr>
        <w:t>Obliczenie chwili t, w jakiej korzyść redundancji osiąga największą wartość</w:t>
      </w:r>
    </w:p>
    <w:p w14:paraId="6C9DACD1" w14:textId="77777777" w:rsidR="008B5BAA" w:rsidRPr="001D0315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(t)=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w:bookmarkStart w:id="113" w:name="OLE_LINK80"/>
          <m:r>
            <w:rPr>
              <w:rFonts w:ascii="Cambria Math" w:eastAsiaTheme="minorEastAsia" w:hAnsi="Cambria Math"/>
            </w:rPr>
            <m:t>1+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</m:oMath>
      </m:oMathPara>
      <w:bookmarkEnd w:id="113"/>
    </w:p>
    <w:p w14:paraId="77FBAFDB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0D964DFC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Zatem funkcja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R(t)</m:t>
            </m:r>
          </m:sub>
        </m:sSub>
      </m:oMath>
      <w:r w:rsidRPr="006D46AA">
        <w:rPr>
          <w:rFonts w:eastAsiaTheme="minorEastAsia"/>
          <w:bCs/>
        </w:rPr>
        <w:t>ma prostą postać:</w:t>
      </w:r>
    </w:p>
    <w:p w14:paraId="5A3A85E7" w14:textId="77777777" w:rsidR="008B5BAA" w:rsidRPr="001D0315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=1+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122FC217" w14:textId="77777777" w:rsidR="008B5BAA" w:rsidRPr="001D0315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4D35B7A8" w14:textId="77777777" w:rsidR="008B5BAA" w:rsidRPr="00006363" w:rsidRDefault="008B5BAA" w:rsidP="008B5BAA">
      <w:pPr>
        <w:pStyle w:val="Akapitzlist"/>
        <w:ind w:left="284"/>
        <w:rPr>
          <w:rFonts w:eastAsiaTheme="minorEastAsia"/>
          <w:bCs/>
        </w:rPr>
      </w:pPr>
      <w:r w:rsidRPr="00006363">
        <w:rPr>
          <w:rFonts w:eastAsiaTheme="minorEastAsia"/>
          <w:bCs/>
        </w:rPr>
        <w:t xml:space="preserve">Aby znaleźć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  <w:bCs/>
        </w:rPr>
        <w:t xml:space="preserve"> </w:t>
      </w:r>
      <w:r w:rsidRPr="00006363">
        <w:rPr>
          <w:rFonts w:eastAsiaTheme="minorEastAsia"/>
          <w:bCs/>
        </w:rPr>
        <w:t xml:space="preserve">maksymalizujące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 w:rsidRPr="00006363">
        <w:rPr>
          <w:rFonts w:eastAsiaTheme="minorEastAsia"/>
          <w:bCs/>
        </w:rPr>
        <w:t xml:space="preserve">(dla </w:t>
      </w:r>
      <m:oMath>
        <m:r>
          <w:rPr>
            <w:rFonts w:ascii="Cambria Math" w:eastAsiaTheme="minorEastAsia" w:hAnsi="Cambria Math"/>
          </w:rPr>
          <m:t>t≥0</m:t>
        </m:r>
      </m:oMath>
      <w:r w:rsidRPr="00006363">
        <w:rPr>
          <w:rFonts w:eastAsiaTheme="minorEastAsia"/>
          <w:bCs/>
        </w:rPr>
        <w:t>) liczymy pochodną i przyrównujemy do zera:</w:t>
      </w:r>
    </w:p>
    <w:p w14:paraId="20D396ED" w14:textId="77777777" w:rsidR="008B5BAA" w:rsidRPr="00006363" w:rsidRDefault="00000000" w:rsidP="008B5BAA">
      <w:pPr>
        <w:pStyle w:val="Akapitzlist"/>
        <w:ind w:left="284"/>
        <w:rPr>
          <w:rFonts w:eastAsiaTheme="minorEastAsia"/>
          <w:bCs/>
          <w:i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(t)=-(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-(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7051D557" w14:textId="77777777" w:rsidR="008B5BAA" w:rsidRPr="00006363" w:rsidRDefault="00000000" w:rsidP="008B5BAA">
      <w:pPr>
        <w:pStyle w:val="Akapitzlist"/>
        <w:ind w:left="284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-(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)t</m:t>
              </m:r>
            </m:sup>
          </m:sSup>
          <m:r>
            <w:rPr>
              <w:rFonts w:ascii="Cambria Math" w:eastAsiaTheme="minorEastAsia" w:hAnsi="Cambria Math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den>
          </m:f>
        </m:oMath>
      </m:oMathPara>
    </w:p>
    <w:p w14:paraId="0E72633E" w14:textId="77777777" w:rsidR="008B5BAA" w:rsidRPr="00EB4CAB" w:rsidRDefault="00000000" w:rsidP="008B5BAA">
      <w:pPr>
        <w:pStyle w:val="Akapitzlist"/>
        <w:ind w:left="284"/>
        <w:rPr>
          <w:rFonts w:eastAsiaTheme="minorEastAsia"/>
          <w:bCs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ln</m:t>
          </m:r>
          <m:r>
            <w:rPr>
              <w:rFonts w:ascii="Cambria Math" w:eastAsiaTheme="minorEastAsia" w:hAnsi="Cambria Math"/>
            </w:rPr>
            <m:t>⁡(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55560615" w14:textId="77777777" w:rsidR="008B5BAA" w:rsidRPr="00006363" w:rsidRDefault="008B5BAA" w:rsidP="008B5BAA">
      <w:pPr>
        <w:pStyle w:val="Akapitzlist"/>
        <w:ind w:left="284"/>
        <w:rPr>
          <w:rFonts w:eastAsiaTheme="minorEastAsia"/>
          <w:bCs/>
        </w:rPr>
      </w:pPr>
    </w:p>
    <w:p w14:paraId="6034352F" w14:textId="77777777" w:rsidR="008B5BAA" w:rsidRPr="00006363" w:rsidRDefault="008B5BAA" w:rsidP="008B5BAA">
      <w:pPr>
        <w:pStyle w:val="Akapitzlist"/>
        <w:ind w:left="284"/>
        <w:rPr>
          <w:rFonts w:eastAsiaTheme="minorEastAsia"/>
          <w:bCs/>
        </w:rPr>
      </w:pPr>
      <w:r w:rsidRPr="00006363">
        <w:rPr>
          <w:rFonts w:eastAsiaTheme="minorEastAsia"/>
          <w:bCs/>
        </w:rPr>
        <w:t xml:space="preserve">Teraz podstawiamy wartości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=1.0⋅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  <m:r>
          <w:rPr>
            <w:rFonts w:ascii="Cambria Math" w:eastAsiaTheme="minorEastAsia" w:hAnsi="Cambria Math"/>
          </w:rPr>
          <m:t>,</m:t>
        </m:r>
        <m:r>
          <m:rPr>
            <m:nor/>
          </m:rPr>
          <w:rPr>
            <w:rFonts w:ascii="Arial" w:eastAsiaTheme="minorEastAsia" w:hAnsi="Arial" w:cs="Arial"/>
            <w:bCs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=1.8⋅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</m:oMath>
      <w:r w:rsidRPr="00006363">
        <w:rPr>
          <w:rFonts w:eastAsiaTheme="minorEastAsia"/>
          <w:bCs/>
        </w:rPr>
        <w:t>:</w:t>
      </w:r>
    </w:p>
    <w:p w14:paraId="4DE938F2" w14:textId="77777777" w:rsidR="008B5BAA" w:rsidRPr="00006363" w:rsidRDefault="00000000" w:rsidP="008B5BAA">
      <w:pPr>
        <w:pStyle w:val="Akapitzlist"/>
        <w:ind w:left="284"/>
        <w:rPr>
          <w:rFonts w:eastAsiaTheme="minorEastAsia"/>
          <w:bCs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1.8⋅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0.8⋅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=2.25</m:t>
          </m:r>
        </m:oMath>
      </m:oMathPara>
    </w:p>
    <w:p w14:paraId="073A72D6" w14:textId="77777777" w:rsidR="008B5BAA" w:rsidRPr="00006363" w:rsidRDefault="00000000" w:rsidP="008B5BAA">
      <w:pPr>
        <w:pStyle w:val="Akapitzlist"/>
        <w:ind w:left="284"/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  <m:r>
                <w:rPr>
                  <w:rFonts w:ascii="Cambria Math" w:eastAsiaTheme="minorEastAsia" w:hAnsi="Cambria Math"/>
                </w:rPr>
                <m:t>⁡(2.25)</m:t>
              </m:r>
            </m:num>
            <m:den>
              <m:r>
                <w:rPr>
                  <w:rFonts w:ascii="Cambria Math" w:eastAsiaTheme="minorEastAsia" w:hAnsi="Cambria Math"/>
                </w:rPr>
                <m:t>1⋅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≈8109.30</m:t>
          </m:r>
          <m:r>
            <m:rPr>
              <m:nor/>
            </m:rPr>
            <w:rPr>
              <w:rFonts w:eastAsiaTheme="minorEastAsia"/>
              <w:bCs/>
            </w:rPr>
            <m:t xml:space="preserve"> </m:t>
          </m:r>
          <m:r>
            <m:rPr>
              <m:nor/>
            </m:rPr>
            <w:rPr>
              <w:rFonts w:ascii="Cambria Math" w:eastAsiaTheme="minorEastAsia"/>
              <w:bCs/>
            </w:rPr>
            <m:t>h</m:t>
          </m:r>
        </m:oMath>
      </m:oMathPara>
    </w:p>
    <w:p w14:paraId="685423D4" w14:textId="77777777" w:rsidR="008B5BAA" w:rsidRPr="00006363" w:rsidRDefault="008B5BAA" w:rsidP="008B5BAA">
      <w:pPr>
        <w:pStyle w:val="Akapitzlist"/>
        <w:ind w:left="284"/>
        <w:rPr>
          <w:rFonts w:eastAsiaTheme="minorEastAsia"/>
          <w:bCs/>
        </w:rPr>
      </w:pPr>
    </w:p>
    <w:p w14:paraId="7EEF5CAB" w14:textId="77777777" w:rsidR="008B5BAA" w:rsidRDefault="008B5BAA" w:rsidP="008B5BAA">
      <w:pPr>
        <w:pStyle w:val="Akapitzlist"/>
        <w:ind w:left="284"/>
        <w:rPr>
          <w:rFonts w:eastAsiaTheme="minorEastAsia"/>
          <w:bCs/>
        </w:rPr>
      </w:pPr>
      <w:r w:rsidRPr="00006363">
        <w:rPr>
          <w:rFonts w:eastAsiaTheme="minorEastAsia"/>
          <w:bCs/>
        </w:rPr>
        <w:t xml:space="preserve">Czas po jakim system z redundancją (element 9 równoległy do 5) osiągnie najwyższą korzyść z redundancji to ok. </w:t>
      </w:r>
      <m:oMath>
        <m:r>
          <w:rPr>
            <w:rFonts w:ascii="Cambria Math" w:eastAsiaTheme="minorEastAsia" w:hAnsi="Cambria Math"/>
          </w:rPr>
          <m:t>8109.30</m:t>
        </m:r>
      </m:oMath>
      <w:r w:rsidRPr="00006363">
        <w:rPr>
          <w:rFonts w:eastAsiaTheme="minorEastAsia"/>
          <w:bCs/>
        </w:rPr>
        <w:t>godzin.</w:t>
      </w:r>
    </w:p>
    <w:p w14:paraId="1DD475BC" w14:textId="3F62220F" w:rsidR="00D867D6" w:rsidRDefault="00D867D6">
      <w:pPr>
        <w:rPr>
          <w:rFonts w:eastAsiaTheme="minorEastAsia"/>
          <w:bCs/>
        </w:rPr>
      </w:pPr>
      <w:r>
        <w:rPr>
          <w:rFonts w:eastAsiaTheme="minorEastAsia"/>
          <w:bCs/>
        </w:rPr>
        <w:br w:type="page"/>
      </w:r>
    </w:p>
    <w:bookmarkEnd w:id="109"/>
    <w:p w14:paraId="4F9EB0BB" w14:textId="1BA35E5B" w:rsidR="0010764D" w:rsidRDefault="0010764D" w:rsidP="0010764D">
      <w:pPr>
        <w:pStyle w:val="Nagwek1"/>
        <w:spacing w:after="0"/>
      </w:pPr>
      <w:r>
        <w:lastRenderedPageBreak/>
        <w:t>System z redundancją elementu nr 6</w:t>
      </w:r>
      <w:bookmarkEnd w:id="110"/>
    </w:p>
    <w:p w14:paraId="23ECC9B4" w14:textId="1045D05A" w:rsidR="00A26123" w:rsidRDefault="00A26123" w:rsidP="00A26123">
      <w:pPr>
        <w:pStyle w:val="Akapitzlist"/>
        <w:ind w:left="284"/>
        <w:jc w:val="both"/>
        <w:rPr>
          <w:rFonts w:eastAsiaTheme="minorEastAsia"/>
          <w:bCs/>
        </w:rPr>
      </w:pPr>
      <w:r w:rsidRPr="00A26123">
        <w:rPr>
          <w:rFonts w:eastAsiaTheme="minorEastAsia"/>
          <w:bCs/>
        </w:rPr>
        <w:t xml:space="preserve">W celu zwiększenia niezawodności systemu, został dodany element nr 9, którym jest </w:t>
      </w:r>
      <w:r w:rsidRPr="00A26123">
        <w:rPr>
          <w:rFonts w:eastAsiaTheme="minorEastAsia"/>
          <w:b/>
          <w:bCs/>
        </w:rPr>
        <w:t xml:space="preserve">inteligentny przełącznik ścienny </w:t>
      </w:r>
      <w:proofErr w:type="spellStart"/>
      <w:r w:rsidRPr="00A26123">
        <w:rPr>
          <w:rFonts w:eastAsiaTheme="minorEastAsia"/>
          <w:b/>
          <w:bCs/>
        </w:rPr>
        <w:t>Zigbee</w:t>
      </w:r>
      <w:proofErr w:type="spellEnd"/>
      <w:r w:rsidRPr="00A26123">
        <w:rPr>
          <w:rFonts w:eastAsiaTheme="minorEastAsia"/>
          <w:b/>
          <w:bCs/>
        </w:rPr>
        <w:t>/Z-</w:t>
      </w:r>
      <w:proofErr w:type="spellStart"/>
      <w:r w:rsidRPr="00A26123">
        <w:rPr>
          <w:rFonts w:eastAsiaTheme="minorEastAsia"/>
          <w:b/>
          <w:bCs/>
        </w:rPr>
        <w:t>Wave</w:t>
      </w:r>
      <w:proofErr w:type="spellEnd"/>
      <w:r w:rsidRPr="00A26123">
        <w:rPr>
          <w:rFonts w:eastAsiaTheme="minorEastAsia"/>
          <w:bCs/>
        </w:rPr>
        <w:t xml:space="preserve">. Stanowi on redundancję dla </w:t>
      </w:r>
      <w:r w:rsidRPr="00A26123">
        <w:rPr>
          <w:rFonts w:eastAsiaTheme="minorEastAsia"/>
          <w:b/>
          <w:bCs/>
        </w:rPr>
        <w:t>inteligentnej żarówki LED (element nr 6)</w:t>
      </w:r>
      <w:r w:rsidRPr="00A26123">
        <w:rPr>
          <w:rFonts w:eastAsiaTheme="minorEastAsia"/>
          <w:bCs/>
        </w:rPr>
        <w:t>. W przypadku awarii żarówki lub braku komunikacji z centralą, użytkownik zachowuje możliwość ręcznego sterowania oświetleniem w danym pomieszczeniu, co gwarantuje minimalną utratę funkcjonalności systemu.</w:t>
      </w:r>
    </w:p>
    <w:p w14:paraId="082993A3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114" w:name="_Toc212495041"/>
      <w:r w:rsidRPr="00474EAF">
        <w:rPr>
          <w:sz w:val="28"/>
          <w:szCs w:val="28"/>
        </w:rPr>
        <w:t>S</w:t>
      </w:r>
      <w:r>
        <w:rPr>
          <w:sz w:val="28"/>
          <w:szCs w:val="28"/>
        </w:rPr>
        <w:t>chemat funkcjonalny systemu</w:t>
      </w:r>
      <w:bookmarkEnd w:id="114"/>
    </w:p>
    <w:p w14:paraId="3E1184D8" w14:textId="33C889F8" w:rsidR="0010764D" w:rsidRPr="006D46AA" w:rsidRDefault="00AD417F" w:rsidP="0010764D">
      <w:pPr>
        <w:pStyle w:val="Akapitzlist"/>
        <w:ind w:left="284"/>
        <w:jc w:val="both"/>
        <w:rPr>
          <w:rFonts w:eastAsiaTheme="minorEastAsia"/>
          <w:bCs/>
        </w:rPr>
      </w:pPr>
      <w:r w:rsidRPr="00AD417F">
        <w:rPr>
          <w:rFonts w:eastAsiaTheme="minorEastAsia"/>
          <w:bCs/>
          <w:noProof/>
        </w:rPr>
        <w:drawing>
          <wp:inline distT="0" distB="0" distL="0" distR="0" wp14:anchorId="2F61BD65" wp14:editId="38293E10">
            <wp:extent cx="5423393" cy="3215640"/>
            <wp:effectExtent l="0" t="0" r="0" b="0"/>
            <wp:docPr id="1674442970" name="Obraz 6" descr="Obraz zawierający tekst, diagram, dokument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0717" name="Obraz 6" descr="Obraz zawierający tekst, diagram, dokument, Równolegl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4" t="28084" r="67393" b="48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935" cy="322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227E3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115" w:name="_Toc212495042"/>
      <w:r w:rsidRPr="00474EAF">
        <w:rPr>
          <w:sz w:val="28"/>
          <w:szCs w:val="28"/>
        </w:rPr>
        <w:t>S</w:t>
      </w:r>
      <w:r>
        <w:rPr>
          <w:sz w:val="28"/>
          <w:szCs w:val="28"/>
        </w:rPr>
        <w:t>truktura niezawodnościowa</w:t>
      </w:r>
      <w:bookmarkEnd w:id="115"/>
    </w:p>
    <w:p w14:paraId="56610C00" w14:textId="77777777" w:rsidR="0010764D" w:rsidRPr="006D46AA" w:rsidRDefault="0010764D" w:rsidP="0010764D">
      <w:pPr>
        <w:pStyle w:val="Akapitzlist"/>
        <w:ind w:left="284"/>
        <w:jc w:val="both"/>
        <w:rPr>
          <w:rFonts w:eastAsiaTheme="minorEastAsia"/>
          <w:bCs/>
        </w:rPr>
      </w:pPr>
      <w:r w:rsidRPr="00EB3310">
        <w:rPr>
          <w:noProof/>
        </w:rPr>
        <w:drawing>
          <wp:inline distT="0" distB="0" distL="0" distR="0" wp14:anchorId="4BC5E143" wp14:editId="5FC43A9A">
            <wp:extent cx="5494509" cy="1181100"/>
            <wp:effectExtent l="0" t="0" r="0" b="0"/>
            <wp:docPr id="1143076356" name="Obraz 2" descr="Obraz zawierający tekst, diagram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5138" name="Obraz 2" descr="Obraz zawierający tekst, diagram, Czcionka, zrzut ekranu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20" t="67733" b="22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257" cy="118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6425A" w14:textId="77777777" w:rsidR="0010764D" w:rsidRPr="006D46AA" w:rsidRDefault="0010764D" w:rsidP="0010764D">
      <w:pPr>
        <w:pStyle w:val="Akapitzlist"/>
        <w:ind w:left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LEGENDA:</w:t>
      </w:r>
    </w:p>
    <w:p w14:paraId="44FC552E" w14:textId="77777777" w:rsidR="0010764D" w:rsidRPr="006D46AA" w:rsidRDefault="0010764D">
      <w:pPr>
        <w:pStyle w:val="Akapitzlist"/>
        <w:numPr>
          <w:ilvl w:val="1"/>
          <w:numId w:val="32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Router Wi-Fi</w:t>
      </w:r>
    </w:p>
    <w:p w14:paraId="1F5CA16D" w14:textId="77777777" w:rsidR="0010764D" w:rsidRPr="006D46AA" w:rsidRDefault="0010764D">
      <w:pPr>
        <w:pStyle w:val="Akapitzlist"/>
        <w:numPr>
          <w:ilvl w:val="1"/>
          <w:numId w:val="32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Centralny kontroler </w:t>
      </w:r>
    </w:p>
    <w:p w14:paraId="3FA992A9" w14:textId="77777777" w:rsidR="0010764D" w:rsidRPr="006D46AA" w:rsidRDefault="0010764D">
      <w:pPr>
        <w:pStyle w:val="Akapitzlist"/>
        <w:numPr>
          <w:ilvl w:val="1"/>
          <w:numId w:val="32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Czujnik ruchu</w:t>
      </w:r>
    </w:p>
    <w:p w14:paraId="676C42D8" w14:textId="77777777" w:rsidR="0010764D" w:rsidRPr="006D46AA" w:rsidRDefault="0010764D">
      <w:pPr>
        <w:pStyle w:val="Akapitzlist"/>
        <w:numPr>
          <w:ilvl w:val="1"/>
          <w:numId w:val="32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Kamera IP do monitoringu</w:t>
      </w:r>
    </w:p>
    <w:p w14:paraId="3F4D566C" w14:textId="77777777" w:rsidR="0010764D" w:rsidRPr="006D46AA" w:rsidRDefault="0010764D">
      <w:pPr>
        <w:pStyle w:val="Akapitzlist"/>
        <w:numPr>
          <w:ilvl w:val="1"/>
          <w:numId w:val="32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System alarmowy </w:t>
      </w:r>
    </w:p>
    <w:p w14:paraId="14F9540A" w14:textId="77777777" w:rsidR="0010764D" w:rsidRPr="006D46AA" w:rsidRDefault="0010764D">
      <w:pPr>
        <w:pStyle w:val="Akapitzlist"/>
        <w:numPr>
          <w:ilvl w:val="1"/>
          <w:numId w:val="32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Inteligentna żarówka LED</w:t>
      </w:r>
    </w:p>
    <w:p w14:paraId="3C19BF34" w14:textId="77777777" w:rsidR="0010764D" w:rsidRPr="006D46AA" w:rsidRDefault="0010764D">
      <w:pPr>
        <w:pStyle w:val="Akapitzlist"/>
        <w:numPr>
          <w:ilvl w:val="1"/>
          <w:numId w:val="32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Inteligentny termostat</w:t>
      </w:r>
    </w:p>
    <w:p w14:paraId="42C8F0E0" w14:textId="2F89A683" w:rsidR="0010764D" w:rsidRPr="006D46AA" w:rsidRDefault="0010764D">
      <w:pPr>
        <w:pStyle w:val="Akapitzlist"/>
        <w:numPr>
          <w:ilvl w:val="1"/>
          <w:numId w:val="32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Inteligentny zamek do </w:t>
      </w:r>
      <w:r w:rsidR="00A26123">
        <w:rPr>
          <w:rFonts w:eastAsiaTheme="minorEastAsia"/>
          <w:bCs/>
        </w:rPr>
        <w:t>drzwi</w:t>
      </w:r>
    </w:p>
    <w:p w14:paraId="31CDAA0D" w14:textId="35627415" w:rsidR="0010764D" w:rsidRPr="006D46AA" w:rsidRDefault="00A26123">
      <w:pPr>
        <w:pStyle w:val="Akapitzlist"/>
        <w:numPr>
          <w:ilvl w:val="1"/>
          <w:numId w:val="32"/>
        </w:numPr>
        <w:tabs>
          <w:tab w:val="clear" w:pos="1440"/>
        </w:tabs>
        <w:ind w:left="851" w:hanging="284"/>
        <w:rPr>
          <w:rFonts w:eastAsiaTheme="minorEastAsia"/>
        </w:rPr>
      </w:pPr>
      <w:r>
        <w:rPr>
          <w:rFonts w:eastAsiaTheme="minorEastAsia"/>
        </w:rPr>
        <w:t>I</w:t>
      </w:r>
      <w:r w:rsidRPr="00A26123">
        <w:rPr>
          <w:rFonts w:eastAsiaTheme="minorEastAsia"/>
        </w:rPr>
        <w:t>nteligentny przełącznik ścienny</w:t>
      </w:r>
    </w:p>
    <w:p w14:paraId="3A01850C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116" w:name="_Toc212495043"/>
      <w:r>
        <w:rPr>
          <w:sz w:val="28"/>
          <w:szCs w:val="28"/>
        </w:rPr>
        <w:lastRenderedPageBreak/>
        <w:t>Obliczenia zależności</w:t>
      </w:r>
      <w:bookmarkEnd w:id="116"/>
    </w:p>
    <w:p w14:paraId="3E7F950D" w14:textId="77777777" w:rsidR="008B5BAA" w:rsidRPr="006D46AA" w:rsidRDefault="008B5BAA" w:rsidP="008B5BAA">
      <w:pPr>
        <w:pStyle w:val="Akapitzlist"/>
        <w:numPr>
          <w:ilvl w:val="0"/>
          <w:numId w:val="33"/>
        </w:numPr>
        <w:spacing w:after="0" w:line="240" w:lineRule="auto"/>
        <w:ind w:left="284" w:hanging="284"/>
        <w:jc w:val="both"/>
        <w:rPr>
          <w:rFonts w:eastAsiaTheme="minorEastAsia"/>
          <w:b/>
          <w:bCs/>
        </w:rPr>
      </w:pPr>
      <w:bookmarkStart w:id="117" w:name="OLE_LINK81"/>
      <w:bookmarkStart w:id="118" w:name="_Toc212495044"/>
      <w:r w:rsidRPr="006D46AA">
        <w:rPr>
          <w:rFonts w:eastAsiaTheme="minorEastAsia"/>
          <w:b/>
          <w:bCs/>
        </w:rPr>
        <w:t xml:space="preserve">Funkcja niezawodności systemu z </w:t>
      </w:r>
      <w:r>
        <w:rPr>
          <w:rFonts w:eastAsiaTheme="minorEastAsia"/>
          <w:b/>
          <w:bCs/>
        </w:rPr>
        <w:t>redundancją</w:t>
      </w:r>
      <w:r w:rsidRPr="006D46AA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(t)</m:t>
        </m:r>
      </m:oMath>
    </w:p>
    <w:p w14:paraId="3F85F295" w14:textId="77777777" w:rsidR="008B5BAA" w:rsidRPr="006D46AA" w:rsidRDefault="008B5BAA" w:rsidP="008B5BAA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Dla niezależnych elementów:</w:t>
      </w:r>
    </w:p>
    <w:p w14:paraId="10B81653" w14:textId="77777777" w:rsidR="008B5BAA" w:rsidRDefault="008B5BAA" w:rsidP="008B5BAA">
      <w:pPr>
        <w:pStyle w:val="Akapitzlist"/>
        <w:numPr>
          <w:ilvl w:val="0"/>
          <w:numId w:val="17"/>
        </w:numPr>
        <w:spacing w:after="0" w:line="240" w:lineRule="auto"/>
        <w:rPr>
          <w:rFonts w:eastAsiaTheme="minorEastAsia"/>
          <w:bCs/>
        </w:rPr>
      </w:pPr>
      <w:r w:rsidRPr="0024650A">
        <w:rPr>
          <w:rFonts w:eastAsiaTheme="minorEastAsia"/>
          <w:bCs/>
        </w:rPr>
        <w:t xml:space="preserve">równoległy blok </w:t>
      </w:r>
      <m:oMath>
        <m:r>
          <w:rPr>
            <w:rFonts w:ascii="Cambria Math" w:eastAsiaTheme="minorEastAsia" w:hAnsi="Cambria Math"/>
          </w:rPr>
          <m:t>(3</m:t>
        </m:r>
        <m:r>
          <m:rPr>
            <m:nor/>
          </m:rPr>
          <w:rPr>
            <w:rFonts w:ascii="Arial" w:eastAsiaTheme="minorEastAsia" w:hAnsi="Arial" w:cs="Arial"/>
            <w:bCs/>
          </w:rPr>
          <m:t>‖</m:t>
        </m:r>
        <m:r>
          <w:rPr>
            <w:rFonts w:ascii="Cambria Math" w:eastAsiaTheme="minorEastAsia" w:hAnsi="Cambria Math"/>
          </w:rPr>
          <m:t>4)</m:t>
        </m:r>
      </m:oMath>
      <w:r w:rsidRPr="0024650A">
        <w:rPr>
          <w:rFonts w:eastAsiaTheme="minorEastAsia"/>
          <w:bCs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(3</m:t>
            </m:r>
            <m:r>
              <m:rPr>
                <m:nor/>
              </m:rPr>
              <w:rPr>
                <w:rFonts w:ascii="Cambria Math" w:eastAsiaTheme="minorEastAsia" w:hAnsi="Cambria Math" w:cs="Cambria Math"/>
                <w:bCs/>
              </w:rPr>
              <m:t>∥</m:t>
            </m:r>
            <m:r>
              <w:rPr>
                <w:rFonts w:ascii="Cambria Math" w:eastAsiaTheme="minorEastAsia" w:hAnsi="Cambria Math"/>
              </w:rPr>
              <m:t>4)</m:t>
            </m:r>
          </m:sub>
        </m:sSub>
        <m:r>
          <w:rPr>
            <w:rFonts w:ascii="Cambria Math" w:eastAsiaTheme="minorEastAsia" w:hAnsi="Cambria Math"/>
          </w:rPr>
          <m:t>(t)=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(t)+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(t)-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(t)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(t)</m:t>
        </m:r>
      </m:oMath>
    </w:p>
    <w:p w14:paraId="013D199D" w14:textId="77777777" w:rsidR="008B5BAA" w:rsidRPr="006D46AA" w:rsidRDefault="008B5BAA" w:rsidP="008B5BAA">
      <w:pPr>
        <w:pStyle w:val="Akapitzlist"/>
        <w:numPr>
          <w:ilvl w:val="0"/>
          <w:numId w:val="17"/>
        </w:numPr>
        <w:spacing w:after="0" w:line="240" w:lineRule="auto"/>
        <w:rPr>
          <w:rFonts w:eastAsiaTheme="minorEastAsia"/>
          <w:bCs/>
        </w:rPr>
      </w:pPr>
      <w:r w:rsidRPr="0024650A">
        <w:rPr>
          <w:rFonts w:eastAsiaTheme="minorEastAsia"/>
          <w:bCs/>
        </w:rPr>
        <w:t xml:space="preserve">równoległy blok </w:t>
      </w:r>
      <m:oMath>
        <m:r>
          <w:rPr>
            <w:rFonts w:ascii="Cambria Math" w:eastAsiaTheme="minorEastAsia" w:hAnsi="Cambria Math"/>
          </w:rPr>
          <m:t>(6</m:t>
        </m:r>
        <m:r>
          <m:rPr>
            <m:nor/>
          </m:rPr>
          <w:rPr>
            <w:rFonts w:ascii="Arial" w:eastAsiaTheme="minorEastAsia" w:hAnsi="Arial" w:cs="Arial"/>
            <w:bCs/>
          </w:rPr>
          <m:t>‖</m:t>
        </m:r>
        <m:r>
          <w:rPr>
            <w:rFonts w:ascii="Cambria Math" w:eastAsiaTheme="minorEastAsia" w:hAnsi="Cambria Math"/>
          </w:rPr>
          <m:t>9)</m:t>
        </m:r>
      </m:oMath>
      <w:r w:rsidRPr="0024650A">
        <w:rPr>
          <w:rFonts w:eastAsiaTheme="minorEastAsia"/>
          <w:bCs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(6</m:t>
            </m:r>
            <m:r>
              <m:rPr>
                <m:nor/>
              </m:rPr>
              <w:rPr>
                <w:rFonts w:ascii="Cambria Math" w:eastAsiaTheme="minorEastAsia" w:hAnsi="Cambria Math" w:cs="Cambria Math"/>
                <w:bCs/>
              </w:rPr>
              <m:t>∥</m:t>
            </m:r>
            <m:r>
              <w:rPr>
                <w:rFonts w:ascii="Cambria Math" w:eastAsiaTheme="minorEastAsia" w:hAnsi="Cambria Math"/>
              </w:rPr>
              <m:t>9)</m:t>
            </m:r>
          </m:sub>
        </m:sSub>
        <m:r>
          <w:rPr>
            <w:rFonts w:ascii="Cambria Math" w:eastAsiaTheme="minorEastAsia" w:hAnsi="Cambria Math"/>
          </w:rPr>
          <m:t>(t)=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(t)+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(t)-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(t)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(t)</m:t>
        </m:r>
      </m:oMath>
    </w:p>
    <w:p w14:paraId="1A47864A" w14:textId="77777777" w:rsidR="00F961E6" w:rsidRDefault="00F961E6" w:rsidP="008B5BAA">
      <w:pPr>
        <w:pStyle w:val="Akapitzlist"/>
        <w:ind w:left="284"/>
        <w:rPr>
          <w:rFonts w:eastAsiaTheme="minorEastAsia"/>
          <w:bCs/>
        </w:rPr>
      </w:pPr>
    </w:p>
    <w:p w14:paraId="200C5D00" w14:textId="2402CB8C" w:rsidR="008B5BAA" w:rsidRDefault="008B5BAA" w:rsidP="008B5BAA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Stąd funkcja ma postać:</w:t>
      </w:r>
    </w:p>
    <w:p w14:paraId="15588EFD" w14:textId="77777777" w:rsidR="008B5BAA" w:rsidRPr="0024650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(t)=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(t)⋅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(t)⋅(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(t)+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(t)-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(t))⋅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(t)⋅(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(t)+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(t)⋅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0172318E" w14:textId="77777777" w:rsidR="008B5BAA" w:rsidRPr="0024650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24650A">
        <w:rPr>
          <w:rFonts w:eastAsiaTheme="minorEastAsia"/>
          <w:bCs/>
        </w:rPr>
        <w:t>Po podstawieniu danych liczbowych otrzymujemy:</w:t>
      </w:r>
    </w:p>
    <w:p w14:paraId="14E3C1CF" w14:textId="77777777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(150)=0.99700⋅0.98659⋅(0.99104+0.97336-0.99104⋅0.97336)⋅0.98511⋅(0.96031+0.97336-0.96031⋅0.97336)⋅0.97922⋅0.94743≈0.89780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008EDA4A" w14:textId="77777777" w:rsidR="008B5BAA" w:rsidRPr="006D46AA" w:rsidRDefault="008B5BAA" w:rsidP="008B5BAA">
      <w:pPr>
        <w:pStyle w:val="Akapitzlist"/>
        <w:numPr>
          <w:ilvl w:val="0"/>
          <w:numId w:val="33"/>
        </w:numPr>
        <w:spacing w:after="0" w:line="240" w:lineRule="auto"/>
        <w:ind w:left="284" w:hanging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 xml:space="preserve">Prawdopodobieństwo braku uszkodzenia systemu w przedziale </w:t>
      </w:r>
      <m:oMath>
        <m:r>
          <m:rPr>
            <m:sty m:val="bi"/>
          </m:rPr>
          <w:rPr>
            <w:rFonts w:ascii="Cambria Math" w:eastAsiaTheme="minorEastAsia" w:hAnsi="Cambria Math"/>
          </w:rPr>
          <m:t>(t,t+</m:t>
        </m:r>
        <m:r>
          <m:rPr>
            <m:sty m:val="b"/>
          </m:rPr>
          <w:rPr>
            <w:rFonts w:ascii="Cambria Math" w:eastAsiaTheme="minorEastAsia" w:hAnsi="Cambria Math"/>
          </w:rPr>
          <m:t>Δ</m:t>
        </m:r>
        <m:r>
          <m:rPr>
            <m:sty m:val="bi"/>
          </m:rPr>
          <w:rPr>
            <w:rFonts w:ascii="Cambria Math" w:eastAsiaTheme="minorEastAsia" w:hAnsi="Cambria Math"/>
          </w:rPr>
          <m:t>t)</m:t>
        </m:r>
      </m:oMath>
    </w:p>
    <w:p w14:paraId="0358F312" w14:textId="77777777" w:rsidR="008B5BAA" w:rsidRPr="00F961E6" w:rsidRDefault="00000000" w:rsidP="008B5BAA">
      <w:pPr>
        <w:pStyle w:val="Akapitzlist"/>
        <w:ind w:left="284"/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(160)=0.99681⋅0.98476⋅(0.99045+0.96975-0.99045⋅0.96975)⋅0.98413⋅(0.95497+0.97161-0.95497⋅0.97161)⋅0.97785⋅0.94041≈0.88696</m:t>
          </m:r>
        </m:oMath>
      </m:oMathPara>
    </w:p>
    <w:p w14:paraId="6663A0FC" w14:textId="77777777" w:rsidR="00F961E6" w:rsidRPr="00BA3F0B" w:rsidRDefault="00F961E6" w:rsidP="008B5BAA">
      <w:pPr>
        <w:pStyle w:val="Akapitzlist"/>
        <w:ind w:left="284"/>
        <w:jc w:val="both"/>
        <w:rPr>
          <w:rFonts w:eastAsiaTheme="minorEastAsia"/>
          <w:bCs/>
          <w:i/>
        </w:rPr>
      </w:pPr>
    </w:p>
    <w:p w14:paraId="0671B723" w14:textId="77777777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(150,160)=1-(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(150)-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(160))≈1-(0.89780-0.88696)≈0.98916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538B5E29" w14:textId="77777777" w:rsidR="008B5BAA" w:rsidRPr="006D46AA" w:rsidRDefault="008B5BAA" w:rsidP="008B5BAA">
      <w:pPr>
        <w:pStyle w:val="Akapitzlist"/>
        <w:numPr>
          <w:ilvl w:val="0"/>
          <w:numId w:val="33"/>
        </w:numPr>
        <w:spacing w:after="0" w:line="240" w:lineRule="auto"/>
        <w:ind w:left="284" w:hanging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Oczekiwany czas zdatności systemu</w:t>
      </w:r>
    </w:p>
    <w:p w14:paraId="24A83E6A" w14:textId="68BB2590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-0.00002t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-0.0000006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⋅(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-0.00006t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-0.0000012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-(0.00006t+0.0000012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)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-0.0001t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⋅(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-0.0000018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-0.00018t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-(0.0000018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+0.00018t)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-0.00014t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-0.0000024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</m:e>
          </m:nary>
          <m:r>
            <w:rPr>
              <w:rFonts w:ascii="Cambria Math" w:eastAsiaTheme="minorEastAsia" w:hAnsi="Cambria Math"/>
            </w:rPr>
            <m:t>dt≈460.26752</m:t>
          </m:r>
          <m:r>
            <w:rPr>
              <w:rFonts w:ascii="Cambria Math" w:eastAsiaTheme="minorEastAsia" w:hAnsi="Cambria Math"/>
            </w:rPr>
            <m:t xml:space="preserve"> h</m:t>
          </m:r>
        </m:oMath>
      </m:oMathPara>
    </w:p>
    <w:p w14:paraId="656F1FA7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731E3DE1" w14:textId="77777777" w:rsidR="008B5BAA" w:rsidRPr="006D46AA" w:rsidRDefault="008B5BAA" w:rsidP="008B5BAA">
      <w:pPr>
        <w:pStyle w:val="Akapitzlist"/>
        <w:numPr>
          <w:ilvl w:val="0"/>
          <w:numId w:val="33"/>
        </w:numPr>
        <w:spacing w:after="0" w:line="240" w:lineRule="auto"/>
        <w:ind w:left="284" w:hanging="284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Obliczenia korzyści redundancji</w:t>
      </w:r>
    </w:p>
    <w:p w14:paraId="6A38D660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>Wskaźniki wykorzystane do obliczenia korzyści redundancji:</w:t>
      </w:r>
    </w:p>
    <w:p w14:paraId="2185019C" w14:textId="3F057044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P(t,t+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069B8442" w14:textId="77777777" w:rsidR="008B5BAA" w:rsidRPr="00455520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455520">
        <w:rPr>
          <w:rFonts w:eastAsiaTheme="minorEastAsia"/>
          <w:bCs/>
        </w:rPr>
        <w:t xml:space="preserve">Dla </w:t>
      </w:r>
      <m:oMath>
        <m:r>
          <w:rPr>
            <w:rFonts w:ascii="Cambria Math" w:eastAsiaTheme="minorEastAsia" w:hAnsi="Cambria Math"/>
          </w:rPr>
          <m:t>t=150</m:t>
        </m:r>
      </m:oMath>
      <w:r w:rsidRPr="00455520">
        <w:rPr>
          <w:rFonts w:eastAsiaTheme="minorEastAsia"/>
          <w:bCs/>
        </w:rPr>
        <w:t xml:space="preserve">h oraz </w:t>
      </w:r>
      <m:oMath>
        <m:r>
          <w:rPr>
            <w:rFonts w:ascii="Cambria Math" w:eastAsiaTheme="minorEastAsia" w:hAnsi="Cambria Math"/>
          </w:rPr>
          <m:t>t=0</m:t>
        </m:r>
      </m:oMath>
      <w:r w:rsidRPr="00455520">
        <w:rPr>
          <w:rFonts w:eastAsiaTheme="minorEastAsia"/>
          <w:bCs/>
        </w:rPr>
        <w:t>:</w:t>
      </w:r>
    </w:p>
    <w:p w14:paraId="172D8F80" w14:textId="77777777" w:rsidR="008B5BAA" w:rsidRPr="00455520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150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0.89780</m:t>
              </m:r>
            </m:num>
            <m:den>
              <m:r>
                <w:rPr>
                  <w:rFonts w:ascii="Cambria Math" w:eastAsiaTheme="minorEastAsia" w:hAnsi="Cambria Math"/>
                </w:rPr>
                <m:t>0.86309</m:t>
              </m:r>
            </m:den>
          </m:f>
          <m:r>
            <w:rPr>
              <w:rFonts w:ascii="Cambria Math" w:eastAsiaTheme="minorEastAsia" w:hAnsi="Cambria Math"/>
            </w:rPr>
            <m:t>≈1.04022</m:t>
          </m:r>
        </m:oMath>
      </m:oMathPara>
    </w:p>
    <w:p w14:paraId="49E6EBD4" w14:textId="77777777" w:rsidR="008B5BAA" w:rsidRPr="00455520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Wzrost niezawodności w t=150h o ok. </w:t>
      </w:r>
      <w:r w:rsidRPr="00455520">
        <w:rPr>
          <w:rFonts w:eastAsiaTheme="minorEastAsia"/>
          <w:b/>
        </w:rPr>
        <w:t>4.022%</w:t>
      </w:r>
    </w:p>
    <w:p w14:paraId="3AF2050C" w14:textId="23EAA741" w:rsidR="00D867D6" w:rsidRDefault="00D867D6">
      <w:pPr>
        <w:rPr>
          <w:rFonts w:eastAsiaTheme="minorEastAsia"/>
          <w:bCs/>
        </w:rPr>
      </w:pPr>
      <w:r>
        <w:rPr>
          <w:rFonts w:eastAsiaTheme="minorEastAsia"/>
          <w:bCs/>
        </w:rPr>
        <w:br w:type="page"/>
      </w:r>
    </w:p>
    <w:p w14:paraId="71B87FD0" w14:textId="77777777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1.00000</m:t>
          </m:r>
        </m:oMath>
      </m:oMathPara>
    </w:p>
    <w:p w14:paraId="4E0C4254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 chwili 0 obie niezawodności są 1, więc współczynnik </w:t>
      </w:r>
      <w:r w:rsidRPr="00455520">
        <w:rPr>
          <w:rFonts w:eastAsiaTheme="minorEastAsia"/>
          <w:b/>
        </w:rPr>
        <w:t>= 1</w:t>
      </w:r>
    </w:p>
    <w:p w14:paraId="47595C6B" w14:textId="77777777" w:rsidR="008B5B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4A3B4EC9" w14:textId="77777777" w:rsidR="008B5BAA" w:rsidRPr="00455520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P(150,160)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0.98916</m:t>
              </m:r>
            </m:num>
            <m:den>
              <m:r>
                <w:rPr>
                  <w:rFonts w:ascii="Cambria Math" w:eastAsiaTheme="minorEastAsia" w:hAnsi="Cambria Math"/>
                </w:rPr>
                <m:t>0.98500</m:t>
              </m:r>
            </m:den>
          </m:f>
          <m:r>
            <w:rPr>
              <w:rFonts w:ascii="Cambria Math" w:eastAsiaTheme="minorEastAsia" w:hAnsi="Cambria Math"/>
            </w:rPr>
            <m:t>≈1.00422</m:t>
          </m:r>
        </m:oMath>
      </m:oMathPara>
    </w:p>
    <w:p w14:paraId="604A4DA8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Wzrost niezawodności w przedziale czasu (150h, 160h) o ok. </w:t>
      </w:r>
      <w:r w:rsidRPr="00455520">
        <w:rPr>
          <w:rFonts w:eastAsiaTheme="minorEastAsia"/>
          <w:b/>
        </w:rPr>
        <w:t>0.422%</w:t>
      </w:r>
    </w:p>
    <w:p w14:paraId="1D9221AA" w14:textId="77777777" w:rsidR="008B5B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0A22455C" w14:textId="77777777" w:rsidR="008B5BAA" w:rsidRPr="00455520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460.26752</m:t>
              </m:r>
            </m:num>
            <m:den>
              <m:r>
                <w:rPr>
                  <w:rFonts w:ascii="Cambria Math" w:eastAsiaTheme="minorEastAsia" w:hAnsi="Cambria Math"/>
                </w:rPr>
                <m:t>377.72520</m:t>
              </m:r>
            </m:den>
          </m:f>
          <m:r>
            <w:rPr>
              <w:rFonts w:ascii="Cambria Math" w:eastAsiaTheme="minorEastAsia" w:hAnsi="Cambria Math"/>
            </w:rPr>
            <m:t>≈1.21852</m:t>
          </m:r>
        </m:oMath>
      </m:oMathPara>
    </w:p>
    <w:p w14:paraId="5FCBA2A7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Wzrost oczekiwanego czasu zdatności o ok. </w:t>
      </w:r>
      <w:r w:rsidRPr="00760182">
        <w:rPr>
          <w:rFonts w:eastAsiaTheme="minorEastAsia"/>
          <w:b/>
        </w:rPr>
        <w:t>21.852%</w:t>
      </w:r>
    </w:p>
    <w:p w14:paraId="222BBE68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0334582D" w14:textId="77777777" w:rsidR="008B5BAA" w:rsidRPr="00456B53" w:rsidRDefault="008B5BAA" w:rsidP="008B5BAA">
      <w:pPr>
        <w:pStyle w:val="Akapitzlist"/>
        <w:numPr>
          <w:ilvl w:val="0"/>
          <w:numId w:val="33"/>
        </w:numPr>
        <w:spacing w:after="0" w:line="240" w:lineRule="auto"/>
        <w:ind w:left="284" w:hanging="284"/>
        <w:jc w:val="both"/>
        <w:rPr>
          <w:rFonts w:eastAsiaTheme="minorEastAsia"/>
          <w:bCs/>
        </w:rPr>
      </w:pPr>
      <w:r w:rsidRPr="00456B53">
        <w:rPr>
          <w:rFonts w:eastAsiaTheme="minorEastAsia"/>
          <w:b/>
          <w:bCs/>
        </w:rPr>
        <w:t>Obliczenie chwili t, w jakiej korzyść redundancji osiąga największą wartość</w:t>
      </w:r>
    </w:p>
    <w:p w14:paraId="0A277943" w14:textId="77777777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(t)=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</m:oMath>
      </m:oMathPara>
    </w:p>
    <w:p w14:paraId="2763BAB0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37FDB703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Zatem funkcja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R(t)</m:t>
            </m:r>
          </m:sub>
        </m:sSub>
      </m:oMath>
      <w:r w:rsidRPr="006D46AA">
        <w:rPr>
          <w:rFonts w:eastAsiaTheme="minorEastAsia"/>
          <w:bCs/>
        </w:rPr>
        <w:t>ma prostą postać:</w:t>
      </w:r>
    </w:p>
    <w:p w14:paraId="1B62CAD1" w14:textId="77777777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=1+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380B721E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2A25B999" w14:textId="77777777" w:rsidR="008B5BAA" w:rsidRPr="006D46AA" w:rsidRDefault="008B5BAA" w:rsidP="008B5BAA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Aby znaleźć </w:t>
      </w:r>
      <m:oMath>
        <m:r>
          <w:rPr>
            <w:rFonts w:ascii="Cambria Math" w:eastAsiaTheme="minorEastAsia" w:hAnsi="Cambria Math"/>
          </w:rPr>
          <m:t>t</m:t>
        </m:r>
      </m:oMath>
      <w:r w:rsidRPr="006D46AA">
        <w:rPr>
          <w:rFonts w:eastAsiaTheme="minorEastAsia"/>
          <w:bCs/>
        </w:rPr>
        <w:t xml:space="preserve"> dla którego </w:t>
      </w:r>
      <m:oMath>
        <m:r>
          <w:rPr>
            <w:rFonts w:ascii="Cambria Math" w:eastAsiaTheme="minorEastAsia" w:hAnsi="Cambria Math"/>
          </w:rPr>
          <m:t>η(t)</m:t>
        </m:r>
      </m:oMath>
      <w:r w:rsidRPr="006D46AA">
        <w:rPr>
          <w:rFonts w:eastAsiaTheme="minorEastAsia"/>
          <w:bCs/>
        </w:rPr>
        <w:t xml:space="preserve">jest maksymalne (dla </w:t>
      </w:r>
      <m:oMath>
        <m:r>
          <w:rPr>
            <w:rFonts w:ascii="Cambria Math" w:eastAsiaTheme="minorEastAsia" w:hAnsi="Cambria Math"/>
          </w:rPr>
          <m:t>t≥0</m:t>
        </m:r>
      </m:oMath>
      <w:r w:rsidRPr="006D46AA">
        <w:rPr>
          <w:rFonts w:eastAsiaTheme="minorEastAsia"/>
          <w:bCs/>
        </w:rPr>
        <w:t>), liczymy pochodną i przyrównujemy do zera:</w:t>
      </w:r>
    </w:p>
    <w:p w14:paraId="044DEE1D" w14:textId="77777777" w:rsidR="008B5BAA" w:rsidRPr="0092170E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e>
          </m:d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3CB4859C" w14:textId="77777777" w:rsidR="008B5BAA" w:rsidRPr="0092170E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(2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t-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</m:oMath>
      </m:oMathPara>
    </w:p>
    <w:p w14:paraId="7476788D" w14:textId="77777777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Arial" w:cs="Arial"/>
                  <w:bCs/>
                </w:rPr>
              </m:ctrlPr>
            </m:sSupPr>
            <m:e>
              <m:r>
                <w:rPr>
                  <w:rFonts w:ascii="Cambria Math" w:eastAsiaTheme="minorEastAsia" w:hAnsi="Arial" w:cs="Arial"/>
                </w:rPr>
                <m:t>t</m:t>
              </m:r>
            </m:e>
            <m:sup>
              <m:r>
                <w:rPr>
                  <w:rFonts w:ascii="Cambria Math" w:eastAsiaTheme="minorEastAsia" w:hAnsi="Cambria Math" w:cs="Cambria Math"/>
                </w:rPr>
                <m:t>*</m:t>
              </m:r>
            </m:sup>
          </m:sSup>
          <m:r>
            <w:rPr>
              <w:rFonts w:ascii="Cambria Math" w:eastAsiaTheme="minorEastAsia" w:hAnsi="Arial" w:cs="Arial"/>
            </w:rPr>
            <m:t>→</m:t>
          </m:r>
          <m:r>
            <w:rPr>
              <w:rFonts w:ascii="Cambria Math" w:eastAsiaTheme="minorEastAsia" w:hAnsi="Arial" w:cs="Arial"/>
            </w:rPr>
            <m:t>+</m:t>
          </m:r>
          <m:r>
            <m:rPr>
              <m:sty m:val="p"/>
            </m:rPr>
            <w:rPr>
              <w:rFonts w:ascii="Cambria Math" w:eastAsiaTheme="minorEastAsia" w:hAnsi="Arial" w:cs="Arial"/>
            </w:rPr>
            <m:t>∞</m:t>
          </m:r>
          <m:r>
            <m:rPr>
              <m:sty m:val="p"/>
            </m:rPr>
            <w:rPr>
              <w:rFonts w:ascii="Cambria Math" w:eastAsiaTheme="minorEastAsia" w:hAnsi="Arial" w:cs="Arial"/>
            </w:rPr>
            <w:br/>
          </m:r>
        </m:oMath>
      </m:oMathPara>
    </w:p>
    <w:p w14:paraId="7FFBB2FA" w14:textId="02782D16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92170E">
        <w:rPr>
          <w:rFonts w:eastAsiaTheme="minorEastAsia"/>
          <w:bCs/>
        </w:rPr>
        <w:t>Czas po jakim system z redundancją (element 9 równoległy do 6) osiągnie najwyższą korzyść z redundancji: nie ma skończ</w:t>
      </w:r>
      <w:r>
        <w:rPr>
          <w:rFonts w:eastAsiaTheme="minorEastAsia"/>
          <w:bCs/>
        </w:rPr>
        <w:t>on</w:t>
      </w:r>
      <w:r w:rsidRPr="0092170E">
        <w:rPr>
          <w:rFonts w:eastAsiaTheme="minorEastAsia"/>
          <w:bCs/>
        </w:rPr>
        <w:t xml:space="preserve">ego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Pr="0092170E">
        <w:rPr>
          <w:rFonts w:eastAsiaTheme="minorEastAsia"/>
          <w:bCs/>
        </w:rPr>
        <w:t>(maksimum dąży do nieskończoności)</w:t>
      </w:r>
      <w:r>
        <w:rPr>
          <w:rFonts w:eastAsiaTheme="minorEastAsia"/>
          <w:bCs/>
        </w:rPr>
        <w:t>, co oznacza, że korzyść z redundancji ciągle wzrasta wraz z upływem czasu.</w:t>
      </w:r>
    </w:p>
    <w:bookmarkEnd w:id="117"/>
    <w:p w14:paraId="62E1C360" w14:textId="51322222" w:rsidR="0010764D" w:rsidRDefault="0010764D" w:rsidP="0010764D">
      <w:pPr>
        <w:pStyle w:val="Nagwek1"/>
        <w:spacing w:after="0"/>
      </w:pPr>
      <w:r>
        <w:t>System z redundancją elementu nr 7</w:t>
      </w:r>
      <w:bookmarkEnd w:id="118"/>
    </w:p>
    <w:p w14:paraId="1484B2F1" w14:textId="3F0ECFAD" w:rsidR="00A26123" w:rsidRDefault="00A26123" w:rsidP="00A26123">
      <w:pPr>
        <w:pStyle w:val="Akapitzlist"/>
        <w:ind w:left="284"/>
        <w:jc w:val="both"/>
        <w:rPr>
          <w:rFonts w:eastAsiaTheme="minorEastAsia"/>
          <w:bCs/>
        </w:rPr>
      </w:pPr>
      <w:r w:rsidRPr="00A26123">
        <w:rPr>
          <w:rFonts w:eastAsiaTheme="minorEastAsia"/>
          <w:bCs/>
        </w:rPr>
        <w:t xml:space="preserve">W celu zwiększenia niezawodności systemu, został dodany element nr 9, którym jest </w:t>
      </w:r>
      <w:r w:rsidRPr="00A26123">
        <w:rPr>
          <w:rFonts w:eastAsiaTheme="minorEastAsia"/>
          <w:b/>
          <w:bCs/>
        </w:rPr>
        <w:t>mechaniczny termostat awaryjny</w:t>
      </w:r>
      <w:r w:rsidRPr="00A26123">
        <w:rPr>
          <w:rFonts w:eastAsiaTheme="minorEastAsia"/>
          <w:bCs/>
        </w:rPr>
        <w:t xml:space="preserve">. Stanowi on redundancję dla </w:t>
      </w:r>
      <w:r w:rsidRPr="00A26123">
        <w:rPr>
          <w:rFonts w:eastAsiaTheme="minorEastAsia"/>
          <w:b/>
          <w:bCs/>
        </w:rPr>
        <w:t>inteligentnego termostatu (element nr 7)</w:t>
      </w:r>
      <w:r w:rsidRPr="00A26123">
        <w:rPr>
          <w:rFonts w:eastAsiaTheme="minorEastAsia"/>
          <w:bCs/>
        </w:rPr>
        <w:t>. W przypadku awarii modułu elektronicznego lub utraty łączności z centralą, termostat awaryjny utrzymuje minimalny poziom ogrzewania, zapobiegając nadmiernemu wychłodzeniu pomieszczeń i zapewniając podstawowy komfort cieplny.</w:t>
      </w:r>
    </w:p>
    <w:p w14:paraId="4F80FEDF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119" w:name="_Toc212495045"/>
      <w:r w:rsidRPr="00474EAF">
        <w:rPr>
          <w:sz w:val="28"/>
          <w:szCs w:val="28"/>
        </w:rPr>
        <w:lastRenderedPageBreak/>
        <w:t>S</w:t>
      </w:r>
      <w:r>
        <w:rPr>
          <w:sz w:val="28"/>
          <w:szCs w:val="28"/>
        </w:rPr>
        <w:t>chemat funkcjonalny systemu</w:t>
      </w:r>
      <w:bookmarkEnd w:id="119"/>
    </w:p>
    <w:p w14:paraId="22BE9232" w14:textId="08DA0BB2" w:rsidR="0010764D" w:rsidRPr="006D46AA" w:rsidRDefault="00AD417F" w:rsidP="00AD417F">
      <w:pPr>
        <w:pStyle w:val="Akapitzlist"/>
        <w:ind w:left="284"/>
        <w:jc w:val="center"/>
        <w:rPr>
          <w:rFonts w:eastAsiaTheme="minorEastAsia"/>
          <w:bCs/>
        </w:rPr>
      </w:pPr>
      <w:r w:rsidRPr="00AD417F">
        <w:rPr>
          <w:rFonts w:eastAsiaTheme="minorEastAsia"/>
          <w:bCs/>
          <w:noProof/>
        </w:rPr>
        <w:drawing>
          <wp:inline distT="0" distB="0" distL="0" distR="0" wp14:anchorId="2FFF5B65" wp14:editId="415D0BB9">
            <wp:extent cx="5365096" cy="2811780"/>
            <wp:effectExtent l="0" t="0" r="0" b="0"/>
            <wp:docPr id="671645872" name="Obraz 6" descr="Obraz zawierający tekst, diagram, dokument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0717" name="Obraz 6" descr="Obraz zawierający tekst, diagram, dokument, Równolegl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52997" r="68166" b="25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876" cy="282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B5232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120" w:name="_Toc212495046"/>
      <w:r w:rsidRPr="00474EAF">
        <w:rPr>
          <w:sz w:val="28"/>
          <w:szCs w:val="28"/>
        </w:rPr>
        <w:t>S</w:t>
      </w:r>
      <w:r>
        <w:rPr>
          <w:sz w:val="28"/>
          <w:szCs w:val="28"/>
        </w:rPr>
        <w:t>truktura niezawodnościowa</w:t>
      </w:r>
      <w:bookmarkEnd w:id="120"/>
    </w:p>
    <w:p w14:paraId="5B8D0D52" w14:textId="77777777" w:rsidR="0010764D" w:rsidRPr="006D46AA" w:rsidRDefault="0010764D" w:rsidP="0010764D">
      <w:pPr>
        <w:pStyle w:val="Akapitzlist"/>
        <w:ind w:left="284"/>
        <w:jc w:val="both"/>
        <w:rPr>
          <w:rFonts w:eastAsiaTheme="minorEastAsia"/>
          <w:bCs/>
        </w:rPr>
      </w:pPr>
      <w:r w:rsidRPr="00EB3310">
        <w:rPr>
          <w:noProof/>
        </w:rPr>
        <w:drawing>
          <wp:inline distT="0" distB="0" distL="0" distR="0" wp14:anchorId="1E21171F" wp14:editId="6A1E4BAB">
            <wp:extent cx="5470568" cy="1181100"/>
            <wp:effectExtent l="0" t="0" r="0" b="0"/>
            <wp:docPr id="958439575" name="Obraz 2" descr="Obraz zawierający tekst, diagram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5138" name="Obraz 2" descr="Obraz zawierający tekst, diagram, Czcionka, zrzut ekranu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96" t="78998" b="10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999" cy="118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4F5BB" w14:textId="77777777" w:rsidR="0010764D" w:rsidRPr="006D46AA" w:rsidRDefault="0010764D" w:rsidP="0010764D">
      <w:pPr>
        <w:pStyle w:val="Akapitzlist"/>
        <w:ind w:left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LEGENDA:</w:t>
      </w:r>
    </w:p>
    <w:p w14:paraId="6993D2D5" w14:textId="77777777" w:rsidR="0010764D" w:rsidRPr="006D46AA" w:rsidRDefault="0010764D">
      <w:pPr>
        <w:pStyle w:val="Akapitzlist"/>
        <w:numPr>
          <w:ilvl w:val="1"/>
          <w:numId w:val="34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Router Wi-Fi</w:t>
      </w:r>
    </w:p>
    <w:p w14:paraId="670C35A7" w14:textId="77777777" w:rsidR="0010764D" w:rsidRPr="006D46AA" w:rsidRDefault="0010764D">
      <w:pPr>
        <w:pStyle w:val="Akapitzlist"/>
        <w:numPr>
          <w:ilvl w:val="1"/>
          <w:numId w:val="34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Centralny kontroler </w:t>
      </w:r>
    </w:p>
    <w:p w14:paraId="5A7346AC" w14:textId="77777777" w:rsidR="0010764D" w:rsidRPr="006D46AA" w:rsidRDefault="0010764D">
      <w:pPr>
        <w:pStyle w:val="Akapitzlist"/>
        <w:numPr>
          <w:ilvl w:val="1"/>
          <w:numId w:val="34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Czujnik ruchu</w:t>
      </w:r>
    </w:p>
    <w:p w14:paraId="136B09C1" w14:textId="77777777" w:rsidR="0010764D" w:rsidRPr="006D46AA" w:rsidRDefault="0010764D">
      <w:pPr>
        <w:pStyle w:val="Akapitzlist"/>
        <w:numPr>
          <w:ilvl w:val="1"/>
          <w:numId w:val="34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Kamera IP do monitoringu</w:t>
      </w:r>
    </w:p>
    <w:p w14:paraId="0C61FFB7" w14:textId="77777777" w:rsidR="0010764D" w:rsidRPr="006D46AA" w:rsidRDefault="0010764D">
      <w:pPr>
        <w:pStyle w:val="Akapitzlist"/>
        <w:numPr>
          <w:ilvl w:val="1"/>
          <w:numId w:val="34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System alarmowy </w:t>
      </w:r>
    </w:p>
    <w:p w14:paraId="269BD7B7" w14:textId="77777777" w:rsidR="0010764D" w:rsidRPr="006D46AA" w:rsidRDefault="0010764D">
      <w:pPr>
        <w:pStyle w:val="Akapitzlist"/>
        <w:numPr>
          <w:ilvl w:val="1"/>
          <w:numId w:val="34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Inteligentna żarówka LED</w:t>
      </w:r>
    </w:p>
    <w:p w14:paraId="43AF3EDA" w14:textId="77777777" w:rsidR="0010764D" w:rsidRPr="006D46AA" w:rsidRDefault="0010764D">
      <w:pPr>
        <w:pStyle w:val="Akapitzlist"/>
        <w:numPr>
          <w:ilvl w:val="1"/>
          <w:numId w:val="34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Inteligentny termostat</w:t>
      </w:r>
    </w:p>
    <w:p w14:paraId="350B13F4" w14:textId="120D1252" w:rsidR="0010764D" w:rsidRPr="006D46AA" w:rsidRDefault="0010764D">
      <w:pPr>
        <w:pStyle w:val="Akapitzlist"/>
        <w:numPr>
          <w:ilvl w:val="1"/>
          <w:numId w:val="34"/>
        </w:numPr>
        <w:tabs>
          <w:tab w:val="clear" w:pos="1440"/>
          <w:tab w:val="num" w:pos="1276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Inteligentny zamek do </w:t>
      </w:r>
      <w:r w:rsidR="00A26123">
        <w:rPr>
          <w:rFonts w:eastAsiaTheme="minorEastAsia"/>
          <w:bCs/>
        </w:rPr>
        <w:t>drzwi</w:t>
      </w:r>
    </w:p>
    <w:p w14:paraId="05093A8E" w14:textId="53E15E43" w:rsidR="0010764D" w:rsidRPr="006D46AA" w:rsidRDefault="00A26123">
      <w:pPr>
        <w:pStyle w:val="Akapitzlist"/>
        <w:numPr>
          <w:ilvl w:val="1"/>
          <w:numId w:val="34"/>
        </w:numPr>
        <w:tabs>
          <w:tab w:val="clear" w:pos="1440"/>
          <w:tab w:val="num" w:pos="1276"/>
        </w:tabs>
        <w:ind w:left="851" w:hanging="284"/>
        <w:rPr>
          <w:rFonts w:eastAsiaTheme="minorEastAsia"/>
        </w:rPr>
      </w:pPr>
      <w:r>
        <w:rPr>
          <w:rFonts w:eastAsiaTheme="minorEastAsia"/>
        </w:rPr>
        <w:t>M</w:t>
      </w:r>
      <w:r w:rsidRPr="00A26123">
        <w:rPr>
          <w:rFonts w:eastAsiaTheme="minorEastAsia"/>
        </w:rPr>
        <w:t>echaniczny termostat awaryjny</w:t>
      </w:r>
    </w:p>
    <w:p w14:paraId="4E1814EE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121" w:name="_Toc212495047"/>
      <w:r>
        <w:rPr>
          <w:sz w:val="28"/>
          <w:szCs w:val="28"/>
        </w:rPr>
        <w:t>Obliczenia zależności</w:t>
      </w:r>
      <w:bookmarkEnd w:id="121"/>
    </w:p>
    <w:p w14:paraId="61322A0B" w14:textId="77777777" w:rsidR="008B5BAA" w:rsidRPr="006D46AA" w:rsidRDefault="008B5BAA" w:rsidP="008B5BAA">
      <w:pPr>
        <w:pStyle w:val="Akapitzlist"/>
        <w:numPr>
          <w:ilvl w:val="0"/>
          <w:numId w:val="35"/>
        </w:numPr>
        <w:spacing w:after="0" w:line="240" w:lineRule="auto"/>
        <w:ind w:left="284" w:hanging="284"/>
        <w:jc w:val="both"/>
        <w:rPr>
          <w:rFonts w:eastAsiaTheme="minorEastAsia"/>
          <w:b/>
          <w:bCs/>
        </w:rPr>
      </w:pPr>
      <w:bookmarkStart w:id="122" w:name="OLE_LINK82"/>
      <w:bookmarkStart w:id="123" w:name="_Toc212495048"/>
      <w:r w:rsidRPr="006D46AA">
        <w:rPr>
          <w:rFonts w:eastAsiaTheme="minorEastAsia"/>
          <w:b/>
          <w:bCs/>
        </w:rPr>
        <w:t xml:space="preserve">Funkcja niezawodności systemu z </w:t>
      </w:r>
      <w:r>
        <w:rPr>
          <w:rFonts w:eastAsiaTheme="minorEastAsia"/>
          <w:b/>
          <w:bCs/>
        </w:rPr>
        <w:t>redundancją</w:t>
      </w:r>
      <w:r w:rsidRPr="006D46AA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(t)</m:t>
        </m:r>
      </m:oMath>
    </w:p>
    <w:p w14:paraId="5C83D41E" w14:textId="77777777" w:rsidR="008B5BAA" w:rsidRPr="006D46AA" w:rsidRDefault="008B5BAA" w:rsidP="008B5BAA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Dla niezależnych elementów:</w:t>
      </w:r>
    </w:p>
    <w:p w14:paraId="486D60DC" w14:textId="77777777" w:rsidR="008B5BAA" w:rsidRDefault="008B5BAA" w:rsidP="008B5BAA">
      <w:pPr>
        <w:pStyle w:val="Akapitzlist"/>
        <w:numPr>
          <w:ilvl w:val="0"/>
          <w:numId w:val="17"/>
        </w:numPr>
        <w:spacing w:after="0" w:line="240" w:lineRule="auto"/>
        <w:rPr>
          <w:rFonts w:eastAsiaTheme="minorEastAsia"/>
          <w:bCs/>
        </w:rPr>
      </w:pPr>
      <w:r w:rsidRPr="002B4154">
        <w:rPr>
          <w:rFonts w:eastAsiaTheme="minorEastAsia"/>
          <w:bCs/>
        </w:rPr>
        <w:t xml:space="preserve">równoległy blok </w:t>
      </w:r>
      <m:oMath>
        <m:r>
          <w:rPr>
            <w:rFonts w:ascii="Cambria Math" w:eastAsiaTheme="minorEastAsia" w:hAnsi="Cambria Math"/>
          </w:rPr>
          <m:t>(3</m:t>
        </m:r>
        <m:r>
          <m:rPr>
            <m:nor/>
          </m:rPr>
          <w:rPr>
            <w:rFonts w:ascii="Arial" w:eastAsiaTheme="minorEastAsia" w:hAnsi="Arial" w:cs="Arial"/>
            <w:bCs/>
          </w:rPr>
          <m:t>‖</m:t>
        </m:r>
        <m:r>
          <w:rPr>
            <w:rFonts w:ascii="Cambria Math" w:eastAsiaTheme="minorEastAsia" w:hAnsi="Cambria Math"/>
          </w:rPr>
          <m:t>4)</m:t>
        </m:r>
      </m:oMath>
      <w:r w:rsidRPr="002B4154">
        <w:rPr>
          <w:rFonts w:eastAsiaTheme="minorEastAsia"/>
          <w:bCs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(3</m:t>
            </m:r>
            <m:r>
              <m:rPr>
                <m:nor/>
              </m:rPr>
              <w:rPr>
                <w:rFonts w:ascii="Cambria Math" w:eastAsiaTheme="minorEastAsia" w:hAnsi="Cambria Math" w:cs="Cambria Math"/>
                <w:bCs/>
              </w:rPr>
              <m:t>∥</m:t>
            </m:r>
            <m:r>
              <w:rPr>
                <w:rFonts w:ascii="Cambria Math" w:eastAsiaTheme="minorEastAsia" w:hAnsi="Cambria Math"/>
              </w:rPr>
              <m:t>4)</m:t>
            </m:r>
          </m:sub>
        </m:sSub>
        <m:r>
          <w:rPr>
            <w:rFonts w:ascii="Cambria Math" w:eastAsiaTheme="minorEastAsia" w:hAnsi="Cambria Math"/>
          </w:rPr>
          <m:t>(t)=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(t)+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(t)-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(t)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(t)</m:t>
        </m:r>
      </m:oMath>
    </w:p>
    <w:p w14:paraId="2729A939" w14:textId="77777777" w:rsidR="008B5BAA" w:rsidRPr="006D46AA" w:rsidRDefault="008B5BAA" w:rsidP="008B5BAA">
      <w:pPr>
        <w:pStyle w:val="Akapitzlist"/>
        <w:numPr>
          <w:ilvl w:val="0"/>
          <w:numId w:val="17"/>
        </w:numPr>
        <w:spacing w:after="0" w:line="240" w:lineRule="auto"/>
        <w:rPr>
          <w:rFonts w:eastAsiaTheme="minorEastAsia"/>
          <w:bCs/>
        </w:rPr>
      </w:pPr>
      <w:r w:rsidRPr="002B4154">
        <w:rPr>
          <w:rFonts w:eastAsiaTheme="minorEastAsia"/>
          <w:bCs/>
        </w:rPr>
        <w:t xml:space="preserve">równoległy blok </w:t>
      </w:r>
      <m:oMath>
        <m:r>
          <w:rPr>
            <w:rFonts w:ascii="Cambria Math" w:eastAsiaTheme="minorEastAsia" w:hAnsi="Cambria Math"/>
          </w:rPr>
          <m:t>(7</m:t>
        </m:r>
        <m:r>
          <m:rPr>
            <m:nor/>
          </m:rPr>
          <w:rPr>
            <w:rFonts w:ascii="Arial" w:eastAsiaTheme="minorEastAsia" w:hAnsi="Arial" w:cs="Arial"/>
            <w:bCs/>
          </w:rPr>
          <m:t>‖</m:t>
        </m:r>
        <m:r>
          <w:rPr>
            <w:rFonts w:ascii="Cambria Math" w:eastAsiaTheme="minorEastAsia" w:hAnsi="Cambria Math"/>
          </w:rPr>
          <m:t>9)</m:t>
        </m:r>
      </m:oMath>
      <w:r w:rsidRPr="002B4154">
        <w:rPr>
          <w:rFonts w:eastAsiaTheme="minorEastAsia"/>
          <w:bCs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(7</m:t>
            </m:r>
            <m:r>
              <m:rPr>
                <m:nor/>
              </m:rPr>
              <w:rPr>
                <w:rFonts w:ascii="Cambria Math" w:eastAsiaTheme="minorEastAsia" w:hAnsi="Cambria Math" w:cs="Cambria Math"/>
                <w:bCs/>
              </w:rPr>
              <m:t>∥</m:t>
            </m:r>
            <m:r>
              <w:rPr>
                <w:rFonts w:ascii="Cambria Math" w:eastAsiaTheme="minorEastAsia" w:hAnsi="Cambria Math"/>
              </w:rPr>
              <m:t>9)</m:t>
            </m:r>
          </m:sub>
        </m:sSub>
        <m:r>
          <w:rPr>
            <w:rFonts w:ascii="Cambria Math" w:eastAsiaTheme="minorEastAsia" w:hAnsi="Cambria Math"/>
          </w:rPr>
          <m:t>(t)=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(t)+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(t)-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(t)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(t)</m:t>
        </m:r>
      </m:oMath>
    </w:p>
    <w:p w14:paraId="15D5D987" w14:textId="77777777" w:rsidR="00F961E6" w:rsidRDefault="00F961E6" w:rsidP="008B5BAA">
      <w:pPr>
        <w:pStyle w:val="Akapitzlist"/>
        <w:ind w:left="284"/>
        <w:rPr>
          <w:rFonts w:eastAsiaTheme="minorEastAsia"/>
          <w:bCs/>
        </w:rPr>
      </w:pPr>
    </w:p>
    <w:p w14:paraId="044DA642" w14:textId="6E9CF0FC" w:rsidR="008B5BAA" w:rsidRDefault="008B5BAA" w:rsidP="008B5BAA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Stąd funkcja ma postać:</w:t>
      </w:r>
    </w:p>
    <w:p w14:paraId="31EFEE72" w14:textId="77777777" w:rsidR="008B5BAA" w:rsidRPr="002B4154" w:rsidRDefault="00000000" w:rsidP="008B5BAA">
      <w:pPr>
        <w:pStyle w:val="Akapitzlist"/>
        <w:ind w:left="284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(t)=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(t)⋅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(t)⋅(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(t)+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(t)-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(t))⋅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(t)⋅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(t)⋅(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(t)+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</m:oMath>
      </m:oMathPara>
    </w:p>
    <w:p w14:paraId="5C9B554B" w14:textId="4806CBC3" w:rsidR="008B5BAA" w:rsidRPr="002B4154" w:rsidRDefault="008B5BAA" w:rsidP="008B5BAA">
      <w:pPr>
        <w:pStyle w:val="Akapitzlist"/>
        <w:ind w:left="284"/>
        <w:rPr>
          <w:rFonts w:eastAsiaTheme="minorEastAsia"/>
          <w:bCs/>
        </w:rPr>
      </w:pPr>
      <w:r w:rsidRPr="002B4154">
        <w:rPr>
          <w:rFonts w:eastAsiaTheme="minorEastAsia"/>
          <w:bCs/>
        </w:rPr>
        <w:lastRenderedPageBreak/>
        <w:t>Po podstawieniu danych liczbowych otrzymujemy:</w:t>
      </w:r>
    </w:p>
    <w:p w14:paraId="4E23FBD5" w14:textId="77777777" w:rsidR="008B5BAA" w:rsidRPr="006D46AA" w:rsidRDefault="00000000" w:rsidP="008B5BAA">
      <w:pPr>
        <w:pStyle w:val="Akapitzlist"/>
        <w:ind w:left="284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(150)=</m:t>
          </m:r>
          <w:bookmarkStart w:id="124" w:name="OLE_LINK77"/>
          <m:r>
            <w:rPr>
              <w:rFonts w:ascii="Cambria Math" w:eastAsiaTheme="minorEastAsia" w:hAnsi="Cambria Math"/>
            </w:rPr>
            <m:t>0.99700⋅0.98659⋅(0.99104+0.97336-0.99104⋅0.97336)⋅0.98511⋅0.96031⋅(0.97922+0.97336-0.97922⋅0.97336)⋅0.94743</m:t>
          </m:r>
          <w:bookmarkEnd w:id="124"/>
          <m:r>
            <w:rPr>
              <w:rFonts w:ascii="Cambria Math" w:eastAsiaTheme="minorEastAsia" w:hAnsi="Cambria Math"/>
            </w:rPr>
            <m:t>≈0.88091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5580EF32" w14:textId="77777777" w:rsidR="008B5BAA" w:rsidRPr="006D46AA" w:rsidRDefault="008B5BAA" w:rsidP="008B5BAA">
      <w:pPr>
        <w:pStyle w:val="Akapitzlist"/>
        <w:numPr>
          <w:ilvl w:val="0"/>
          <w:numId w:val="35"/>
        </w:numPr>
        <w:spacing w:after="0" w:line="240" w:lineRule="auto"/>
        <w:ind w:left="284" w:hanging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 xml:space="preserve">Prawdopodobieństwo braku uszkodzenia systemu w przedziale </w:t>
      </w:r>
      <m:oMath>
        <m:r>
          <m:rPr>
            <m:sty m:val="bi"/>
          </m:rPr>
          <w:rPr>
            <w:rFonts w:ascii="Cambria Math" w:eastAsiaTheme="minorEastAsia" w:hAnsi="Cambria Math"/>
          </w:rPr>
          <m:t>(t,t+</m:t>
        </m:r>
        <m:r>
          <m:rPr>
            <m:sty m:val="b"/>
          </m:rPr>
          <w:rPr>
            <w:rFonts w:ascii="Cambria Math" w:eastAsiaTheme="minorEastAsia" w:hAnsi="Cambria Math"/>
          </w:rPr>
          <m:t>Δ</m:t>
        </m:r>
        <m:r>
          <m:rPr>
            <m:sty m:val="bi"/>
          </m:rPr>
          <w:rPr>
            <w:rFonts w:ascii="Cambria Math" w:eastAsiaTheme="minorEastAsia" w:hAnsi="Cambria Math"/>
          </w:rPr>
          <m:t>t)</m:t>
        </m:r>
      </m:oMath>
    </w:p>
    <w:p w14:paraId="4E6542AE" w14:textId="77777777" w:rsidR="008B5BAA" w:rsidRPr="00F961E6" w:rsidRDefault="00000000" w:rsidP="008B5BAA">
      <w:pPr>
        <w:pStyle w:val="Akapitzlist"/>
        <w:ind w:left="284"/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(160)=</m:t>
          </m:r>
          <w:bookmarkStart w:id="125" w:name="OLE_LINK76"/>
          <m:r>
            <w:rPr>
              <w:rFonts w:ascii="Cambria Math" w:eastAsiaTheme="minorEastAsia" w:hAnsi="Cambria Math"/>
            </w:rPr>
            <m:t>0.99681⋅0.98476⋅(0.99045+0.96975-0.99045⋅0.96975)⋅0.98413⋅0.95497⋅(0.97785+0.97161-0.97785⋅0.97161)⋅0.94041</m:t>
          </m:r>
          <w:bookmarkEnd w:id="125"/>
          <m:r>
            <w:rPr>
              <w:rFonts w:ascii="Cambria Math" w:eastAsiaTheme="minorEastAsia" w:hAnsi="Cambria Math"/>
            </w:rPr>
            <m:t>≈0.86677</m:t>
          </m:r>
        </m:oMath>
      </m:oMathPara>
    </w:p>
    <w:p w14:paraId="54786B80" w14:textId="77777777" w:rsidR="00F961E6" w:rsidRPr="001E549D" w:rsidRDefault="00F961E6" w:rsidP="008B5BAA">
      <w:pPr>
        <w:pStyle w:val="Akapitzlist"/>
        <w:ind w:left="284"/>
        <w:jc w:val="both"/>
        <w:rPr>
          <w:rFonts w:eastAsiaTheme="minorEastAsia"/>
          <w:bCs/>
          <w:i/>
        </w:rPr>
      </w:pPr>
    </w:p>
    <w:p w14:paraId="1DBBEE2C" w14:textId="77777777" w:rsidR="008B5BAA" w:rsidRPr="001E549D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(150,160)=1-(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(150)-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(160))≈</m:t>
          </m:r>
          <w:bookmarkStart w:id="126" w:name="OLE_LINK78"/>
          <m:r>
            <w:rPr>
              <w:rFonts w:ascii="Cambria Math" w:eastAsiaTheme="minorEastAsia" w:hAnsi="Cambria Math"/>
            </w:rPr>
            <m:t>1-(0.88091-0.86677)</m:t>
          </m:r>
          <w:bookmarkEnd w:id="126"/>
          <m:r>
            <w:rPr>
              <w:rFonts w:ascii="Cambria Math" w:eastAsiaTheme="minorEastAsia" w:hAnsi="Cambria Math"/>
            </w:rPr>
            <m:t>≈0.98586</m:t>
          </m:r>
        </m:oMath>
      </m:oMathPara>
    </w:p>
    <w:p w14:paraId="4DACC31C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77C5DAB1" w14:textId="77777777" w:rsidR="008B5BAA" w:rsidRPr="006D46AA" w:rsidRDefault="008B5BAA" w:rsidP="008B5BAA">
      <w:pPr>
        <w:pStyle w:val="Akapitzlist"/>
        <w:numPr>
          <w:ilvl w:val="0"/>
          <w:numId w:val="35"/>
        </w:numPr>
        <w:spacing w:after="0" w:line="240" w:lineRule="auto"/>
        <w:ind w:left="284" w:hanging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Oczekiwany czas zdatności systemu</w:t>
      </w:r>
    </w:p>
    <w:p w14:paraId="7C63AA1D" w14:textId="6D6BA0E9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w:bookmarkStart w:id="127" w:name="OLE_LINK91"/>
              <m:r>
                <w:rPr>
                  <w:rFonts w:ascii="Cambria Math" w:eastAsiaTheme="minorEastAsia" w:hAnsi="Cambria Math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-0.00002t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-0.0000006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⋅(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-0.00006t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-0.0000012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-(0.00006t+0.0000012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)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-0.0001t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-0.0000018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⋅(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-0.00014t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-0.00018t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-(0.00014+0.00018)t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-0.0000024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</m:t>
              </m:r>
              <w:bookmarkEnd w:id="127"/>
            </m:e>
          </m:nary>
          <m:r>
            <w:rPr>
              <w:rFonts w:ascii="Cambria Math" w:eastAsiaTheme="minorEastAsia" w:hAnsi="Cambria Math"/>
            </w:rPr>
            <m:t>≈390.24334</m:t>
          </m:r>
          <m:r>
            <w:rPr>
              <w:rFonts w:ascii="Cambria Math" w:eastAsiaTheme="minorEastAsia" w:hAnsi="Cambria Math"/>
            </w:rPr>
            <m:t xml:space="preserve"> h</m:t>
          </m:r>
        </m:oMath>
      </m:oMathPara>
    </w:p>
    <w:p w14:paraId="16821772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17CA1C1A" w14:textId="77777777" w:rsidR="008B5BAA" w:rsidRPr="006D46AA" w:rsidRDefault="008B5BAA" w:rsidP="008B5BAA">
      <w:pPr>
        <w:pStyle w:val="Akapitzlist"/>
        <w:numPr>
          <w:ilvl w:val="0"/>
          <w:numId w:val="35"/>
        </w:numPr>
        <w:spacing w:after="0" w:line="240" w:lineRule="auto"/>
        <w:ind w:left="284" w:hanging="284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Obliczenia korzyści redundancji</w:t>
      </w:r>
    </w:p>
    <w:p w14:paraId="3FA4C0F3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>Wskaźniki wykorzystane do obliczenia korzyści redundancji:</w:t>
      </w:r>
    </w:p>
    <w:p w14:paraId="2E8B0A43" w14:textId="4EB0C3FC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P(t,t+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271579F8" w14:textId="77777777" w:rsidR="008B5BAA" w:rsidRPr="00E1145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E1145A">
        <w:rPr>
          <w:rFonts w:eastAsiaTheme="minorEastAsia"/>
          <w:bCs/>
        </w:rPr>
        <w:t xml:space="preserve">Dla </w:t>
      </w:r>
      <m:oMath>
        <m:r>
          <w:rPr>
            <w:rFonts w:ascii="Cambria Math" w:eastAsiaTheme="minorEastAsia" w:hAnsi="Cambria Math"/>
          </w:rPr>
          <m:t>t=150</m:t>
        </m:r>
      </m:oMath>
      <w:r w:rsidRPr="00E1145A">
        <w:rPr>
          <w:rFonts w:eastAsiaTheme="minorEastAsia"/>
          <w:bCs/>
        </w:rPr>
        <w:t xml:space="preserve">h oraz </w:t>
      </w:r>
      <m:oMath>
        <m:r>
          <w:rPr>
            <w:rFonts w:ascii="Cambria Math" w:eastAsiaTheme="minorEastAsia" w:hAnsi="Cambria Math"/>
          </w:rPr>
          <m:t>t=0</m:t>
        </m:r>
      </m:oMath>
      <w:r w:rsidRPr="00E1145A">
        <w:rPr>
          <w:rFonts w:eastAsiaTheme="minorEastAsia"/>
          <w:bCs/>
        </w:rPr>
        <w:t>:</w:t>
      </w:r>
    </w:p>
    <w:p w14:paraId="7DF4D976" w14:textId="77777777" w:rsidR="008B5BAA" w:rsidRPr="00E1145A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R(150)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0.88091</m:t>
              </m:r>
            </m:num>
            <m:den>
              <m:r>
                <w:rPr>
                  <w:rFonts w:ascii="Cambria Math" w:eastAsiaTheme="minorEastAsia" w:hAnsi="Cambria Math"/>
                </w:rPr>
                <m:t>0.86309</m:t>
              </m:r>
            </m:den>
          </m:f>
          <m:r>
            <w:rPr>
              <w:rFonts w:ascii="Cambria Math" w:eastAsiaTheme="minorEastAsia" w:hAnsi="Cambria Math"/>
            </w:rPr>
            <m:t>≈1.02065</m:t>
          </m:r>
        </m:oMath>
      </m:oMathPara>
    </w:p>
    <w:p w14:paraId="354770D0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E1145A">
        <w:rPr>
          <w:rFonts w:eastAsiaTheme="minorEastAsia"/>
          <w:bCs/>
        </w:rPr>
        <w:t xml:space="preserve"> </w:t>
      </w:r>
      <w:r w:rsidRPr="006D46AA">
        <w:rPr>
          <w:rFonts w:eastAsiaTheme="minorEastAsia"/>
          <w:bCs/>
        </w:rPr>
        <w:t xml:space="preserve">Wzrost niezawodności w t=150h o ok. </w:t>
      </w:r>
      <w:r w:rsidRPr="00E1145A">
        <w:rPr>
          <w:rFonts w:eastAsiaTheme="minorEastAsia"/>
          <w:b/>
        </w:rPr>
        <w:t>2.065%</w:t>
      </w:r>
    </w:p>
    <w:p w14:paraId="10BFB99A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263FFAD9" w14:textId="77777777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1.00000</m:t>
          </m:r>
        </m:oMath>
      </m:oMathPara>
    </w:p>
    <w:p w14:paraId="7F872F9E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 chwili 0 obie niezawodności są 1, więc współczynnik </w:t>
      </w:r>
      <w:r w:rsidRPr="00E1145A">
        <w:rPr>
          <w:rFonts w:eastAsiaTheme="minorEastAsia"/>
          <w:b/>
        </w:rPr>
        <w:t>= 1</w:t>
      </w:r>
    </w:p>
    <w:p w14:paraId="003AC9F9" w14:textId="77777777" w:rsidR="008B5B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6A62F573" w14:textId="77777777" w:rsidR="008B5BAA" w:rsidRPr="00E1145A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P(150,160)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0.98586</m:t>
              </m:r>
            </m:num>
            <m:den>
              <m:r>
                <w:rPr>
                  <w:rFonts w:ascii="Cambria Math" w:eastAsiaTheme="minorEastAsia" w:hAnsi="Cambria Math"/>
                </w:rPr>
                <m:t>0.98500</m:t>
              </m:r>
            </m:den>
          </m:f>
          <m:r>
            <w:rPr>
              <w:rFonts w:ascii="Cambria Math" w:eastAsiaTheme="minorEastAsia" w:hAnsi="Cambria Math"/>
            </w:rPr>
            <m:t>≈1.00087</m:t>
          </m:r>
        </m:oMath>
      </m:oMathPara>
    </w:p>
    <w:p w14:paraId="716F2C1F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Wzrost niezawodności w przedziale czasu (150h, 160h) o ok. </w:t>
      </w:r>
      <w:r w:rsidRPr="00E1145A">
        <w:rPr>
          <w:rFonts w:eastAsiaTheme="minorEastAsia"/>
          <w:b/>
        </w:rPr>
        <w:t>0.087%</w:t>
      </w:r>
    </w:p>
    <w:p w14:paraId="50FC8657" w14:textId="77777777" w:rsidR="008B5B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02BA92CC" w14:textId="77777777" w:rsidR="008B5BAA" w:rsidRPr="00E1145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390.24334</m:t>
              </m:r>
            </m:num>
            <m:den>
              <m:r>
                <w:rPr>
                  <w:rFonts w:ascii="Cambria Math" w:eastAsiaTheme="minorEastAsia" w:hAnsi="Cambria Math"/>
                </w:rPr>
                <m:t>377.72520</m:t>
              </m:r>
            </m:den>
          </m:f>
          <m:r>
            <w:rPr>
              <w:rFonts w:ascii="Cambria Math" w:eastAsiaTheme="minorEastAsia" w:hAnsi="Cambria Math"/>
            </w:rPr>
            <m:t>≈1.03314</m:t>
          </m:r>
        </m:oMath>
      </m:oMathPara>
    </w:p>
    <w:p w14:paraId="4A9E51C2" w14:textId="77777777" w:rsidR="008B5BAA" w:rsidRPr="00E1145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Wzrost oczekiwanego czasu zdatności o ok. </w:t>
      </w:r>
      <w:r w:rsidRPr="00E1145A">
        <w:rPr>
          <w:rFonts w:eastAsiaTheme="minorEastAsia"/>
          <w:b/>
        </w:rPr>
        <w:t>3.314%</w:t>
      </w:r>
    </w:p>
    <w:p w14:paraId="36B35B6B" w14:textId="6F519F6E" w:rsidR="00D867D6" w:rsidRDefault="00D867D6">
      <w:pPr>
        <w:rPr>
          <w:rFonts w:eastAsiaTheme="minorEastAsia"/>
          <w:bCs/>
        </w:rPr>
      </w:pPr>
      <w:r>
        <w:rPr>
          <w:rFonts w:eastAsiaTheme="minorEastAsia"/>
          <w:bCs/>
        </w:rPr>
        <w:br w:type="page"/>
      </w:r>
    </w:p>
    <w:p w14:paraId="19C6DD7B" w14:textId="77777777" w:rsidR="008B5BAA" w:rsidRPr="006D46AA" w:rsidRDefault="008B5BAA" w:rsidP="008B5BAA">
      <w:pPr>
        <w:pStyle w:val="Akapitzlist"/>
        <w:numPr>
          <w:ilvl w:val="0"/>
          <w:numId w:val="35"/>
        </w:numPr>
        <w:spacing w:after="0" w:line="240" w:lineRule="auto"/>
        <w:ind w:left="284" w:hanging="284"/>
        <w:jc w:val="both"/>
        <w:rPr>
          <w:rFonts w:eastAsiaTheme="minorEastAsia"/>
          <w:bCs/>
        </w:rPr>
      </w:pPr>
      <w:r w:rsidRPr="006D46AA">
        <w:rPr>
          <w:rFonts w:eastAsiaTheme="minorEastAsia"/>
          <w:b/>
          <w:bCs/>
        </w:rPr>
        <w:lastRenderedPageBreak/>
        <w:t>Obliczenie chwili t, w jakiej korzyść redundancji osiąga największą wartość</w:t>
      </w:r>
    </w:p>
    <w:p w14:paraId="7D2B87B4" w14:textId="77777777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(t)=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</m:oMath>
      </m:oMathPara>
    </w:p>
    <w:p w14:paraId="0A02044C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0A6B8D7D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Zatem funkcja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R(t)</m:t>
            </m:r>
          </m:sub>
        </m:sSub>
      </m:oMath>
      <w:r w:rsidRPr="006D46AA">
        <w:rPr>
          <w:rFonts w:eastAsiaTheme="minorEastAsia"/>
          <w:bCs/>
        </w:rPr>
        <w:t>ma prostą postać:</w:t>
      </w:r>
    </w:p>
    <w:p w14:paraId="5B1F9886" w14:textId="77777777" w:rsidR="008B5BAA" w:rsidRPr="00D10E54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(t)=1+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-(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)t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662B3BA5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239C2985" w14:textId="77777777" w:rsidR="008B5BAA" w:rsidRPr="00D10E54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D10E54">
        <w:rPr>
          <w:rFonts w:eastAsiaTheme="minorEastAsia"/>
          <w:bCs/>
        </w:rPr>
        <w:t xml:space="preserve">Aby znaleźć </w:t>
      </w:r>
      <m:oMath>
        <m:r>
          <w:rPr>
            <w:rFonts w:ascii="Cambria Math" w:eastAsiaTheme="minorEastAsia" w:hAnsi="Cambria Math"/>
          </w:rPr>
          <m:t>t</m:t>
        </m:r>
      </m:oMath>
      <w:r w:rsidRPr="00D10E54">
        <w:rPr>
          <w:rFonts w:eastAsiaTheme="minorEastAsia"/>
          <w:bCs/>
        </w:rPr>
        <w:t xml:space="preserve">maksymalizujące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 w:rsidRPr="00D10E54">
        <w:rPr>
          <w:rFonts w:eastAsiaTheme="minorEastAsia"/>
          <w:bCs/>
        </w:rPr>
        <w:t xml:space="preserve">(dla </w:t>
      </w:r>
      <m:oMath>
        <m:r>
          <w:rPr>
            <w:rFonts w:ascii="Cambria Math" w:eastAsiaTheme="minorEastAsia" w:hAnsi="Cambria Math"/>
          </w:rPr>
          <m:t>t≥0</m:t>
        </m:r>
      </m:oMath>
      <w:r w:rsidRPr="00D10E54">
        <w:rPr>
          <w:rFonts w:eastAsiaTheme="minorEastAsia"/>
          <w:bCs/>
        </w:rPr>
        <w:t>) liczymy pochodną i przyrównujemy do zera:</w:t>
      </w:r>
    </w:p>
    <w:p w14:paraId="38F1A178" w14:textId="77777777" w:rsidR="008B5BAA" w:rsidRPr="00D10E54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28CC3D61" w14:textId="77777777" w:rsidR="008B5BAA" w:rsidRPr="00D10E54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-(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)t</m:t>
              </m:r>
            </m:sup>
          </m:sSup>
          <m:r>
            <w:rPr>
              <w:rFonts w:ascii="Cambria Math" w:eastAsiaTheme="minorEastAsia" w:hAnsi="Cambria Math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</m:den>
          </m:f>
        </m:oMath>
      </m:oMathPara>
    </w:p>
    <w:p w14:paraId="3E5B8256" w14:textId="77777777" w:rsidR="008B5BAA" w:rsidRPr="00D10E54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ln</m:t>
          </m:r>
          <m:r>
            <w:rPr>
              <w:rFonts w:ascii="Cambria Math" w:eastAsiaTheme="minorEastAsia" w:hAnsi="Cambria Math"/>
            </w:rPr>
            <m:t>⁡(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57A3FDC0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494A86CA" w14:textId="77777777" w:rsidR="008B5BAA" w:rsidRPr="00D10E54" w:rsidRDefault="008B5BAA" w:rsidP="008B5BAA">
      <w:pPr>
        <w:pStyle w:val="Akapitzlist"/>
        <w:ind w:left="284"/>
        <w:rPr>
          <w:rFonts w:eastAsiaTheme="minorEastAsia"/>
          <w:bCs/>
        </w:rPr>
      </w:pPr>
      <w:r w:rsidRPr="00D10E54">
        <w:rPr>
          <w:rFonts w:eastAsiaTheme="minorEastAsia"/>
          <w:bCs/>
        </w:rPr>
        <w:t xml:space="preserve">Teraz podstawiamy wartości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=1.4⋅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=1.8⋅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</m:oMath>
      <w:r w:rsidRPr="00D10E54">
        <w:rPr>
          <w:rFonts w:eastAsiaTheme="minorEastAsia"/>
          <w:bCs/>
        </w:rPr>
        <w:t>:</w:t>
      </w:r>
    </w:p>
    <w:p w14:paraId="4B21DDA1" w14:textId="77777777" w:rsidR="008B5BAA" w:rsidRPr="00D10E54" w:rsidRDefault="00000000" w:rsidP="008B5BAA">
      <w:pPr>
        <w:pStyle w:val="Akapitzlist"/>
        <w:ind w:left="284"/>
        <w:rPr>
          <w:rFonts w:eastAsiaTheme="minorEastAsia"/>
          <w:bCs/>
          <w:i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1.8⋅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0.4⋅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=4.5</m:t>
          </m:r>
        </m:oMath>
      </m:oMathPara>
    </w:p>
    <w:p w14:paraId="6D40590E" w14:textId="77777777" w:rsidR="008B5BAA" w:rsidRPr="00D10E54" w:rsidRDefault="00000000" w:rsidP="008B5BAA">
      <w:pPr>
        <w:pStyle w:val="Akapitzlist"/>
        <w:ind w:left="284"/>
        <w:rPr>
          <w:rFonts w:eastAsiaTheme="minorEastAsia"/>
          <w:bCs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  <m:r>
                <w:rPr>
                  <w:rFonts w:ascii="Cambria Math" w:eastAsiaTheme="minorEastAsia" w:hAnsi="Cambria Math"/>
                </w:rPr>
                <m:t>⁡(4.5)</m:t>
              </m:r>
            </m:num>
            <m:den>
              <m:r>
                <w:rPr>
                  <w:rFonts w:ascii="Cambria Math" w:eastAsiaTheme="minorEastAsia" w:hAnsi="Cambria Math"/>
                </w:rPr>
                <m:t>1.4⋅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≈10743.41</m:t>
          </m:r>
          <m:r>
            <m:rPr>
              <m:nor/>
            </m:rPr>
            <w:rPr>
              <w:rFonts w:eastAsiaTheme="minorEastAsia"/>
              <w:bCs/>
            </w:rPr>
            <m:t xml:space="preserve"> </m:t>
          </m:r>
          <m:r>
            <m:rPr>
              <m:nor/>
            </m:rPr>
            <w:rPr>
              <w:rFonts w:ascii="Cambria Math" w:eastAsiaTheme="minorEastAsia"/>
              <w:bCs/>
            </w:rPr>
            <m:t>h</m:t>
          </m:r>
        </m:oMath>
      </m:oMathPara>
    </w:p>
    <w:p w14:paraId="58A559AF" w14:textId="77777777" w:rsidR="008B5BAA" w:rsidRPr="00D10E54" w:rsidRDefault="008B5BAA" w:rsidP="008B5BAA">
      <w:pPr>
        <w:pStyle w:val="Akapitzlist"/>
        <w:ind w:left="284"/>
        <w:rPr>
          <w:rFonts w:eastAsiaTheme="minorEastAsia"/>
          <w:bCs/>
        </w:rPr>
      </w:pPr>
    </w:p>
    <w:p w14:paraId="5A6E621E" w14:textId="77777777" w:rsidR="008B5BAA" w:rsidRPr="00D10E54" w:rsidRDefault="008B5BAA" w:rsidP="008B5BAA">
      <w:pPr>
        <w:pStyle w:val="Akapitzlist"/>
        <w:ind w:left="284"/>
        <w:rPr>
          <w:rFonts w:eastAsiaTheme="minorEastAsia"/>
          <w:bCs/>
        </w:rPr>
      </w:pPr>
      <w:r w:rsidRPr="00D10E54">
        <w:rPr>
          <w:rFonts w:eastAsiaTheme="minorEastAsia"/>
          <w:bCs/>
        </w:rPr>
        <w:t xml:space="preserve">Czas po jakim system z redundancją (element 9 równoległy do 7) osiągnie najwyższą korzyść z redundancji to ok. </w:t>
      </w:r>
      <m:oMath>
        <m:r>
          <w:rPr>
            <w:rFonts w:ascii="Cambria Math" w:eastAsiaTheme="minorEastAsia" w:hAnsi="Cambria Math"/>
          </w:rPr>
          <m:t>10743.41</m:t>
        </m:r>
      </m:oMath>
      <w:r w:rsidRPr="00D10E54">
        <w:rPr>
          <w:rFonts w:eastAsiaTheme="minorEastAsia"/>
          <w:bCs/>
        </w:rPr>
        <w:t>godzin.</w:t>
      </w:r>
    </w:p>
    <w:bookmarkEnd w:id="122"/>
    <w:p w14:paraId="19ED855F" w14:textId="3FCA39A2" w:rsidR="0010764D" w:rsidRDefault="0010764D" w:rsidP="0010764D">
      <w:pPr>
        <w:pStyle w:val="Nagwek1"/>
        <w:spacing w:after="0"/>
      </w:pPr>
      <w:r>
        <w:t>System z redundancją elementu nr 8</w:t>
      </w:r>
      <w:bookmarkEnd w:id="123"/>
    </w:p>
    <w:p w14:paraId="797C8B50" w14:textId="7ADE685B" w:rsidR="00A26123" w:rsidRDefault="00A26123" w:rsidP="00A26123">
      <w:pPr>
        <w:pStyle w:val="Akapitzlist"/>
        <w:ind w:left="284"/>
        <w:jc w:val="both"/>
        <w:rPr>
          <w:rFonts w:eastAsiaTheme="minorEastAsia"/>
          <w:bCs/>
        </w:rPr>
      </w:pPr>
      <w:r w:rsidRPr="00A26123">
        <w:rPr>
          <w:rFonts w:eastAsiaTheme="minorEastAsia"/>
          <w:bCs/>
        </w:rPr>
        <w:t xml:space="preserve">W celu zwiększenia niezawodności systemu, został dodany element nr 9, którym jest </w:t>
      </w:r>
      <w:r w:rsidRPr="00A26123">
        <w:rPr>
          <w:rFonts w:eastAsiaTheme="minorEastAsia"/>
          <w:b/>
          <w:bCs/>
        </w:rPr>
        <w:t>zewnętrzna klawiatura kodowa</w:t>
      </w:r>
      <w:r w:rsidRPr="00A26123">
        <w:rPr>
          <w:rFonts w:eastAsiaTheme="minorEastAsia"/>
          <w:bCs/>
        </w:rPr>
        <w:t>. Stanowi on</w:t>
      </w:r>
      <w:r>
        <w:rPr>
          <w:rFonts w:eastAsiaTheme="minorEastAsia"/>
          <w:bCs/>
        </w:rPr>
        <w:t>a</w:t>
      </w:r>
      <w:r w:rsidRPr="00A26123">
        <w:rPr>
          <w:rFonts w:eastAsiaTheme="minorEastAsia"/>
          <w:bCs/>
        </w:rPr>
        <w:t xml:space="preserve"> redundancję dla </w:t>
      </w:r>
      <w:r w:rsidRPr="00A26123">
        <w:rPr>
          <w:rFonts w:eastAsiaTheme="minorEastAsia"/>
          <w:b/>
          <w:bCs/>
        </w:rPr>
        <w:t>inteligentnego zamka do drzwi (element nr 8)</w:t>
      </w:r>
      <w:r w:rsidRPr="00A26123">
        <w:rPr>
          <w:rFonts w:eastAsiaTheme="minorEastAsia"/>
          <w:bCs/>
        </w:rPr>
        <w:t>. W przypadku rozładowania baterii, awarii komunikacji lub błędu oprogramowania, użytkownik może uzyskać dostęp do budynku za pomocą klucza lub kodu awaryjnego, co eliminuje ryzyko całkowitego zablokowania wejścia.</w:t>
      </w:r>
    </w:p>
    <w:p w14:paraId="683A7804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128" w:name="_Toc212495049"/>
      <w:r w:rsidRPr="00474EAF">
        <w:rPr>
          <w:sz w:val="28"/>
          <w:szCs w:val="28"/>
        </w:rPr>
        <w:lastRenderedPageBreak/>
        <w:t>S</w:t>
      </w:r>
      <w:r>
        <w:rPr>
          <w:sz w:val="28"/>
          <w:szCs w:val="28"/>
        </w:rPr>
        <w:t>chemat funkcjonalny systemu</w:t>
      </w:r>
      <w:bookmarkEnd w:id="128"/>
    </w:p>
    <w:p w14:paraId="4426CECD" w14:textId="08B5CA75" w:rsidR="00AD417F" w:rsidRPr="00AD417F" w:rsidRDefault="00AD417F" w:rsidP="00AD417F">
      <w:pPr>
        <w:pStyle w:val="Akapitzlist"/>
        <w:ind w:left="284"/>
        <w:jc w:val="center"/>
        <w:rPr>
          <w:rFonts w:eastAsiaTheme="minorEastAsia"/>
          <w:bCs/>
        </w:rPr>
      </w:pPr>
      <w:r w:rsidRPr="00AD417F">
        <w:rPr>
          <w:rFonts w:eastAsiaTheme="minorEastAsia"/>
          <w:bCs/>
          <w:noProof/>
        </w:rPr>
        <w:drawing>
          <wp:inline distT="0" distB="0" distL="0" distR="0" wp14:anchorId="470273F1" wp14:editId="42613BC5">
            <wp:extent cx="5076810" cy="3017520"/>
            <wp:effectExtent l="0" t="0" r="0" b="0"/>
            <wp:docPr id="1125520717" name="Obraz 6" descr="Obraz zawierający tekst, diagram, dokument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0717" name="Obraz 6" descr="Obraz zawierający tekst, diagram, dokument, Równolegl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89" r="69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751" cy="302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B1C74" w14:textId="77777777" w:rsidR="0010764D" w:rsidRPr="006D46AA" w:rsidRDefault="0010764D" w:rsidP="0010764D">
      <w:pPr>
        <w:pStyle w:val="Akapitzlist"/>
        <w:ind w:left="284"/>
        <w:jc w:val="both"/>
        <w:rPr>
          <w:rFonts w:eastAsiaTheme="minorEastAsia"/>
          <w:bCs/>
        </w:rPr>
      </w:pPr>
    </w:p>
    <w:p w14:paraId="791F504D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129" w:name="_Toc212495050"/>
      <w:r w:rsidRPr="00474EAF">
        <w:rPr>
          <w:sz w:val="28"/>
          <w:szCs w:val="28"/>
        </w:rPr>
        <w:t>S</w:t>
      </w:r>
      <w:r>
        <w:rPr>
          <w:sz w:val="28"/>
          <w:szCs w:val="28"/>
        </w:rPr>
        <w:t>truktura niezawodnościowa</w:t>
      </w:r>
      <w:bookmarkEnd w:id="129"/>
    </w:p>
    <w:p w14:paraId="415882B9" w14:textId="77777777" w:rsidR="0010764D" w:rsidRPr="006D46AA" w:rsidRDefault="0010764D" w:rsidP="007D1C2B">
      <w:pPr>
        <w:pStyle w:val="Akapitzlist"/>
        <w:ind w:left="284"/>
        <w:jc w:val="center"/>
        <w:rPr>
          <w:rFonts w:eastAsiaTheme="minorEastAsia"/>
          <w:bCs/>
        </w:rPr>
      </w:pPr>
      <w:r w:rsidRPr="00EB3310">
        <w:rPr>
          <w:noProof/>
        </w:rPr>
        <w:drawing>
          <wp:inline distT="0" distB="0" distL="0" distR="0" wp14:anchorId="63938D10" wp14:editId="5B28997D">
            <wp:extent cx="5313328" cy="1165860"/>
            <wp:effectExtent l="0" t="0" r="0" b="0"/>
            <wp:docPr id="1416914940" name="Obraz 2" descr="Obraz zawierający tekst, diagram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5138" name="Obraz 2" descr="Obraz zawierający tekst, diagram, Czcionka, zrzut ekranu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44" t="90059" b="-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746" cy="116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BCAA5" w14:textId="77777777" w:rsidR="0010764D" w:rsidRPr="006D46AA" w:rsidRDefault="0010764D" w:rsidP="0010764D">
      <w:pPr>
        <w:pStyle w:val="Akapitzlist"/>
        <w:ind w:left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LEGENDA:</w:t>
      </w:r>
    </w:p>
    <w:p w14:paraId="22BA1B2C" w14:textId="77777777" w:rsidR="0010764D" w:rsidRPr="006D46AA" w:rsidRDefault="0010764D">
      <w:pPr>
        <w:pStyle w:val="Akapitzlist"/>
        <w:numPr>
          <w:ilvl w:val="1"/>
          <w:numId w:val="36"/>
        </w:numPr>
        <w:tabs>
          <w:tab w:val="clear" w:pos="1440"/>
        </w:tabs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Router Wi-Fi</w:t>
      </w:r>
    </w:p>
    <w:p w14:paraId="58B12AF1" w14:textId="77777777" w:rsidR="0010764D" w:rsidRPr="006D46AA" w:rsidRDefault="0010764D">
      <w:pPr>
        <w:pStyle w:val="Akapitzlist"/>
        <w:numPr>
          <w:ilvl w:val="1"/>
          <w:numId w:val="36"/>
        </w:numPr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Centralny kontroler </w:t>
      </w:r>
    </w:p>
    <w:p w14:paraId="1FC95617" w14:textId="77777777" w:rsidR="0010764D" w:rsidRPr="006D46AA" w:rsidRDefault="0010764D">
      <w:pPr>
        <w:pStyle w:val="Akapitzlist"/>
        <w:numPr>
          <w:ilvl w:val="1"/>
          <w:numId w:val="36"/>
        </w:numPr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Czujnik ruchu</w:t>
      </w:r>
    </w:p>
    <w:p w14:paraId="09F87179" w14:textId="77777777" w:rsidR="0010764D" w:rsidRPr="006D46AA" w:rsidRDefault="0010764D">
      <w:pPr>
        <w:pStyle w:val="Akapitzlist"/>
        <w:numPr>
          <w:ilvl w:val="1"/>
          <w:numId w:val="36"/>
        </w:numPr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Kamera IP do monitoringu</w:t>
      </w:r>
    </w:p>
    <w:p w14:paraId="1B25DC84" w14:textId="77777777" w:rsidR="0010764D" w:rsidRPr="006D46AA" w:rsidRDefault="0010764D">
      <w:pPr>
        <w:pStyle w:val="Akapitzlist"/>
        <w:numPr>
          <w:ilvl w:val="1"/>
          <w:numId w:val="36"/>
        </w:numPr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System alarmowy </w:t>
      </w:r>
    </w:p>
    <w:p w14:paraId="16897837" w14:textId="77777777" w:rsidR="0010764D" w:rsidRPr="006D46AA" w:rsidRDefault="0010764D">
      <w:pPr>
        <w:pStyle w:val="Akapitzlist"/>
        <w:numPr>
          <w:ilvl w:val="1"/>
          <w:numId w:val="36"/>
        </w:numPr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Inteligentna żarówka LED</w:t>
      </w:r>
    </w:p>
    <w:p w14:paraId="32D59BAA" w14:textId="77777777" w:rsidR="0010764D" w:rsidRPr="006D46AA" w:rsidRDefault="0010764D">
      <w:pPr>
        <w:pStyle w:val="Akapitzlist"/>
        <w:numPr>
          <w:ilvl w:val="1"/>
          <w:numId w:val="36"/>
        </w:numPr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Inteligentny termostat</w:t>
      </w:r>
    </w:p>
    <w:p w14:paraId="47C19FC0" w14:textId="6B095912" w:rsidR="0010764D" w:rsidRPr="006D46AA" w:rsidRDefault="0010764D">
      <w:pPr>
        <w:pStyle w:val="Akapitzlist"/>
        <w:numPr>
          <w:ilvl w:val="1"/>
          <w:numId w:val="36"/>
        </w:numPr>
        <w:ind w:left="851" w:hanging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Inteligentny zamek do </w:t>
      </w:r>
      <w:r w:rsidR="00A26123">
        <w:rPr>
          <w:rFonts w:eastAsiaTheme="minorEastAsia"/>
          <w:bCs/>
        </w:rPr>
        <w:t>drzwi</w:t>
      </w:r>
    </w:p>
    <w:p w14:paraId="6A1A5E2A" w14:textId="04BEAB14" w:rsidR="0010764D" w:rsidRPr="006D46AA" w:rsidRDefault="00A26123">
      <w:pPr>
        <w:pStyle w:val="Akapitzlist"/>
        <w:numPr>
          <w:ilvl w:val="1"/>
          <w:numId w:val="36"/>
        </w:numPr>
        <w:ind w:left="851" w:hanging="284"/>
        <w:rPr>
          <w:rFonts w:eastAsiaTheme="minorEastAsia"/>
        </w:rPr>
      </w:pPr>
      <w:r>
        <w:rPr>
          <w:rFonts w:eastAsiaTheme="minorEastAsia"/>
        </w:rPr>
        <w:t>Z</w:t>
      </w:r>
      <w:r w:rsidRPr="00A26123">
        <w:rPr>
          <w:rFonts w:eastAsiaTheme="minorEastAsia"/>
        </w:rPr>
        <w:t>ewnętrzna klawiatura kodowa</w:t>
      </w:r>
    </w:p>
    <w:p w14:paraId="109B7429" w14:textId="77777777" w:rsidR="0010764D" w:rsidRDefault="0010764D" w:rsidP="0010764D">
      <w:pPr>
        <w:pStyle w:val="Nagwek2"/>
        <w:spacing w:before="0"/>
        <w:rPr>
          <w:sz w:val="28"/>
          <w:szCs w:val="28"/>
        </w:rPr>
      </w:pPr>
      <w:bookmarkStart w:id="130" w:name="_Toc212495051"/>
      <w:r>
        <w:rPr>
          <w:sz w:val="28"/>
          <w:szCs w:val="28"/>
        </w:rPr>
        <w:t>Obliczenia zależności</w:t>
      </w:r>
      <w:bookmarkEnd w:id="130"/>
    </w:p>
    <w:p w14:paraId="6013DC12" w14:textId="77777777" w:rsidR="008B5BAA" w:rsidRPr="006D46AA" w:rsidRDefault="008B5BAA" w:rsidP="008B5BAA">
      <w:pPr>
        <w:pStyle w:val="Akapitzlist"/>
        <w:numPr>
          <w:ilvl w:val="0"/>
          <w:numId w:val="37"/>
        </w:numPr>
        <w:spacing w:after="0" w:line="240" w:lineRule="auto"/>
        <w:ind w:left="284" w:hanging="284"/>
        <w:jc w:val="both"/>
        <w:rPr>
          <w:rFonts w:eastAsiaTheme="minorEastAsia"/>
          <w:b/>
          <w:bCs/>
        </w:rPr>
      </w:pPr>
      <w:bookmarkStart w:id="131" w:name="OLE_LINK83"/>
      <w:bookmarkStart w:id="132" w:name="OLE_LINK92"/>
      <w:bookmarkStart w:id="133" w:name="_Toc212495052"/>
      <w:r w:rsidRPr="006D46AA">
        <w:rPr>
          <w:rFonts w:eastAsiaTheme="minorEastAsia"/>
          <w:b/>
          <w:bCs/>
        </w:rPr>
        <w:t xml:space="preserve">Funkcja niezawodności systemu z </w:t>
      </w:r>
      <w:r>
        <w:rPr>
          <w:rFonts w:eastAsiaTheme="minorEastAsia"/>
          <w:b/>
          <w:bCs/>
        </w:rPr>
        <w:t>redundancją</w:t>
      </w:r>
      <w:r w:rsidRPr="006D46AA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(t)</m:t>
        </m:r>
      </m:oMath>
    </w:p>
    <w:p w14:paraId="74EE98D2" w14:textId="77777777" w:rsidR="008B5BAA" w:rsidRPr="006D46AA" w:rsidRDefault="008B5BAA" w:rsidP="008B5BAA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Dla niezależnych elementów:</w:t>
      </w:r>
    </w:p>
    <w:p w14:paraId="00699AEB" w14:textId="77777777" w:rsidR="008B5BAA" w:rsidRDefault="008B5BAA" w:rsidP="008B5BAA">
      <w:pPr>
        <w:pStyle w:val="Akapitzlist"/>
        <w:numPr>
          <w:ilvl w:val="0"/>
          <w:numId w:val="17"/>
        </w:numPr>
        <w:spacing w:after="0" w:line="240" w:lineRule="auto"/>
        <w:rPr>
          <w:rFonts w:eastAsiaTheme="minorEastAsia"/>
          <w:bCs/>
        </w:rPr>
      </w:pPr>
      <w:r w:rsidRPr="00680DA7">
        <w:rPr>
          <w:rFonts w:eastAsiaTheme="minorEastAsia"/>
          <w:bCs/>
        </w:rPr>
        <w:t xml:space="preserve">równoległy blok </w:t>
      </w:r>
      <m:oMath>
        <m:r>
          <w:rPr>
            <w:rFonts w:ascii="Cambria Math" w:eastAsiaTheme="minorEastAsia" w:hAnsi="Cambria Math"/>
          </w:rPr>
          <m:t>(3</m:t>
        </m:r>
        <m:r>
          <m:rPr>
            <m:nor/>
          </m:rPr>
          <w:rPr>
            <w:rFonts w:ascii="Arial" w:eastAsiaTheme="minorEastAsia" w:hAnsi="Arial" w:cs="Arial"/>
            <w:bCs/>
          </w:rPr>
          <m:t>‖</m:t>
        </m:r>
        <m:r>
          <w:rPr>
            <w:rFonts w:ascii="Cambria Math" w:eastAsiaTheme="minorEastAsia" w:hAnsi="Cambria Math"/>
          </w:rPr>
          <m:t>4)</m:t>
        </m:r>
      </m:oMath>
      <w:r w:rsidRPr="00680DA7">
        <w:rPr>
          <w:rFonts w:eastAsiaTheme="minorEastAsia"/>
          <w:bCs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(3</m:t>
            </m:r>
            <m:r>
              <m:rPr>
                <m:nor/>
              </m:rPr>
              <w:rPr>
                <w:rFonts w:ascii="Cambria Math" w:eastAsiaTheme="minorEastAsia" w:hAnsi="Cambria Math" w:cs="Cambria Math"/>
                <w:bCs/>
              </w:rPr>
              <m:t>∥</m:t>
            </m:r>
            <m:r>
              <w:rPr>
                <w:rFonts w:ascii="Cambria Math" w:eastAsiaTheme="minorEastAsia" w:hAnsi="Cambria Math"/>
              </w:rPr>
              <m:t>4)</m:t>
            </m:r>
          </m:sub>
        </m:sSub>
        <m:r>
          <w:rPr>
            <w:rFonts w:ascii="Cambria Math" w:eastAsiaTheme="minorEastAsia" w:hAnsi="Cambria Math"/>
          </w:rPr>
          <m:t>(t)=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(t)+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(t)-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(t)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(t)</m:t>
        </m:r>
      </m:oMath>
    </w:p>
    <w:p w14:paraId="6E68C8C3" w14:textId="77777777" w:rsidR="008B5BAA" w:rsidRPr="006D46AA" w:rsidRDefault="008B5BAA" w:rsidP="008B5BAA">
      <w:pPr>
        <w:pStyle w:val="Akapitzlist"/>
        <w:numPr>
          <w:ilvl w:val="0"/>
          <w:numId w:val="17"/>
        </w:numPr>
        <w:spacing w:after="0" w:line="240" w:lineRule="auto"/>
        <w:rPr>
          <w:rFonts w:eastAsiaTheme="minorEastAsia"/>
          <w:bCs/>
        </w:rPr>
      </w:pPr>
      <w:r w:rsidRPr="00680DA7">
        <w:rPr>
          <w:rFonts w:eastAsiaTheme="minorEastAsia"/>
          <w:bCs/>
        </w:rPr>
        <w:t xml:space="preserve">równoległy blok </w:t>
      </w:r>
      <m:oMath>
        <m:r>
          <w:rPr>
            <w:rFonts w:ascii="Cambria Math" w:eastAsiaTheme="minorEastAsia" w:hAnsi="Cambria Math"/>
          </w:rPr>
          <m:t>(8</m:t>
        </m:r>
        <m:r>
          <m:rPr>
            <m:nor/>
          </m:rPr>
          <w:rPr>
            <w:rFonts w:ascii="Arial" w:eastAsiaTheme="minorEastAsia" w:hAnsi="Arial" w:cs="Arial"/>
            <w:bCs/>
          </w:rPr>
          <m:t>‖</m:t>
        </m:r>
        <m:r>
          <w:rPr>
            <w:rFonts w:ascii="Cambria Math" w:eastAsiaTheme="minorEastAsia" w:hAnsi="Cambria Math"/>
          </w:rPr>
          <m:t>9)</m:t>
        </m:r>
      </m:oMath>
      <w:r w:rsidRPr="00680DA7">
        <w:rPr>
          <w:rFonts w:eastAsiaTheme="minorEastAsia"/>
          <w:bCs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(8</m:t>
            </m:r>
            <m:r>
              <m:rPr>
                <m:nor/>
              </m:rPr>
              <w:rPr>
                <w:rFonts w:ascii="Cambria Math" w:eastAsiaTheme="minorEastAsia" w:hAnsi="Cambria Math" w:cs="Cambria Math"/>
                <w:bCs/>
              </w:rPr>
              <m:t>∥</m:t>
            </m:r>
            <m:r>
              <w:rPr>
                <w:rFonts w:ascii="Cambria Math" w:eastAsiaTheme="minorEastAsia" w:hAnsi="Cambria Math"/>
              </w:rPr>
              <m:t>9)</m:t>
            </m:r>
          </m:sub>
        </m:sSub>
        <m:r>
          <w:rPr>
            <w:rFonts w:ascii="Cambria Math" w:eastAsiaTheme="minorEastAsia" w:hAnsi="Cambria Math"/>
          </w:rPr>
          <m:t>(t)=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(t)+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(t)-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(t)</m:t>
        </m:r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9</m:t>
            </m:r>
          </m:sub>
        </m:sSub>
        <m:r>
          <w:rPr>
            <w:rFonts w:ascii="Cambria Math" w:eastAsiaTheme="minorEastAsia" w:hAnsi="Cambria Math"/>
          </w:rPr>
          <m:t>(t)</m:t>
        </m:r>
      </m:oMath>
    </w:p>
    <w:p w14:paraId="546E158C" w14:textId="1FD7FDF0" w:rsidR="00D867D6" w:rsidRDefault="00D867D6">
      <w:pPr>
        <w:rPr>
          <w:rFonts w:eastAsiaTheme="minorEastAsia"/>
          <w:bCs/>
        </w:rPr>
      </w:pPr>
      <w:r>
        <w:rPr>
          <w:rFonts w:eastAsiaTheme="minorEastAsia"/>
          <w:bCs/>
        </w:rPr>
        <w:br w:type="page"/>
      </w:r>
    </w:p>
    <w:p w14:paraId="44EAE52A" w14:textId="5508FA10" w:rsidR="008B5BAA" w:rsidRDefault="008B5BAA" w:rsidP="008B5BAA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lastRenderedPageBreak/>
        <w:t>Stąd funkcja ma postać:</w:t>
      </w:r>
    </w:p>
    <w:p w14:paraId="02665BF2" w14:textId="77777777" w:rsidR="008B5BAA" w:rsidRPr="00680DA7" w:rsidRDefault="00000000" w:rsidP="008B5BAA">
      <w:pPr>
        <w:pStyle w:val="Akapitzlist"/>
        <w:ind w:left="284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(t)=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(t)⋅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(t)⋅(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(t)+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(t)-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(t))⋅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(t)⋅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(t)⋅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(t)⋅(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(t)+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(t))</m:t>
          </m:r>
        </m:oMath>
      </m:oMathPara>
    </w:p>
    <w:p w14:paraId="382F364F" w14:textId="77777777" w:rsidR="00F961E6" w:rsidRDefault="00F961E6" w:rsidP="008B5BAA">
      <w:pPr>
        <w:pStyle w:val="Akapitzlist"/>
        <w:ind w:left="284"/>
        <w:rPr>
          <w:rFonts w:eastAsiaTheme="minorEastAsia"/>
          <w:bCs/>
        </w:rPr>
      </w:pPr>
    </w:p>
    <w:p w14:paraId="2BE204AB" w14:textId="1E3D7E9E" w:rsidR="008B5BAA" w:rsidRPr="006D46AA" w:rsidRDefault="008B5BAA" w:rsidP="008B5BAA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>Po podstawieniu danych liczbowych otrzymujemy:</w:t>
      </w:r>
    </w:p>
    <w:p w14:paraId="18D9DEFB" w14:textId="77777777" w:rsidR="008B5BAA" w:rsidRPr="00680DA7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150</m:t>
              </m:r>
            </m:e>
          </m:d>
          <m:r>
            <w:rPr>
              <w:rFonts w:ascii="Cambria Math" w:eastAsiaTheme="minorEastAsia" w:hAnsi="Cambria Math"/>
            </w:rPr>
            <m:t>=</m:t>
          </m:r>
          <w:bookmarkStart w:id="134" w:name="OLE_LINK84"/>
          <m:r>
            <w:rPr>
              <w:rFonts w:ascii="Cambria Math" w:eastAsiaTheme="minorEastAsia" w:hAnsi="Cambria Math"/>
            </w:rPr>
            <m:t>0.99700⋅0.98659⋅(0.99104+0.97336-0.99104⋅0.97336)⋅0.98511⋅0.96031⋅0.97922⋅(0.94743+0.97336-0.94743⋅0.97336)</m:t>
          </m:r>
          <w:bookmarkEnd w:id="134"/>
          <m:r>
            <w:rPr>
              <w:rFonts w:ascii="Cambria Math" w:eastAsiaTheme="minorEastAsia" w:hAnsi="Cambria Math"/>
            </w:rPr>
            <m:t>≈</m:t>
          </m:r>
          <w:bookmarkStart w:id="135" w:name="OLE_LINK87"/>
          <m:r>
            <w:rPr>
              <w:rFonts w:ascii="Cambria Math" w:eastAsiaTheme="minorEastAsia" w:hAnsi="Cambria Math"/>
            </w:rPr>
            <m:t>0.90970</m:t>
          </m:r>
        </m:oMath>
      </m:oMathPara>
      <w:bookmarkEnd w:id="135"/>
    </w:p>
    <w:p w14:paraId="794BF8E7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7298BF2F" w14:textId="77777777" w:rsidR="008B5BAA" w:rsidRPr="006D46AA" w:rsidRDefault="008B5BAA" w:rsidP="008B5BAA">
      <w:pPr>
        <w:pStyle w:val="Akapitzlist"/>
        <w:numPr>
          <w:ilvl w:val="0"/>
          <w:numId w:val="37"/>
        </w:numPr>
        <w:spacing w:after="0" w:line="240" w:lineRule="auto"/>
        <w:ind w:left="284" w:hanging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 xml:space="preserve">Prawdopodobieństwo braku uszkodzenia systemu w przedziale </w:t>
      </w:r>
      <m:oMath>
        <m:r>
          <m:rPr>
            <m:sty m:val="bi"/>
          </m:rPr>
          <w:rPr>
            <w:rFonts w:ascii="Cambria Math" w:eastAsiaTheme="minorEastAsia" w:hAnsi="Cambria Math"/>
          </w:rPr>
          <m:t>(t,t+</m:t>
        </m:r>
        <m:r>
          <m:rPr>
            <m:sty m:val="b"/>
          </m:rPr>
          <w:rPr>
            <w:rFonts w:ascii="Cambria Math" w:eastAsiaTheme="minorEastAsia" w:hAnsi="Cambria Math"/>
          </w:rPr>
          <m:t>Δ</m:t>
        </m:r>
        <m:r>
          <m:rPr>
            <m:sty m:val="bi"/>
          </m:rPr>
          <w:rPr>
            <w:rFonts w:ascii="Cambria Math" w:eastAsiaTheme="minorEastAsia" w:hAnsi="Cambria Math"/>
          </w:rPr>
          <m:t>t)</m:t>
        </m:r>
      </m:oMath>
    </w:p>
    <w:p w14:paraId="68EB6548" w14:textId="77777777" w:rsidR="008B5BAA" w:rsidRPr="00F961E6" w:rsidRDefault="00000000" w:rsidP="008B5BAA">
      <w:pPr>
        <w:pStyle w:val="Akapitzlist"/>
        <w:ind w:left="284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160</m:t>
              </m:r>
            </m:e>
          </m:d>
          <m:r>
            <w:rPr>
              <w:rFonts w:ascii="Cambria Math" w:eastAsiaTheme="minorEastAsia" w:hAnsi="Cambria Math"/>
            </w:rPr>
            <m:t>=</m:t>
          </m:r>
          <w:bookmarkStart w:id="136" w:name="OLE_LINK85"/>
          <m:r>
            <w:rPr>
              <w:rFonts w:ascii="Cambria Math" w:eastAsiaTheme="minorEastAsia" w:hAnsi="Cambria Math"/>
            </w:rPr>
            <m:t>0.99681⋅0.98476⋅(0.99045+0.96975-0.99045⋅0.96975)⋅0.98413⋅0.95497⋅0.97785⋅(0.94041+0.97161-0.94041⋅0.97161)</m:t>
          </m:r>
          <w:bookmarkEnd w:id="136"/>
          <m:r>
            <w:rPr>
              <w:rFonts w:ascii="Cambria Math" w:eastAsiaTheme="minorEastAsia" w:hAnsi="Cambria Math"/>
            </w:rPr>
            <m:t>≈</m:t>
          </m:r>
          <w:bookmarkStart w:id="137" w:name="OLE_LINK88"/>
          <m:r>
            <w:rPr>
              <w:rFonts w:ascii="Cambria Math" w:eastAsiaTheme="minorEastAsia" w:hAnsi="Cambria Math"/>
            </w:rPr>
            <m:t>0.90032</m:t>
          </m:r>
        </m:oMath>
      </m:oMathPara>
      <w:bookmarkEnd w:id="137"/>
    </w:p>
    <w:p w14:paraId="6056A839" w14:textId="77777777" w:rsidR="00F961E6" w:rsidRPr="006D46AA" w:rsidRDefault="00F961E6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29997B0F" w14:textId="77777777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150,160</m:t>
              </m:r>
            </m:e>
          </m:d>
          <m:r>
            <w:rPr>
              <w:rFonts w:ascii="Cambria Math" w:eastAsiaTheme="minorEastAsia" w:hAnsi="Cambria Math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150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160</m:t>
                  </m:r>
                </m:e>
              </m:d>
            </m:e>
          </m:d>
          <w:bookmarkStart w:id="138" w:name="OLE_LINK86"/>
          <m:r>
            <w:rPr>
              <w:rFonts w:ascii="Cambria Math" w:eastAsiaTheme="minorEastAsia" w:hAnsi="Cambria Math"/>
            </w:rPr>
            <m:t>≈</m:t>
          </m:r>
          <w:bookmarkStart w:id="139" w:name="OLE_LINK89"/>
          <w:bookmarkEnd w:id="138"/>
          <m:r>
            <w:rPr>
              <w:rFonts w:ascii="Cambria Math" w:eastAsiaTheme="minorEastAsia" w:hAnsi="Cambria Math"/>
            </w:rPr>
            <m:t>1-(0.90970-0.90032)</m:t>
          </m:r>
          <w:bookmarkEnd w:id="139"/>
          <m:r>
            <w:rPr>
              <w:rFonts w:ascii="Cambria Math" w:eastAsiaTheme="minorEastAsia" w:hAnsi="Cambria Math"/>
            </w:rPr>
            <m:t>≈0.99062</m:t>
          </m:r>
        </m:oMath>
      </m:oMathPara>
    </w:p>
    <w:p w14:paraId="0012CA9E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6BF3AC8B" w14:textId="77777777" w:rsidR="008B5BAA" w:rsidRPr="006D46AA" w:rsidRDefault="008B5BAA" w:rsidP="008B5BAA">
      <w:pPr>
        <w:pStyle w:val="Akapitzlist"/>
        <w:numPr>
          <w:ilvl w:val="0"/>
          <w:numId w:val="37"/>
        </w:numPr>
        <w:spacing w:after="0" w:line="240" w:lineRule="auto"/>
        <w:ind w:left="284" w:hanging="284"/>
        <w:jc w:val="both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Oczekiwany czas zdatności systemu</w:t>
      </w:r>
    </w:p>
    <w:p w14:paraId="7E2F4395" w14:textId="4E6C71DB" w:rsidR="008B5BAA" w:rsidRPr="008B5B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b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-0.00002t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-0.0000006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⋅(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-0.00006t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-0.0000012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0.00006t+0.0000012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)⋅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-0.0001t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-0.0000018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w:bookmarkStart w:id="140" w:name="OLE_LINK93"/>
              <m:r>
                <w:rPr>
                  <w:rFonts w:ascii="Cambria Math" w:eastAsiaTheme="minorEastAsia" w:hAnsi="Cambria Math"/>
                </w:rPr>
                <m:t>⋅</m:t>
              </m:r>
              <w:bookmarkEnd w:id="140"/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-0.00014t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w:bookmarkStart w:id="141" w:name="OLE_LINK95"/>
                  <m:r>
                    <w:rPr>
                      <w:rFonts w:ascii="Cambria Math" w:eastAsiaTheme="minorEastAsia" w:hAnsi="Cambria Math"/>
                    </w:rPr>
                    <m:t>0.0000024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w:bookmarkEnd w:id="141"/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-0.00018t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0.0000024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+0.00018t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/>
                </w:rPr>
                <m:t>))</m:t>
              </m:r>
              <m:r>
                <m:rPr>
                  <m:nor/>
                </m:rPr>
                <w:rPr>
                  <w:rFonts w:ascii="Arial" w:eastAsiaTheme="minorEastAsia" w:hAnsi="Arial" w:cs="Arial"/>
                  <w:bCs/>
                </w:rPr>
                <m:t> </m:t>
              </m:r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≈403.12</m:t>
          </m:r>
          <m:r>
            <w:rPr>
              <w:rFonts w:ascii="Cambria Math" w:eastAsiaTheme="minorEastAsia" w:hAnsi="Cambria Math"/>
            </w:rPr>
            <m:t xml:space="preserve"> h</m:t>
          </m:r>
        </m:oMath>
      </m:oMathPara>
    </w:p>
    <w:p w14:paraId="7640B91D" w14:textId="77777777" w:rsidR="008B5BAA" w:rsidRPr="008B5B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bookmarkEnd w:id="131"/>
    <w:p w14:paraId="2C0A95D5" w14:textId="77777777" w:rsidR="008B5BAA" w:rsidRPr="006D46AA" w:rsidRDefault="008B5BAA" w:rsidP="008B5BAA">
      <w:pPr>
        <w:pStyle w:val="Akapitzlist"/>
        <w:numPr>
          <w:ilvl w:val="0"/>
          <w:numId w:val="37"/>
        </w:numPr>
        <w:spacing w:after="0" w:line="240" w:lineRule="auto"/>
        <w:ind w:left="284" w:hanging="284"/>
        <w:rPr>
          <w:rFonts w:eastAsiaTheme="minorEastAsia"/>
          <w:b/>
          <w:bCs/>
        </w:rPr>
      </w:pPr>
      <w:r w:rsidRPr="006D46AA">
        <w:rPr>
          <w:rFonts w:eastAsiaTheme="minorEastAsia"/>
          <w:b/>
          <w:bCs/>
        </w:rPr>
        <w:t>Obliczenia korzyści redundancji</w:t>
      </w:r>
    </w:p>
    <w:p w14:paraId="2D22CF71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>Wskaźniki wykorzystane do obliczenia korzyści redundancji:</w:t>
      </w:r>
    </w:p>
    <w:p w14:paraId="2B7CEB55" w14:textId="6E5B67DF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(0)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P(t,t+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(t,t+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t)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[T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num>
            <m:den>
              <m:r>
                <w:rPr>
                  <w:rFonts w:ascii="Cambria Math" w:eastAsiaTheme="minorEastAsia" w:hAnsi="Cambria Math"/>
                </w:rPr>
                <m:t>E[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725CE814" w14:textId="77777777" w:rsidR="008B5BAA" w:rsidRPr="003C232F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3C232F">
        <w:rPr>
          <w:rFonts w:eastAsiaTheme="minorEastAsia"/>
          <w:bCs/>
        </w:rPr>
        <w:t xml:space="preserve">Dla </w:t>
      </w:r>
      <m:oMath>
        <m:r>
          <w:rPr>
            <w:rFonts w:ascii="Cambria Math" w:eastAsiaTheme="minorEastAsia" w:hAnsi="Cambria Math"/>
          </w:rPr>
          <m:t>t=150</m:t>
        </m:r>
      </m:oMath>
      <w:r w:rsidRPr="003C232F">
        <w:rPr>
          <w:rFonts w:eastAsiaTheme="minorEastAsia"/>
          <w:bCs/>
        </w:rPr>
        <w:t xml:space="preserve">h oraz </w:t>
      </w:r>
      <m:oMath>
        <m:r>
          <w:rPr>
            <w:rFonts w:ascii="Cambria Math" w:eastAsiaTheme="minorEastAsia" w:hAnsi="Cambria Math"/>
          </w:rPr>
          <m:t>t=0</m:t>
        </m:r>
      </m:oMath>
      <w:r w:rsidRPr="003C232F">
        <w:rPr>
          <w:rFonts w:eastAsiaTheme="minorEastAsia"/>
          <w:bCs/>
        </w:rPr>
        <w:t>:</w:t>
      </w:r>
    </w:p>
    <w:p w14:paraId="71403D0D" w14:textId="77777777" w:rsidR="008B5BAA" w:rsidRPr="003C232F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R(150)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w:bookmarkStart w:id="142" w:name="OLE_LINK96"/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0.90970</m:t>
              </m:r>
            </m:num>
            <m:den>
              <m:r>
                <w:rPr>
                  <w:rFonts w:ascii="Cambria Math" w:eastAsiaTheme="minorEastAsia" w:hAnsi="Cambria Math"/>
                </w:rPr>
                <m:t>0.86309</m:t>
              </m:r>
            </m:den>
          </m:f>
          <w:bookmarkEnd w:id="142"/>
          <m:r>
            <w:rPr>
              <w:rFonts w:ascii="Cambria Math" w:eastAsiaTheme="minorEastAsia" w:hAnsi="Cambria Math"/>
            </w:rPr>
            <m:t>≈1.05400</m:t>
          </m:r>
        </m:oMath>
      </m:oMathPara>
    </w:p>
    <w:p w14:paraId="48730A3E" w14:textId="77777777" w:rsidR="008B5BAA" w:rsidRPr="003C232F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3C232F">
        <w:rPr>
          <w:rFonts w:eastAsiaTheme="minorEastAsia"/>
          <w:bCs/>
        </w:rPr>
        <w:t xml:space="preserve">Wzrost niezawodności w </w:t>
      </w:r>
      <m:oMath>
        <m:r>
          <w:rPr>
            <w:rFonts w:ascii="Cambria Math" w:eastAsiaTheme="minorEastAsia" w:hAnsi="Cambria Math"/>
          </w:rPr>
          <m:t>t=150</m:t>
        </m:r>
      </m:oMath>
      <w:r w:rsidRPr="003C232F">
        <w:rPr>
          <w:rFonts w:eastAsiaTheme="minorEastAsia"/>
          <w:bCs/>
        </w:rPr>
        <w:t xml:space="preserve">h o ok. </w:t>
      </w:r>
      <m:oMath>
        <m:r>
          <m:rPr>
            <m:sty m:val="bi"/>
          </m:rPr>
          <w:rPr>
            <w:rFonts w:ascii="Cambria Math" w:eastAsiaTheme="minorEastAsia" w:hAnsi="Cambria Math"/>
          </w:rPr>
          <m:t>5.4</m:t>
        </m:r>
        <m:r>
          <m:rPr>
            <m:sty m:val="b"/>
          </m:rPr>
          <w:rPr>
            <w:rFonts w:ascii="Cambria Math" w:eastAsiaTheme="minorEastAsia" w:hAnsi="Cambria Math"/>
          </w:rPr>
          <m:t>%</m:t>
        </m:r>
      </m:oMath>
    </w:p>
    <w:p w14:paraId="005CC35F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01BFB4A2" w14:textId="77777777" w:rsidR="008B5BAA" w:rsidRPr="006D46AA" w:rsidRDefault="00000000" w:rsidP="008B5BAA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1.00000</m:t>
          </m:r>
        </m:oMath>
      </m:oMathPara>
    </w:p>
    <w:p w14:paraId="32816945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 chwili 0 obie niezawodności są 1, więc współczynnik </w:t>
      </w:r>
      <w:r w:rsidRPr="003C232F">
        <w:rPr>
          <w:rFonts w:eastAsiaTheme="minorEastAsia"/>
          <w:b/>
        </w:rPr>
        <w:t>= 1</w:t>
      </w:r>
    </w:p>
    <w:p w14:paraId="29B049AF" w14:textId="77777777" w:rsidR="008B5B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p w14:paraId="6B07790E" w14:textId="77777777" w:rsidR="008B5BAA" w:rsidRPr="003C232F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P(150,160)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w:bookmarkStart w:id="143" w:name="OLE_LINK97"/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0.99062</m:t>
              </m:r>
            </m:num>
            <m:den>
              <m:r>
                <w:rPr>
                  <w:rFonts w:ascii="Cambria Math" w:eastAsiaTheme="minorEastAsia" w:hAnsi="Cambria Math"/>
                </w:rPr>
                <m:t>0.98500</m:t>
              </m:r>
            </m:den>
          </m:f>
          <w:bookmarkEnd w:id="143"/>
          <m:r>
            <w:rPr>
              <w:rFonts w:ascii="Cambria Math" w:eastAsiaTheme="minorEastAsia" w:hAnsi="Cambria Math"/>
            </w:rPr>
            <m:t>≈1.00571</m:t>
          </m:r>
        </m:oMath>
      </m:oMathPara>
    </w:p>
    <w:p w14:paraId="18BBF24E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Wzrost niezawodności w przedziale czasu (150h, 160h) o ok. </w:t>
      </w:r>
      <w:r w:rsidRPr="003C232F">
        <w:rPr>
          <w:rFonts w:eastAsiaTheme="minorEastAsia"/>
          <w:b/>
        </w:rPr>
        <w:t>0.571%</w:t>
      </w:r>
    </w:p>
    <w:p w14:paraId="7D4B5EE4" w14:textId="7106B48D" w:rsidR="00D867D6" w:rsidRDefault="00D867D6">
      <w:pPr>
        <w:rPr>
          <w:rFonts w:eastAsiaTheme="minorEastAsia"/>
          <w:bCs/>
        </w:rPr>
      </w:pPr>
      <w:r>
        <w:rPr>
          <w:rFonts w:eastAsiaTheme="minorEastAsia"/>
          <w:bCs/>
        </w:rPr>
        <w:br w:type="page"/>
      </w:r>
    </w:p>
    <w:p w14:paraId="4F8458BF" w14:textId="77777777" w:rsidR="008B5BAA" w:rsidRPr="002825A0" w:rsidRDefault="00000000" w:rsidP="008B5BAA">
      <w:pPr>
        <w:pStyle w:val="Akapitzlist"/>
        <w:ind w:left="284"/>
        <w:jc w:val="both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w:bookmarkStart w:id="144" w:name="OLE_LINK98"/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403.12</m:t>
              </m:r>
            </m:num>
            <m:den>
              <m:r>
                <w:rPr>
                  <w:rFonts w:ascii="Cambria Math" w:eastAsiaTheme="minorEastAsia" w:hAnsi="Cambria Math"/>
                </w:rPr>
                <m:t>377.72520</m:t>
              </m:r>
            </m:den>
          </m:f>
          <w:bookmarkEnd w:id="144"/>
          <m:r>
            <w:rPr>
              <w:rFonts w:ascii="Cambria Math" w:eastAsiaTheme="minorEastAsia" w:hAnsi="Cambria Math"/>
            </w:rPr>
            <m:t>≈1.06723</m:t>
          </m:r>
        </m:oMath>
      </m:oMathPara>
    </w:p>
    <w:p w14:paraId="234D8469" w14:textId="062064D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Wzrost oczekiwanego czasu zdatności o ok. </w:t>
      </w:r>
      <w:r w:rsidRPr="002825A0">
        <w:rPr>
          <w:rFonts w:eastAsiaTheme="minorEastAsia"/>
          <w:b/>
        </w:rPr>
        <w:t>6.7</w:t>
      </w:r>
      <w:r>
        <w:rPr>
          <w:rFonts w:eastAsiaTheme="minorEastAsia"/>
          <w:b/>
        </w:rPr>
        <w:t>23</w:t>
      </w:r>
      <w:r w:rsidRPr="002825A0">
        <w:rPr>
          <w:rFonts w:eastAsiaTheme="minorEastAsia"/>
          <w:b/>
        </w:rPr>
        <w:t>%</w:t>
      </w:r>
    </w:p>
    <w:p w14:paraId="6FDD6EA2" w14:textId="77777777" w:rsidR="008B5BAA" w:rsidRPr="006D46AA" w:rsidRDefault="008B5BAA" w:rsidP="008B5BAA">
      <w:pPr>
        <w:pStyle w:val="Akapitzlist"/>
        <w:ind w:left="284"/>
        <w:jc w:val="both"/>
        <w:rPr>
          <w:rFonts w:eastAsiaTheme="minorEastAsia"/>
          <w:bCs/>
        </w:rPr>
      </w:pPr>
    </w:p>
    <w:bookmarkEnd w:id="132"/>
    <w:p w14:paraId="255DE80C" w14:textId="77777777" w:rsidR="00BC2071" w:rsidRPr="006D46AA" w:rsidRDefault="00BC2071" w:rsidP="00BC2071">
      <w:pPr>
        <w:pStyle w:val="Akapitzlist"/>
        <w:numPr>
          <w:ilvl w:val="0"/>
          <w:numId w:val="37"/>
        </w:numPr>
        <w:spacing w:after="0" w:line="240" w:lineRule="auto"/>
        <w:ind w:left="284" w:hanging="284"/>
        <w:jc w:val="both"/>
        <w:rPr>
          <w:rFonts w:eastAsiaTheme="minorEastAsia"/>
          <w:bCs/>
        </w:rPr>
      </w:pPr>
      <w:r w:rsidRPr="006D46AA">
        <w:rPr>
          <w:rFonts w:eastAsiaTheme="minorEastAsia"/>
          <w:b/>
          <w:bCs/>
        </w:rPr>
        <w:t>Obliczenie chwili t, w jakiej korzyść redundancji osiąga największą wartość</w:t>
      </w:r>
    </w:p>
    <w:p w14:paraId="1E9BCF2E" w14:textId="77777777" w:rsidR="00BC2071" w:rsidRPr="006D46AA" w:rsidRDefault="00000000" w:rsidP="00BC2071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(t)+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(t)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(t)</m:t>
          </m:r>
        </m:oMath>
      </m:oMathPara>
    </w:p>
    <w:p w14:paraId="5A67E1BD" w14:textId="77777777" w:rsidR="00BC2071" w:rsidRPr="006D46AA" w:rsidRDefault="00BC2071" w:rsidP="00BC2071">
      <w:pPr>
        <w:pStyle w:val="Akapitzlist"/>
        <w:ind w:left="284"/>
        <w:jc w:val="both"/>
        <w:rPr>
          <w:rFonts w:eastAsiaTheme="minorEastAsia"/>
          <w:bCs/>
        </w:rPr>
      </w:pPr>
    </w:p>
    <w:p w14:paraId="5E4BFB2E" w14:textId="77777777" w:rsidR="00BC2071" w:rsidRPr="006D46AA" w:rsidRDefault="00BC2071" w:rsidP="00BC2071">
      <w:pPr>
        <w:pStyle w:val="Akapitzlist"/>
        <w:ind w:left="284"/>
        <w:jc w:val="both"/>
        <w:rPr>
          <w:rFonts w:eastAsiaTheme="minorEastAsia"/>
          <w:bCs/>
        </w:rPr>
      </w:pPr>
      <w:bookmarkStart w:id="145" w:name="OLE_LINK104"/>
      <w:r w:rsidRPr="006D46AA">
        <w:rPr>
          <w:rFonts w:eastAsiaTheme="minorEastAsia"/>
          <w:bCs/>
        </w:rPr>
        <w:t xml:space="preserve">Zatem funkcja </w:t>
      </w:r>
      <m:oMath>
        <m:sSub>
          <m:sSubPr>
            <m:ctrlPr>
              <w:rPr>
                <w:rFonts w:ascii="Cambria Math" w:eastAsiaTheme="minorEastAsia" w:hAnsi="Cambria Math"/>
                <w:bCs/>
              </w:rPr>
            </m:ctrlPr>
          </m:sSub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R(t)</m:t>
            </m:r>
          </m:sub>
        </m:sSub>
      </m:oMath>
      <w:r w:rsidRPr="006D46AA">
        <w:rPr>
          <w:rFonts w:eastAsiaTheme="minorEastAsia"/>
          <w:bCs/>
        </w:rPr>
        <w:t>ma prostą postać:</w:t>
      </w:r>
    </w:p>
    <w:p w14:paraId="23F006A7" w14:textId="77777777" w:rsidR="00BC2071" w:rsidRPr="006D46AA" w:rsidRDefault="00000000" w:rsidP="00BC2071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R(t)</m:t>
              </m:r>
            </m:sub>
          </m:sSub>
          <m:r>
            <w:rPr>
              <w:rFonts w:ascii="Cambria Math" w:eastAsiaTheme="minorEastAsia" w:hAnsi="Cambria Math"/>
            </w:rPr>
            <m:t>=1+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4A3C0092" w14:textId="77777777" w:rsidR="00BC2071" w:rsidRPr="006D46AA" w:rsidRDefault="00BC2071" w:rsidP="00BC2071">
      <w:pPr>
        <w:pStyle w:val="Akapitzlist"/>
        <w:ind w:left="284"/>
        <w:jc w:val="both"/>
        <w:rPr>
          <w:rFonts w:eastAsiaTheme="minorEastAsia"/>
          <w:bCs/>
        </w:rPr>
      </w:pPr>
    </w:p>
    <w:p w14:paraId="7AEEBAF3" w14:textId="77777777" w:rsidR="00BC2071" w:rsidRDefault="00BC2071" w:rsidP="00BC2071">
      <w:pPr>
        <w:pStyle w:val="Akapitzlist"/>
        <w:ind w:left="284"/>
        <w:rPr>
          <w:rFonts w:eastAsiaTheme="minorEastAsia"/>
          <w:bCs/>
        </w:rPr>
      </w:pPr>
      <w:r w:rsidRPr="006D46AA">
        <w:rPr>
          <w:rFonts w:eastAsiaTheme="minorEastAsia"/>
          <w:bCs/>
        </w:rPr>
        <w:t xml:space="preserve">Aby znaleźć </w:t>
      </w:r>
      <m:oMath>
        <m:r>
          <w:rPr>
            <w:rFonts w:ascii="Cambria Math" w:eastAsiaTheme="minorEastAsia" w:hAnsi="Cambria Math"/>
          </w:rPr>
          <m:t>t</m:t>
        </m:r>
      </m:oMath>
      <w:r w:rsidRPr="006D46AA">
        <w:rPr>
          <w:rFonts w:eastAsiaTheme="minorEastAsia"/>
          <w:bCs/>
        </w:rPr>
        <w:t xml:space="preserve"> dla którego </w:t>
      </w:r>
      <m:oMath>
        <m:r>
          <w:rPr>
            <w:rFonts w:ascii="Cambria Math" w:eastAsiaTheme="minorEastAsia" w:hAnsi="Cambria Math"/>
          </w:rPr>
          <m:t>η(t)</m:t>
        </m:r>
      </m:oMath>
      <w:r w:rsidRPr="006D46AA">
        <w:rPr>
          <w:rFonts w:eastAsiaTheme="minorEastAsia"/>
          <w:bCs/>
        </w:rPr>
        <w:t xml:space="preserve">jest maksymalne (dla </w:t>
      </w:r>
      <m:oMath>
        <m:r>
          <w:rPr>
            <w:rFonts w:ascii="Cambria Math" w:eastAsiaTheme="minorEastAsia" w:hAnsi="Cambria Math"/>
          </w:rPr>
          <m:t>t≥0</m:t>
        </m:r>
      </m:oMath>
      <w:r w:rsidRPr="006D46AA">
        <w:rPr>
          <w:rFonts w:eastAsiaTheme="minorEastAsia"/>
          <w:bCs/>
        </w:rPr>
        <w:t>), liczymy pochodną i przyrównujemy do zera:</w:t>
      </w:r>
    </w:p>
    <w:p w14:paraId="3386FB48" w14:textId="77777777" w:rsidR="00BC2071" w:rsidRPr="00A60127" w:rsidRDefault="00000000" w:rsidP="00BC2071">
      <w:pPr>
        <w:pStyle w:val="Akapitzlist"/>
        <w:ind w:left="284"/>
        <w:rPr>
          <w:rFonts w:eastAsiaTheme="minorEastAsia"/>
          <w:b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(t)=(</m:t>
          </m:r>
          <w:bookmarkStart w:id="146" w:name="OLE_LINK100"/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t-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  <w:bookmarkEnd w:id="146"/>
    </w:p>
    <w:p w14:paraId="5C62CE80" w14:textId="77777777" w:rsidR="00BC2071" w:rsidRPr="006D46AA" w:rsidRDefault="00000000" w:rsidP="00BC2071">
      <w:pPr>
        <w:pStyle w:val="Akapitzlist"/>
        <w:ind w:left="284"/>
        <w:rPr>
          <w:rFonts w:eastAsiaTheme="minorEastAsia"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b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ctrlPr>
                <w:rPr>
                  <w:rFonts w:ascii="Cambria Math" w:eastAsiaTheme="minorEastAsia" w:hAnsi="Cambria Math"/>
                  <w:bCs/>
                  <w:i/>
                </w:rPr>
              </m:ctrlPr>
            </m:e>
          </m:d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5598DA11" w14:textId="77777777" w:rsidR="00BC2071" w:rsidRPr="00BC2071" w:rsidRDefault="00BC2071" w:rsidP="00BC2071">
      <w:pPr>
        <w:pStyle w:val="Akapitzlist"/>
        <w:ind w:left="284"/>
        <w:jc w:val="both"/>
        <w:rPr>
          <w:rFonts w:eastAsiaTheme="minorEastAsia"/>
          <w:bCs/>
        </w:rPr>
      </w:pPr>
      <m:oMathPara>
        <m:oMath>
          <m:r>
            <m:rPr>
              <m:nor/>
            </m:rPr>
            <w:rPr>
              <w:rFonts w:ascii="Arial" w:eastAsiaTheme="minorEastAsia" w:hAnsi="Arial" w:cs="Arial"/>
              <w:bCs/>
            </w:rPr>
            <m:t> </m:t>
          </m:r>
          <m:sSup>
            <m:sSupPr>
              <m:ctrlPr>
                <w:rPr>
                  <w:rFonts w:ascii="Cambria Math" w:eastAsiaTheme="minorEastAsia" w:hAnsi="Arial" w:cs="Arial"/>
                  <w:bCs/>
                </w:rPr>
              </m:ctrlPr>
            </m:sSupPr>
            <m:e>
              <m:r>
                <w:rPr>
                  <w:rFonts w:ascii="Cambria Math" w:eastAsiaTheme="minorEastAsia" w:hAnsi="Arial" w:cs="Arial"/>
                </w:rPr>
                <m:t>t</m:t>
              </m:r>
            </m:e>
            <m:sup>
              <m:r>
                <w:rPr>
                  <w:rFonts w:ascii="Cambria Math" w:eastAsiaTheme="minorEastAsia" w:hAnsi="Cambria Math" w:cs="Cambria Math"/>
                </w:rPr>
                <m:t>*</m:t>
              </m:r>
            </m:sup>
          </m:sSup>
          <m:r>
            <w:rPr>
              <w:rFonts w:ascii="Cambria Math" w:eastAsiaTheme="minorEastAsia" w:hAnsi="Arial" w:cs="Arial"/>
            </w:rPr>
            <m:t>→</m:t>
          </m:r>
          <m:r>
            <w:rPr>
              <w:rFonts w:ascii="Cambria Math" w:eastAsiaTheme="minorEastAsia" w:hAnsi="Arial" w:cs="Arial"/>
            </w:rPr>
            <m:t>+</m:t>
          </m:r>
          <m:r>
            <m:rPr>
              <m:sty m:val="p"/>
            </m:rPr>
            <w:rPr>
              <w:rFonts w:ascii="Cambria Math" w:eastAsiaTheme="minorEastAsia" w:hAnsi="Arial" w:cs="Arial"/>
            </w:rPr>
            <m:t>∞</m:t>
          </m:r>
        </m:oMath>
      </m:oMathPara>
    </w:p>
    <w:p w14:paraId="63F2A8A6" w14:textId="77777777" w:rsidR="00BC2071" w:rsidRPr="00BC2071" w:rsidRDefault="00BC2071" w:rsidP="00BC2071">
      <w:pPr>
        <w:pStyle w:val="Akapitzlist"/>
        <w:ind w:left="284"/>
        <w:jc w:val="both"/>
        <w:rPr>
          <w:rFonts w:eastAsiaTheme="minorEastAsia"/>
          <w:bCs/>
        </w:rPr>
      </w:pPr>
    </w:p>
    <w:p w14:paraId="6F3CC669" w14:textId="77777777" w:rsidR="00BC2071" w:rsidRPr="006D46AA" w:rsidRDefault="00BC2071" w:rsidP="00BC2071">
      <w:pPr>
        <w:pStyle w:val="Akapitzlist"/>
        <w:ind w:left="284"/>
        <w:jc w:val="both"/>
        <w:rPr>
          <w:rFonts w:eastAsiaTheme="minorEastAsia"/>
          <w:bCs/>
        </w:rPr>
      </w:pPr>
      <w:r w:rsidRPr="0092170E">
        <w:rPr>
          <w:rFonts w:eastAsiaTheme="minorEastAsia"/>
          <w:bCs/>
        </w:rPr>
        <w:t xml:space="preserve">Czas po jakim system z redundancją (element 9 równoległy do </w:t>
      </w:r>
      <w:r>
        <w:rPr>
          <w:rFonts w:eastAsiaTheme="minorEastAsia"/>
          <w:bCs/>
        </w:rPr>
        <w:t>8</w:t>
      </w:r>
      <w:r w:rsidRPr="0092170E">
        <w:rPr>
          <w:rFonts w:eastAsiaTheme="minorEastAsia"/>
          <w:bCs/>
        </w:rPr>
        <w:t>) osiągnie najwyższą korzyść z redundancji: nie ma skończ</w:t>
      </w:r>
      <w:r>
        <w:rPr>
          <w:rFonts w:eastAsiaTheme="minorEastAsia"/>
          <w:bCs/>
        </w:rPr>
        <w:t>on</w:t>
      </w:r>
      <w:r w:rsidRPr="0092170E">
        <w:rPr>
          <w:rFonts w:eastAsiaTheme="minorEastAsia"/>
          <w:bCs/>
        </w:rPr>
        <w:t xml:space="preserve">ego </w:t>
      </w: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Pr="0092170E">
        <w:rPr>
          <w:rFonts w:eastAsiaTheme="minorEastAsia"/>
          <w:bCs/>
        </w:rPr>
        <w:t>(maksimum dąży do nieskończoności)</w:t>
      </w:r>
      <w:r>
        <w:rPr>
          <w:rFonts w:eastAsiaTheme="minorEastAsia"/>
          <w:bCs/>
        </w:rPr>
        <w:t>, co oznacza, że korzyść z redundancji ciągle wzrasta wraz z upływem czasu.</w:t>
      </w:r>
    </w:p>
    <w:bookmarkEnd w:id="145"/>
    <w:p w14:paraId="3C958EEE" w14:textId="19181C7F" w:rsidR="00670E96" w:rsidRDefault="0010764D" w:rsidP="0010764D">
      <w:pPr>
        <w:pStyle w:val="Nagwek1"/>
        <w:rPr>
          <w:rFonts w:eastAsiaTheme="minorEastAsia"/>
        </w:rPr>
      </w:pPr>
      <w:r>
        <w:rPr>
          <w:rFonts w:eastAsiaTheme="minorEastAsia"/>
        </w:rPr>
        <w:t>Wnioski</w:t>
      </w:r>
      <w:bookmarkEnd w:id="133"/>
    </w:p>
    <w:tbl>
      <w:tblPr>
        <w:tblStyle w:val="Tabela-Siatka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418"/>
        <w:gridCol w:w="1418"/>
        <w:gridCol w:w="1134"/>
        <w:gridCol w:w="1417"/>
        <w:gridCol w:w="1418"/>
        <w:gridCol w:w="1417"/>
      </w:tblGrid>
      <w:tr w:rsidR="00B735C5" w14:paraId="2D839063" w14:textId="25A45D9E" w:rsidTr="006B7400">
        <w:tc>
          <w:tcPr>
            <w:tcW w:w="1134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C0F006E" w14:textId="4496FE54" w:rsidR="00B735C5" w:rsidRDefault="00B735C5" w:rsidP="00B735C5">
            <w:pPr>
              <w:jc w:val="center"/>
            </w:pPr>
            <w:r>
              <w:t>Rodzaj</w:t>
            </w:r>
          </w:p>
        </w:tc>
        <w:tc>
          <w:tcPr>
            <w:tcW w:w="2552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10ED7BB" w14:textId="1D64E7EF" w:rsidR="00B735C5" w:rsidRPr="00CB3BC9" w:rsidRDefault="00B735C5" w:rsidP="00CB3BC9">
            <w:pPr>
              <w:jc w:val="center"/>
            </w:pPr>
            <w:r>
              <w:t>R(150)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347914F" w14:textId="6F87B761" w:rsidR="00B735C5" w:rsidRPr="00CB3BC9" w:rsidRDefault="00B735C5" w:rsidP="00CB3BC9">
            <w:pPr>
              <w:jc w:val="center"/>
            </w:pPr>
            <w:r w:rsidRPr="00CB3BC9">
              <w:t>R(160)</w:t>
            </w:r>
          </w:p>
        </w:tc>
        <w:tc>
          <w:tcPr>
            <w:tcW w:w="2551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E18BEEC" w14:textId="7173A8AF" w:rsidR="00B735C5" w:rsidRDefault="00B735C5" w:rsidP="00CB3BC9">
            <w:pPr>
              <w:jc w:val="center"/>
            </w:pPr>
            <w:r w:rsidRPr="00CB3BC9">
              <w:t>P(150,160)</w:t>
            </w:r>
          </w:p>
        </w:tc>
        <w:tc>
          <w:tcPr>
            <w:tcW w:w="2835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DA840F4" w14:textId="3ED520AF" w:rsidR="00B735C5" w:rsidRDefault="00B735C5" w:rsidP="00CB3BC9">
            <w:pPr>
              <w:jc w:val="center"/>
            </w:pPr>
            <w:r>
              <w:t>E(T) [h]</w:t>
            </w:r>
          </w:p>
        </w:tc>
      </w:tr>
      <w:tr w:rsidR="00B735C5" w14:paraId="51B40934" w14:textId="2AD0A037" w:rsidTr="006B7400">
        <w:tc>
          <w:tcPr>
            <w:tcW w:w="1134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37382A" w14:textId="47528A78" w:rsidR="00B735C5" w:rsidRDefault="00B735C5" w:rsidP="00B735C5">
            <w:pPr>
              <w:jc w:val="center"/>
            </w:pPr>
            <w:bookmarkStart w:id="147" w:name="_Hlk212728683"/>
          </w:p>
        </w:tc>
        <w:tc>
          <w:tcPr>
            <w:tcW w:w="1134" w:type="dxa"/>
            <w:tcBorders>
              <w:left w:val="single" w:sz="18" w:space="0" w:color="auto"/>
              <w:bottom w:val="single" w:sz="18" w:space="0" w:color="auto"/>
            </w:tcBorders>
          </w:tcPr>
          <w:p w14:paraId="46727BE6" w14:textId="7B268A6E" w:rsidR="00B735C5" w:rsidRDefault="00B735C5" w:rsidP="00B735C5">
            <w:pPr>
              <w:jc w:val="center"/>
            </w:pPr>
            <w:r>
              <w:t>Wartość</w:t>
            </w:r>
          </w:p>
        </w:tc>
        <w:tc>
          <w:tcPr>
            <w:tcW w:w="1418" w:type="dxa"/>
            <w:tcBorders>
              <w:bottom w:val="single" w:sz="18" w:space="0" w:color="auto"/>
              <w:right w:val="single" w:sz="18" w:space="0" w:color="auto"/>
            </w:tcBorders>
          </w:tcPr>
          <w:p w14:paraId="323C2DAB" w14:textId="11FBBF9B" w:rsidR="00B735C5" w:rsidRPr="00CB3BC9" w:rsidRDefault="00B735C5" w:rsidP="00B735C5">
            <w:pPr>
              <w:jc w:val="center"/>
            </w:pPr>
            <w:r>
              <w:t>Wzrost [%]</w:t>
            </w:r>
          </w:p>
        </w:tc>
        <w:tc>
          <w:tcPr>
            <w:tcW w:w="141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83CD5A" w14:textId="72C4D748" w:rsidR="00B735C5" w:rsidRPr="00CB3BC9" w:rsidRDefault="00B735C5" w:rsidP="00B735C5">
            <w:pPr>
              <w:jc w:val="center"/>
            </w:pPr>
            <w:r>
              <w:t>Wartość</w:t>
            </w:r>
          </w:p>
        </w:tc>
        <w:tc>
          <w:tcPr>
            <w:tcW w:w="1134" w:type="dxa"/>
            <w:tcBorders>
              <w:left w:val="single" w:sz="18" w:space="0" w:color="auto"/>
              <w:bottom w:val="single" w:sz="18" w:space="0" w:color="auto"/>
            </w:tcBorders>
          </w:tcPr>
          <w:p w14:paraId="1A549C41" w14:textId="5D0DCB4E" w:rsidR="00B735C5" w:rsidRPr="00CB3BC9" w:rsidRDefault="00B735C5" w:rsidP="00B735C5">
            <w:pPr>
              <w:jc w:val="center"/>
            </w:pPr>
            <w:r>
              <w:t>Wartość</w:t>
            </w:r>
          </w:p>
        </w:tc>
        <w:tc>
          <w:tcPr>
            <w:tcW w:w="1417" w:type="dxa"/>
            <w:tcBorders>
              <w:bottom w:val="single" w:sz="18" w:space="0" w:color="auto"/>
              <w:right w:val="single" w:sz="18" w:space="0" w:color="auto"/>
            </w:tcBorders>
          </w:tcPr>
          <w:p w14:paraId="1E3BA2DB" w14:textId="753D5F33" w:rsidR="00B735C5" w:rsidRDefault="00B735C5" w:rsidP="00B735C5">
            <w:pPr>
              <w:jc w:val="center"/>
            </w:pPr>
            <w:r>
              <w:t>Wzrost [%]</w:t>
            </w:r>
          </w:p>
        </w:tc>
        <w:tc>
          <w:tcPr>
            <w:tcW w:w="1418" w:type="dxa"/>
            <w:tcBorders>
              <w:left w:val="single" w:sz="18" w:space="0" w:color="auto"/>
              <w:bottom w:val="single" w:sz="18" w:space="0" w:color="auto"/>
            </w:tcBorders>
          </w:tcPr>
          <w:p w14:paraId="3AFB31D8" w14:textId="39F4547C" w:rsidR="00B735C5" w:rsidRDefault="00B735C5" w:rsidP="00B735C5">
            <w:pPr>
              <w:jc w:val="center"/>
            </w:pPr>
            <w:r>
              <w:t>Wartość</w:t>
            </w:r>
          </w:p>
        </w:tc>
        <w:tc>
          <w:tcPr>
            <w:tcW w:w="1417" w:type="dxa"/>
            <w:tcBorders>
              <w:bottom w:val="single" w:sz="18" w:space="0" w:color="auto"/>
              <w:right w:val="single" w:sz="18" w:space="0" w:color="auto"/>
            </w:tcBorders>
          </w:tcPr>
          <w:p w14:paraId="209F3413" w14:textId="6D59DBA8" w:rsidR="00B735C5" w:rsidRDefault="00B735C5" w:rsidP="00B735C5">
            <w:pPr>
              <w:jc w:val="center"/>
            </w:pPr>
            <w:r>
              <w:t>Wzrost [%]</w:t>
            </w:r>
          </w:p>
        </w:tc>
      </w:tr>
      <w:bookmarkEnd w:id="147"/>
      <w:tr w:rsidR="00B735C5" w14:paraId="1F3F95EF" w14:textId="169D8B6E" w:rsidTr="006B7400">
        <w:tc>
          <w:tcPr>
            <w:tcW w:w="11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DA517E1" w14:textId="140C6515" w:rsidR="00B735C5" w:rsidRDefault="00B735C5" w:rsidP="00B735C5">
            <w:pPr>
              <w:jc w:val="center"/>
            </w:pPr>
            <w:r>
              <w:t>System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</w:tcBorders>
          </w:tcPr>
          <w:p w14:paraId="0191FA4B" w14:textId="63B30BFE" w:rsidR="00B735C5" w:rsidRDefault="00B735C5" w:rsidP="00B735C5">
            <w:pPr>
              <w:jc w:val="center"/>
            </w:pPr>
            <w:r w:rsidRPr="00CB3BC9">
              <w:t>0.86309</w:t>
            </w:r>
          </w:p>
        </w:tc>
        <w:tc>
          <w:tcPr>
            <w:tcW w:w="1418" w:type="dxa"/>
            <w:tcBorders>
              <w:top w:val="single" w:sz="18" w:space="0" w:color="auto"/>
              <w:right w:val="single" w:sz="18" w:space="0" w:color="auto"/>
            </w:tcBorders>
          </w:tcPr>
          <w:p w14:paraId="1C7DBCDD" w14:textId="0D28D3F8" w:rsidR="00B735C5" w:rsidRPr="006B7400" w:rsidRDefault="00B735C5" w:rsidP="00B735C5">
            <w:pPr>
              <w:jc w:val="center"/>
              <w:rPr>
                <w:b/>
                <w:bCs/>
              </w:rPr>
            </w:pPr>
            <w:r w:rsidRPr="006B7400">
              <w:rPr>
                <w:b/>
                <w:bCs/>
              </w:rPr>
              <w:t>-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98E2BFF" w14:textId="60B6A3FC" w:rsidR="00B735C5" w:rsidRPr="00CB3BC9" w:rsidRDefault="00B735C5" w:rsidP="00B735C5">
            <w:pPr>
              <w:jc w:val="center"/>
            </w:pPr>
            <w:r w:rsidRPr="00CB3BC9">
              <w:t>0.84809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</w:tcBorders>
          </w:tcPr>
          <w:p w14:paraId="07D24313" w14:textId="6E69BD40" w:rsidR="00B735C5" w:rsidRDefault="00B735C5" w:rsidP="00B735C5">
            <w:pPr>
              <w:jc w:val="center"/>
            </w:pPr>
            <w:r w:rsidRPr="00CB3BC9">
              <w:t>0.98500</w:t>
            </w:r>
          </w:p>
        </w:tc>
        <w:tc>
          <w:tcPr>
            <w:tcW w:w="1417" w:type="dxa"/>
            <w:tcBorders>
              <w:top w:val="single" w:sz="18" w:space="0" w:color="auto"/>
              <w:right w:val="single" w:sz="18" w:space="0" w:color="auto"/>
            </w:tcBorders>
          </w:tcPr>
          <w:p w14:paraId="5EC1826E" w14:textId="4C523F23" w:rsidR="00B735C5" w:rsidRPr="006B7400" w:rsidRDefault="00B735C5" w:rsidP="00B735C5">
            <w:pPr>
              <w:jc w:val="center"/>
              <w:rPr>
                <w:b/>
                <w:bCs/>
              </w:rPr>
            </w:pPr>
            <w:r w:rsidRPr="006B7400">
              <w:rPr>
                <w:b/>
                <w:bCs/>
              </w:rPr>
              <w:t>-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</w:tcBorders>
          </w:tcPr>
          <w:p w14:paraId="2863DB10" w14:textId="70E365B3" w:rsidR="00B735C5" w:rsidRDefault="00B735C5" w:rsidP="00B735C5">
            <w:pPr>
              <w:jc w:val="center"/>
            </w:pPr>
            <w:r w:rsidRPr="00CB3BC9">
              <w:t>377.72520</w:t>
            </w:r>
          </w:p>
        </w:tc>
        <w:tc>
          <w:tcPr>
            <w:tcW w:w="1417" w:type="dxa"/>
            <w:tcBorders>
              <w:top w:val="single" w:sz="18" w:space="0" w:color="auto"/>
              <w:right w:val="single" w:sz="18" w:space="0" w:color="auto"/>
            </w:tcBorders>
          </w:tcPr>
          <w:p w14:paraId="34FABC39" w14:textId="0A4D000E" w:rsidR="00B735C5" w:rsidRPr="006B7400" w:rsidRDefault="00B735C5" w:rsidP="00B735C5">
            <w:pPr>
              <w:jc w:val="center"/>
              <w:rPr>
                <w:b/>
                <w:bCs/>
              </w:rPr>
            </w:pPr>
            <w:r w:rsidRPr="006B7400">
              <w:rPr>
                <w:b/>
                <w:bCs/>
              </w:rPr>
              <w:t>-</w:t>
            </w:r>
          </w:p>
        </w:tc>
      </w:tr>
      <w:tr w:rsidR="00B735C5" w14:paraId="7E9317B1" w14:textId="1213B891" w:rsidTr="006B7400">
        <w:tc>
          <w:tcPr>
            <w:tcW w:w="1134" w:type="dxa"/>
            <w:tcBorders>
              <w:left w:val="single" w:sz="18" w:space="0" w:color="auto"/>
              <w:right w:val="single" w:sz="18" w:space="0" w:color="auto"/>
            </w:tcBorders>
          </w:tcPr>
          <w:p w14:paraId="2B46FBE9" w14:textId="0FC2D50A" w:rsidR="00B735C5" w:rsidRDefault="00B735C5" w:rsidP="00B735C5">
            <w:pPr>
              <w:jc w:val="center"/>
            </w:pPr>
            <w:r>
              <w:t>R 1||9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14:paraId="5D3ADA3B" w14:textId="129069BE" w:rsidR="00B735C5" w:rsidRDefault="00B735C5" w:rsidP="00B735C5">
            <w:pPr>
              <w:jc w:val="center"/>
            </w:pPr>
            <w:r w:rsidRPr="00CB3BC9">
              <w:t>0.86561</w:t>
            </w:r>
          </w:p>
        </w:tc>
        <w:tc>
          <w:tcPr>
            <w:tcW w:w="1418" w:type="dxa"/>
            <w:tcBorders>
              <w:right w:val="single" w:sz="18" w:space="0" w:color="auto"/>
            </w:tcBorders>
          </w:tcPr>
          <w:p w14:paraId="42A0C23D" w14:textId="42AA6C30" w:rsidR="00B735C5" w:rsidRPr="00CB3BC9" w:rsidRDefault="00B735C5" w:rsidP="00B735C5">
            <w:pPr>
              <w:jc w:val="center"/>
            </w:pPr>
            <w:r w:rsidRPr="004B6975">
              <w:rPr>
                <w:rFonts w:eastAsiaTheme="minorEastAsia"/>
                <w:b/>
              </w:rPr>
              <w:t>0.292</w:t>
            </w:r>
          </w:p>
        </w:tc>
        <w:tc>
          <w:tcPr>
            <w:tcW w:w="1418" w:type="dxa"/>
            <w:tcBorders>
              <w:left w:val="single" w:sz="18" w:space="0" w:color="auto"/>
              <w:right w:val="single" w:sz="18" w:space="0" w:color="auto"/>
            </w:tcBorders>
          </w:tcPr>
          <w:p w14:paraId="7D959F8A" w14:textId="5829461D" w:rsidR="00B735C5" w:rsidRPr="00CB3BC9" w:rsidRDefault="00B735C5" w:rsidP="00B735C5">
            <w:pPr>
              <w:jc w:val="center"/>
            </w:pPr>
            <w:r w:rsidRPr="00CB3BC9">
              <w:t>0.85074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14:paraId="79B2E014" w14:textId="0E3AB746" w:rsidR="00B735C5" w:rsidRDefault="00B735C5" w:rsidP="00B735C5">
            <w:pPr>
              <w:jc w:val="center"/>
            </w:pPr>
            <w:r w:rsidRPr="00CB3BC9">
              <w:t>0.98513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12D2E0B2" w14:textId="463FF24E" w:rsidR="00B735C5" w:rsidRPr="00CB3BC9" w:rsidRDefault="006B7400" w:rsidP="00B735C5">
            <w:pPr>
              <w:jc w:val="center"/>
            </w:pPr>
            <w:r w:rsidRPr="004B6975">
              <w:rPr>
                <w:rFonts w:eastAsiaTheme="minorEastAsia"/>
                <w:b/>
              </w:rPr>
              <w:t>0.013</w:t>
            </w:r>
          </w:p>
        </w:tc>
        <w:tc>
          <w:tcPr>
            <w:tcW w:w="1418" w:type="dxa"/>
            <w:tcBorders>
              <w:left w:val="single" w:sz="18" w:space="0" w:color="auto"/>
            </w:tcBorders>
          </w:tcPr>
          <w:p w14:paraId="5E4B48B0" w14:textId="40B5A049" w:rsidR="00B735C5" w:rsidRDefault="00B735C5" w:rsidP="00B735C5">
            <w:pPr>
              <w:jc w:val="center"/>
            </w:pPr>
            <w:r w:rsidRPr="00CB3BC9">
              <w:t>379.47233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199C4EB2" w14:textId="73FB533C" w:rsidR="00B735C5" w:rsidRPr="00CB3BC9" w:rsidRDefault="006B7400" w:rsidP="00B735C5">
            <w:pPr>
              <w:jc w:val="center"/>
            </w:pPr>
            <w:r w:rsidRPr="004B6975">
              <w:rPr>
                <w:rFonts w:eastAsiaTheme="minorEastAsia"/>
                <w:b/>
              </w:rPr>
              <w:t>0.463</w:t>
            </w:r>
          </w:p>
        </w:tc>
      </w:tr>
      <w:tr w:rsidR="00B735C5" w14:paraId="4C522054" w14:textId="1C83C919" w:rsidTr="006B7400">
        <w:tc>
          <w:tcPr>
            <w:tcW w:w="1134" w:type="dxa"/>
            <w:tcBorders>
              <w:left w:val="single" w:sz="18" w:space="0" w:color="auto"/>
              <w:right w:val="single" w:sz="18" w:space="0" w:color="auto"/>
            </w:tcBorders>
          </w:tcPr>
          <w:p w14:paraId="6C00DAE8" w14:textId="1C06E328" w:rsidR="00B735C5" w:rsidRDefault="00B735C5" w:rsidP="00B735C5">
            <w:pPr>
              <w:jc w:val="center"/>
            </w:pPr>
            <w:r>
              <w:t>R 2||9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14:paraId="77DAEEFD" w14:textId="4D84B267" w:rsidR="00B735C5" w:rsidRDefault="00B735C5" w:rsidP="00B735C5">
            <w:pPr>
              <w:jc w:val="center"/>
            </w:pPr>
            <w:r w:rsidRPr="00CB3BC9">
              <w:t>0.87449</w:t>
            </w:r>
          </w:p>
        </w:tc>
        <w:tc>
          <w:tcPr>
            <w:tcW w:w="1418" w:type="dxa"/>
            <w:tcBorders>
              <w:right w:val="single" w:sz="18" w:space="0" w:color="auto"/>
            </w:tcBorders>
          </w:tcPr>
          <w:p w14:paraId="738985A9" w14:textId="63D0E390" w:rsidR="00B735C5" w:rsidRDefault="006B7400" w:rsidP="00B735C5">
            <w:pPr>
              <w:jc w:val="center"/>
            </w:pPr>
            <w:r w:rsidRPr="00127919">
              <w:rPr>
                <w:rFonts w:eastAsiaTheme="minorEastAsia"/>
                <w:b/>
                <w:bCs/>
              </w:rPr>
              <w:t>1.32</w:t>
            </w:r>
            <w:r>
              <w:rPr>
                <w:rFonts w:eastAsiaTheme="minorEastAsia"/>
                <w:b/>
                <w:bCs/>
              </w:rPr>
              <w:t>0</w:t>
            </w:r>
          </w:p>
        </w:tc>
        <w:tc>
          <w:tcPr>
            <w:tcW w:w="1418" w:type="dxa"/>
            <w:tcBorders>
              <w:left w:val="single" w:sz="18" w:space="0" w:color="auto"/>
              <w:right w:val="single" w:sz="18" w:space="0" w:color="auto"/>
            </w:tcBorders>
          </w:tcPr>
          <w:p w14:paraId="26F88E26" w14:textId="7D48AED9" w:rsidR="00B735C5" w:rsidRPr="00CB3BC9" w:rsidRDefault="00B735C5" w:rsidP="00B735C5">
            <w:pPr>
              <w:jc w:val="center"/>
            </w:pPr>
            <w:r>
              <w:t>0.</w:t>
            </w:r>
            <w:r w:rsidRPr="00CB3BC9">
              <w:t>86086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14:paraId="57BF231D" w14:textId="70166A4A" w:rsidR="00B735C5" w:rsidRDefault="00B735C5" w:rsidP="00B735C5">
            <w:pPr>
              <w:jc w:val="center"/>
            </w:pPr>
            <w:r w:rsidRPr="00CB3BC9">
              <w:t>0.98637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699D1F36" w14:textId="168C4235" w:rsidR="00B735C5" w:rsidRPr="00CE4476" w:rsidRDefault="006B7400" w:rsidP="00B735C5">
            <w:pPr>
              <w:jc w:val="center"/>
            </w:pPr>
            <w:r w:rsidRPr="00127919">
              <w:rPr>
                <w:rFonts w:eastAsiaTheme="minorEastAsia"/>
                <w:b/>
                <w:bCs/>
              </w:rPr>
              <w:t>0.13</w:t>
            </w:r>
            <w:r>
              <w:rPr>
                <w:rFonts w:eastAsiaTheme="minorEastAsia"/>
                <w:b/>
                <w:bCs/>
              </w:rPr>
              <w:t>9</w:t>
            </w:r>
          </w:p>
        </w:tc>
        <w:tc>
          <w:tcPr>
            <w:tcW w:w="1418" w:type="dxa"/>
            <w:tcBorders>
              <w:left w:val="single" w:sz="18" w:space="0" w:color="auto"/>
            </w:tcBorders>
          </w:tcPr>
          <w:p w14:paraId="5AB2E181" w14:textId="3F02CDC7" w:rsidR="00B735C5" w:rsidRDefault="00B735C5" w:rsidP="00B735C5">
            <w:pPr>
              <w:jc w:val="center"/>
            </w:pPr>
            <w:r w:rsidRPr="00CE4476">
              <w:t>399.68536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06C69409" w14:textId="05FC9F16" w:rsidR="00B735C5" w:rsidRPr="00CE4476" w:rsidRDefault="006B7400" w:rsidP="00B735C5">
            <w:pPr>
              <w:jc w:val="center"/>
            </w:pPr>
            <w:r w:rsidRPr="00127919">
              <w:rPr>
                <w:rFonts w:eastAsiaTheme="minorEastAsia"/>
                <w:b/>
                <w:bCs/>
              </w:rPr>
              <w:t>5.814</w:t>
            </w:r>
          </w:p>
        </w:tc>
      </w:tr>
      <w:tr w:rsidR="00B735C5" w14:paraId="221C0985" w14:textId="0B29C97B" w:rsidTr="006B7400">
        <w:tc>
          <w:tcPr>
            <w:tcW w:w="1134" w:type="dxa"/>
            <w:tcBorders>
              <w:left w:val="single" w:sz="18" w:space="0" w:color="auto"/>
              <w:right w:val="single" w:sz="18" w:space="0" w:color="auto"/>
            </w:tcBorders>
          </w:tcPr>
          <w:p w14:paraId="05AF11B5" w14:textId="23E2298B" w:rsidR="00B735C5" w:rsidRDefault="00B735C5" w:rsidP="00B735C5">
            <w:pPr>
              <w:jc w:val="center"/>
            </w:pPr>
            <w:r>
              <w:t>R 3||4||9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14:paraId="28470268" w14:textId="5205EEB0" w:rsidR="00B735C5" w:rsidRDefault="00B735C5" w:rsidP="00B735C5">
            <w:pPr>
              <w:jc w:val="center"/>
            </w:pPr>
            <w:r w:rsidRPr="00CE4476">
              <w:t>0.86328</w:t>
            </w:r>
          </w:p>
        </w:tc>
        <w:tc>
          <w:tcPr>
            <w:tcW w:w="1418" w:type="dxa"/>
            <w:tcBorders>
              <w:right w:val="single" w:sz="18" w:space="0" w:color="auto"/>
            </w:tcBorders>
          </w:tcPr>
          <w:p w14:paraId="1F9549E3" w14:textId="439A8EC2" w:rsidR="00B735C5" w:rsidRPr="00CE4476" w:rsidRDefault="006B7400" w:rsidP="00B735C5">
            <w:pPr>
              <w:jc w:val="center"/>
            </w:pPr>
            <w:r>
              <w:rPr>
                <w:rFonts w:eastAsiaTheme="minorEastAsia"/>
                <w:b/>
              </w:rPr>
              <w:t>0</w:t>
            </w:r>
            <w:r w:rsidRPr="007460E2">
              <w:rPr>
                <w:rFonts w:eastAsiaTheme="minorEastAsia"/>
                <w:b/>
              </w:rPr>
              <w:t>.</w:t>
            </w:r>
            <w:r>
              <w:rPr>
                <w:rFonts w:eastAsiaTheme="minorEastAsia"/>
                <w:b/>
              </w:rPr>
              <w:t>022</w:t>
            </w:r>
          </w:p>
        </w:tc>
        <w:tc>
          <w:tcPr>
            <w:tcW w:w="1418" w:type="dxa"/>
            <w:tcBorders>
              <w:left w:val="single" w:sz="18" w:space="0" w:color="auto"/>
              <w:right w:val="single" w:sz="18" w:space="0" w:color="auto"/>
            </w:tcBorders>
          </w:tcPr>
          <w:p w14:paraId="394E78FB" w14:textId="698D5AC3" w:rsidR="00B735C5" w:rsidRPr="00CE4476" w:rsidRDefault="00B735C5" w:rsidP="00B735C5">
            <w:pPr>
              <w:jc w:val="center"/>
            </w:pPr>
            <w:r w:rsidRPr="00CE4476">
              <w:t>0.84834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14:paraId="31BE4907" w14:textId="2872059F" w:rsidR="00B735C5" w:rsidRDefault="00B735C5" w:rsidP="00B735C5">
            <w:pPr>
              <w:jc w:val="center"/>
            </w:pPr>
            <w:r w:rsidRPr="00CE4476">
              <w:t>0.98506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1D442136" w14:textId="560E63EB" w:rsidR="00B735C5" w:rsidRPr="00CE4476" w:rsidRDefault="006B7400" w:rsidP="00B735C5">
            <w:pPr>
              <w:jc w:val="center"/>
            </w:pPr>
            <w:r w:rsidRPr="007460E2">
              <w:rPr>
                <w:rFonts w:eastAsiaTheme="minorEastAsia"/>
                <w:b/>
              </w:rPr>
              <w:t>0.006</w:t>
            </w:r>
          </w:p>
        </w:tc>
        <w:tc>
          <w:tcPr>
            <w:tcW w:w="1418" w:type="dxa"/>
            <w:tcBorders>
              <w:left w:val="single" w:sz="18" w:space="0" w:color="auto"/>
            </w:tcBorders>
          </w:tcPr>
          <w:p w14:paraId="6C046AA1" w14:textId="4BC3453D" w:rsidR="00B735C5" w:rsidRDefault="00B735C5" w:rsidP="00B735C5">
            <w:pPr>
              <w:jc w:val="center"/>
            </w:pPr>
            <w:r w:rsidRPr="00CE4476">
              <w:t>388.19124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5D232D9A" w14:textId="3740E1F9" w:rsidR="00B735C5" w:rsidRPr="00CE4476" w:rsidRDefault="006B7400" w:rsidP="00B735C5">
            <w:pPr>
              <w:jc w:val="center"/>
            </w:pPr>
            <w:r w:rsidRPr="007460E2">
              <w:rPr>
                <w:rFonts w:eastAsiaTheme="minorEastAsia"/>
                <w:b/>
              </w:rPr>
              <w:t>2.77</w:t>
            </w:r>
            <w:r>
              <w:rPr>
                <w:rFonts w:eastAsiaTheme="minorEastAsia"/>
                <w:b/>
              </w:rPr>
              <w:t>1</w:t>
            </w:r>
          </w:p>
        </w:tc>
      </w:tr>
      <w:tr w:rsidR="00B735C5" w14:paraId="058CBB0C" w14:textId="29995672" w:rsidTr="006B7400">
        <w:tc>
          <w:tcPr>
            <w:tcW w:w="1134" w:type="dxa"/>
            <w:tcBorders>
              <w:left w:val="single" w:sz="18" w:space="0" w:color="auto"/>
              <w:right w:val="single" w:sz="18" w:space="0" w:color="auto"/>
            </w:tcBorders>
          </w:tcPr>
          <w:p w14:paraId="385755A2" w14:textId="2D3B72E1" w:rsidR="00B735C5" w:rsidRDefault="00B735C5" w:rsidP="00B735C5">
            <w:pPr>
              <w:jc w:val="center"/>
            </w:pPr>
            <w:r>
              <w:t>R 5||9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14:paraId="097CF6C1" w14:textId="0D77DDBA" w:rsidR="00B735C5" w:rsidRDefault="00B735C5" w:rsidP="00B735C5">
            <w:pPr>
              <w:jc w:val="center"/>
            </w:pPr>
            <w:r w:rsidRPr="00CE4476">
              <w:t>0.87578</w:t>
            </w:r>
          </w:p>
        </w:tc>
        <w:tc>
          <w:tcPr>
            <w:tcW w:w="1418" w:type="dxa"/>
            <w:tcBorders>
              <w:right w:val="single" w:sz="18" w:space="0" w:color="auto"/>
            </w:tcBorders>
          </w:tcPr>
          <w:p w14:paraId="68F806F9" w14:textId="44CB00A3" w:rsidR="00B735C5" w:rsidRPr="00CE4476" w:rsidRDefault="006B7400" w:rsidP="00B735C5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1.470</m:t>
                </m:r>
              </m:oMath>
            </m:oMathPara>
          </w:p>
        </w:tc>
        <w:tc>
          <w:tcPr>
            <w:tcW w:w="1418" w:type="dxa"/>
            <w:tcBorders>
              <w:left w:val="single" w:sz="18" w:space="0" w:color="auto"/>
              <w:right w:val="single" w:sz="18" w:space="0" w:color="auto"/>
            </w:tcBorders>
          </w:tcPr>
          <w:p w14:paraId="70329FFC" w14:textId="3011E335" w:rsidR="00B735C5" w:rsidRPr="00CE4476" w:rsidRDefault="00B735C5" w:rsidP="00B735C5">
            <w:pPr>
              <w:jc w:val="center"/>
            </w:pPr>
            <w:r w:rsidRPr="00CE4476">
              <w:t>0.86139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14:paraId="672129CF" w14:textId="12841552" w:rsidR="00B735C5" w:rsidRDefault="00B735C5" w:rsidP="00B735C5">
            <w:pPr>
              <w:jc w:val="center"/>
            </w:pPr>
            <w:r w:rsidRPr="00CE4476">
              <w:t>0.98561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6D2DD74D" w14:textId="50699E94" w:rsidR="00B735C5" w:rsidRPr="00CE4476" w:rsidRDefault="006B7400" w:rsidP="00B735C5">
            <w:pPr>
              <w:jc w:val="center"/>
            </w:pPr>
            <w:r w:rsidRPr="00167831">
              <w:rPr>
                <w:rFonts w:eastAsiaTheme="minorEastAsia"/>
                <w:b/>
              </w:rPr>
              <w:t>0.062</w:t>
            </w:r>
          </w:p>
        </w:tc>
        <w:tc>
          <w:tcPr>
            <w:tcW w:w="1418" w:type="dxa"/>
            <w:tcBorders>
              <w:left w:val="single" w:sz="18" w:space="0" w:color="auto"/>
            </w:tcBorders>
          </w:tcPr>
          <w:p w14:paraId="7E4DCE73" w14:textId="59BAC53F" w:rsidR="00B735C5" w:rsidRDefault="00B735C5" w:rsidP="00B735C5">
            <w:pPr>
              <w:jc w:val="center"/>
            </w:pPr>
            <w:r w:rsidRPr="00CE4476">
              <w:t>386.59720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7A9623A9" w14:textId="4919AE1F" w:rsidR="00B735C5" w:rsidRPr="00CE4476" w:rsidRDefault="006B7400" w:rsidP="00B735C5">
            <w:pPr>
              <w:jc w:val="center"/>
            </w:pPr>
            <w:r w:rsidRPr="00167831">
              <w:rPr>
                <w:rFonts w:eastAsiaTheme="minorEastAsia"/>
                <w:b/>
              </w:rPr>
              <w:t>2.349</w:t>
            </w:r>
          </w:p>
        </w:tc>
      </w:tr>
      <w:tr w:rsidR="00B735C5" w14:paraId="6FFCC872" w14:textId="6CE2F8D6" w:rsidTr="006B7400">
        <w:tc>
          <w:tcPr>
            <w:tcW w:w="1134" w:type="dxa"/>
            <w:tcBorders>
              <w:left w:val="single" w:sz="18" w:space="0" w:color="auto"/>
              <w:right w:val="single" w:sz="18" w:space="0" w:color="auto"/>
            </w:tcBorders>
          </w:tcPr>
          <w:p w14:paraId="02F06E77" w14:textId="5CB2EDDD" w:rsidR="00B735C5" w:rsidRDefault="00B735C5" w:rsidP="00B735C5">
            <w:pPr>
              <w:jc w:val="center"/>
            </w:pPr>
            <w:r>
              <w:t>R 6||9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14:paraId="5CCA7A0F" w14:textId="0928FA0A" w:rsidR="00B735C5" w:rsidRDefault="00B735C5" w:rsidP="00B735C5">
            <w:pPr>
              <w:jc w:val="center"/>
            </w:pPr>
            <w:r w:rsidRPr="00CE4476">
              <w:t>0.89780</w:t>
            </w:r>
          </w:p>
        </w:tc>
        <w:tc>
          <w:tcPr>
            <w:tcW w:w="1418" w:type="dxa"/>
            <w:tcBorders>
              <w:right w:val="single" w:sz="18" w:space="0" w:color="auto"/>
            </w:tcBorders>
          </w:tcPr>
          <w:p w14:paraId="731C4639" w14:textId="7761F727" w:rsidR="00B735C5" w:rsidRPr="00CE4476" w:rsidRDefault="006B7400" w:rsidP="00B735C5">
            <w:pPr>
              <w:jc w:val="center"/>
            </w:pPr>
            <w:r w:rsidRPr="00455520">
              <w:rPr>
                <w:rFonts w:eastAsiaTheme="minorEastAsia"/>
                <w:b/>
              </w:rPr>
              <w:t>4.022</w:t>
            </w:r>
          </w:p>
        </w:tc>
        <w:tc>
          <w:tcPr>
            <w:tcW w:w="1418" w:type="dxa"/>
            <w:tcBorders>
              <w:left w:val="single" w:sz="18" w:space="0" w:color="auto"/>
              <w:right w:val="single" w:sz="18" w:space="0" w:color="auto"/>
            </w:tcBorders>
          </w:tcPr>
          <w:p w14:paraId="1D7A87D4" w14:textId="1BD1FC8A" w:rsidR="00B735C5" w:rsidRPr="00CE4476" w:rsidRDefault="00B735C5" w:rsidP="00B735C5">
            <w:pPr>
              <w:jc w:val="center"/>
            </w:pPr>
            <w:r w:rsidRPr="00CE4476">
              <w:t>0.88696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14:paraId="0D5B1BC6" w14:textId="61308566" w:rsidR="00B735C5" w:rsidRDefault="00B735C5" w:rsidP="00B735C5">
            <w:pPr>
              <w:jc w:val="center"/>
            </w:pPr>
            <w:r w:rsidRPr="00CE4476">
              <w:t>0.98916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1199FC71" w14:textId="3042A942" w:rsidR="00B735C5" w:rsidRPr="00CE4476" w:rsidRDefault="006B7400" w:rsidP="00B735C5">
            <w:pPr>
              <w:jc w:val="center"/>
            </w:pPr>
            <w:r w:rsidRPr="00455520">
              <w:rPr>
                <w:rFonts w:eastAsiaTheme="minorEastAsia"/>
                <w:b/>
              </w:rPr>
              <w:t>0.422</w:t>
            </w:r>
          </w:p>
        </w:tc>
        <w:tc>
          <w:tcPr>
            <w:tcW w:w="1418" w:type="dxa"/>
            <w:tcBorders>
              <w:left w:val="single" w:sz="18" w:space="0" w:color="auto"/>
            </w:tcBorders>
          </w:tcPr>
          <w:p w14:paraId="7B4528DC" w14:textId="12A9A7E0" w:rsidR="00B735C5" w:rsidRDefault="00B735C5" w:rsidP="00B735C5">
            <w:pPr>
              <w:jc w:val="center"/>
            </w:pPr>
            <w:r w:rsidRPr="00CE4476">
              <w:t>460.26752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5A71200D" w14:textId="4AE8340C" w:rsidR="00B735C5" w:rsidRPr="00CE4476" w:rsidRDefault="006B7400" w:rsidP="00B735C5">
            <w:pPr>
              <w:jc w:val="center"/>
            </w:pPr>
            <w:r w:rsidRPr="00760182">
              <w:rPr>
                <w:rFonts w:eastAsiaTheme="minorEastAsia"/>
                <w:b/>
              </w:rPr>
              <w:t>21.852</w:t>
            </w:r>
          </w:p>
        </w:tc>
      </w:tr>
      <w:tr w:rsidR="00B735C5" w14:paraId="4303AF23" w14:textId="40E78BBB" w:rsidTr="006B7400">
        <w:tc>
          <w:tcPr>
            <w:tcW w:w="1134" w:type="dxa"/>
            <w:tcBorders>
              <w:left w:val="single" w:sz="18" w:space="0" w:color="auto"/>
              <w:right w:val="single" w:sz="18" w:space="0" w:color="auto"/>
            </w:tcBorders>
          </w:tcPr>
          <w:p w14:paraId="4FA2B406" w14:textId="1C9BE569" w:rsidR="00B735C5" w:rsidRDefault="00B735C5" w:rsidP="00B735C5">
            <w:pPr>
              <w:jc w:val="center"/>
            </w:pPr>
            <w:r>
              <w:t>R 7||9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14:paraId="2FE138B3" w14:textId="4E4A267B" w:rsidR="00B735C5" w:rsidRDefault="00B735C5" w:rsidP="00B735C5">
            <w:pPr>
              <w:jc w:val="center"/>
            </w:pPr>
            <w:r w:rsidRPr="00CE4476">
              <w:t>0.88091</w:t>
            </w:r>
          </w:p>
        </w:tc>
        <w:tc>
          <w:tcPr>
            <w:tcW w:w="1418" w:type="dxa"/>
            <w:tcBorders>
              <w:right w:val="single" w:sz="18" w:space="0" w:color="auto"/>
            </w:tcBorders>
          </w:tcPr>
          <w:p w14:paraId="1CC4F266" w14:textId="118F9D9E" w:rsidR="00B735C5" w:rsidRPr="00CE4476" w:rsidRDefault="006B7400" w:rsidP="00B735C5">
            <w:pPr>
              <w:jc w:val="center"/>
            </w:pPr>
            <w:r w:rsidRPr="00E1145A">
              <w:rPr>
                <w:rFonts w:eastAsiaTheme="minorEastAsia"/>
                <w:b/>
              </w:rPr>
              <w:t>2.065</w:t>
            </w:r>
          </w:p>
        </w:tc>
        <w:tc>
          <w:tcPr>
            <w:tcW w:w="1418" w:type="dxa"/>
            <w:tcBorders>
              <w:left w:val="single" w:sz="18" w:space="0" w:color="auto"/>
              <w:right w:val="single" w:sz="18" w:space="0" w:color="auto"/>
            </w:tcBorders>
          </w:tcPr>
          <w:p w14:paraId="688EA397" w14:textId="11A560CD" w:rsidR="00B735C5" w:rsidRPr="00CE4476" w:rsidRDefault="00B735C5" w:rsidP="00B735C5">
            <w:pPr>
              <w:jc w:val="center"/>
            </w:pPr>
            <w:r w:rsidRPr="00CE4476">
              <w:t>0.86677</w:t>
            </w:r>
          </w:p>
        </w:tc>
        <w:tc>
          <w:tcPr>
            <w:tcW w:w="1134" w:type="dxa"/>
            <w:tcBorders>
              <w:left w:val="single" w:sz="18" w:space="0" w:color="auto"/>
            </w:tcBorders>
          </w:tcPr>
          <w:p w14:paraId="01D6AFA0" w14:textId="00B98777" w:rsidR="00B735C5" w:rsidRDefault="00B735C5" w:rsidP="00B735C5">
            <w:pPr>
              <w:jc w:val="center"/>
            </w:pPr>
            <w:r w:rsidRPr="00CE4476">
              <w:t>0.98586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61A14EAB" w14:textId="15CD973B" w:rsidR="00B735C5" w:rsidRPr="00CE4476" w:rsidRDefault="006B7400" w:rsidP="00B735C5">
            <w:pPr>
              <w:jc w:val="center"/>
            </w:pPr>
            <w:r w:rsidRPr="00E1145A">
              <w:rPr>
                <w:rFonts w:eastAsiaTheme="minorEastAsia"/>
                <w:b/>
              </w:rPr>
              <w:t>0.087</w:t>
            </w:r>
          </w:p>
        </w:tc>
        <w:tc>
          <w:tcPr>
            <w:tcW w:w="1418" w:type="dxa"/>
            <w:tcBorders>
              <w:left w:val="single" w:sz="18" w:space="0" w:color="auto"/>
            </w:tcBorders>
          </w:tcPr>
          <w:p w14:paraId="241C4FBD" w14:textId="5B763A24" w:rsidR="00B735C5" w:rsidRDefault="00B735C5" w:rsidP="00B735C5">
            <w:pPr>
              <w:jc w:val="center"/>
            </w:pPr>
            <w:r w:rsidRPr="00CE4476">
              <w:t>390.24334</w:t>
            </w:r>
          </w:p>
        </w:tc>
        <w:tc>
          <w:tcPr>
            <w:tcW w:w="1417" w:type="dxa"/>
            <w:tcBorders>
              <w:right w:val="single" w:sz="18" w:space="0" w:color="auto"/>
            </w:tcBorders>
          </w:tcPr>
          <w:p w14:paraId="0DE86C30" w14:textId="6623ED60" w:rsidR="00B735C5" w:rsidRPr="00CE4476" w:rsidRDefault="006B7400" w:rsidP="00B735C5">
            <w:pPr>
              <w:jc w:val="center"/>
            </w:pPr>
            <w:r w:rsidRPr="00E1145A">
              <w:rPr>
                <w:rFonts w:eastAsiaTheme="minorEastAsia"/>
                <w:b/>
              </w:rPr>
              <w:t>3.314</w:t>
            </w:r>
          </w:p>
        </w:tc>
      </w:tr>
      <w:tr w:rsidR="00B735C5" w14:paraId="5D03CBD9" w14:textId="288B2C74" w:rsidTr="006B7400">
        <w:tc>
          <w:tcPr>
            <w:tcW w:w="11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2AA6C3" w14:textId="036CB667" w:rsidR="00B735C5" w:rsidRDefault="00B735C5" w:rsidP="00B735C5">
            <w:pPr>
              <w:jc w:val="center"/>
            </w:pPr>
            <w:r>
              <w:t>R 8||9</w:t>
            </w:r>
          </w:p>
        </w:tc>
        <w:tc>
          <w:tcPr>
            <w:tcW w:w="1134" w:type="dxa"/>
            <w:tcBorders>
              <w:left w:val="single" w:sz="18" w:space="0" w:color="auto"/>
              <w:bottom w:val="single" w:sz="18" w:space="0" w:color="auto"/>
            </w:tcBorders>
          </w:tcPr>
          <w:p w14:paraId="654C4B2C" w14:textId="418185C5" w:rsidR="00B735C5" w:rsidRDefault="00B735C5" w:rsidP="00B735C5">
            <w:pPr>
              <w:jc w:val="center"/>
            </w:pPr>
            <w:r w:rsidRPr="00CE4476">
              <w:t>0.90970</w:t>
            </w:r>
          </w:p>
        </w:tc>
        <w:tc>
          <w:tcPr>
            <w:tcW w:w="1418" w:type="dxa"/>
            <w:tcBorders>
              <w:bottom w:val="single" w:sz="18" w:space="0" w:color="auto"/>
              <w:right w:val="single" w:sz="18" w:space="0" w:color="auto"/>
            </w:tcBorders>
          </w:tcPr>
          <w:p w14:paraId="2786DB00" w14:textId="2358B610" w:rsidR="00B735C5" w:rsidRPr="00CE4476" w:rsidRDefault="006B7400" w:rsidP="00B735C5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5.4</m:t>
                </m:r>
              </m:oMath>
            </m:oMathPara>
          </w:p>
        </w:tc>
        <w:tc>
          <w:tcPr>
            <w:tcW w:w="141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2DE346" w14:textId="530FD327" w:rsidR="00B735C5" w:rsidRPr="00CE4476" w:rsidRDefault="00B735C5" w:rsidP="00B735C5">
            <w:pPr>
              <w:jc w:val="center"/>
            </w:pPr>
            <w:r w:rsidRPr="00CE4476">
              <w:t>0.90032</w:t>
            </w:r>
          </w:p>
        </w:tc>
        <w:tc>
          <w:tcPr>
            <w:tcW w:w="1134" w:type="dxa"/>
            <w:tcBorders>
              <w:left w:val="single" w:sz="18" w:space="0" w:color="auto"/>
              <w:bottom w:val="single" w:sz="18" w:space="0" w:color="auto"/>
            </w:tcBorders>
          </w:tcPr>
          <w:p w14:paraId="290E34DF" w14:textId="4326BD03" w:rsidR="00B735C5" w:rsidRDefault="00B735C5" w:rsidP="00B735C5">
            <w:pPr>
              <w:jc w:val="center"/>
            </w:pPr>
            <w:r w:rsidRPr="00CE4476">
              <w:t>0.99062</w:t>
            </w:r>
          </w:p>
        </w:tc>
        <w:tc>
          <w:tcPr>
            <w:tcW w:w="1417" w:type="dxa"/>
            <w:tcBorders>
              <w:bottom w:val="single" w:sz="18" w:space="0" w:color="auto"/>
              <w:right w:val="single" w:sz="18" w:space="0" w:color="auto"/>
            </w:tcBorders>
          </w:tcPr>
          <w:p w14:paraId="204F2BAB" w14:textId="135C77DC" w:rsidR="00B735C5" w:rsidRPr="00CE4476" w:rsidRDefault="006B7400" w:rsidP="00B735C5">
            <w:pPr>
              <w:jc w:val="center"/>
            </w:pPr>
            <w:r w:rsidRPr="003C232F">
              <w:rPr>
                <w:rFonts w:eastAsiaTheme="minorEastAsia"/>
                <w:b/>
              </w:rPr>
              <w:t>0.571</w:t>
            </w:r>
          </w:p>
        </w:tc>
        <w:tc>
          <w:tcPr>
            <w:tcW w:w="1418" w:type="dxa"/>
            <w:tcBorders>
              <w:left w:val="single" w:sz="18" w:space="0" w:color="auto"/>
              <w:bottom w:val="single" w:sz="18" w:space="0" w:color="auto"/>
            </w:tcBorders>
          </w:tcPr>
          <w:p w14:paraId="210F24CF" w14:textId="0453DCED" w:rsidR="00B735C5" w:rsidRDefault="00B735C5" w:rsidP="00B735C5">
            <w:pPr>
              <w:jc w:val="center"/>
            </w:pPr>
            <w:r w:rsidRPr="00CE4476">
              <w:t>403.12</w:t>
            </w:r>
          </w:p>
        </w:tc>
        <w:tc>
          <w:tcPr>
            <w:tcW w:w="1417" w:type="dxa"/>
            <w:tcBorders>
              <w:bottom w:val="single" w:sz="18" w:space="0" w:color="auto"/>
              <w:right w:val="single" w:sz="18" w:space="0" w:color="auto"/>
            </w:tcBorders>
          </w:tcPr>
          <w:p w14:paraId="7E352EC3" w14:textId="2FC77536" w:rsidR="00B735C5" w:rsidRPr="00CE4476" w:rsidRDefault="006B7400" w:rsidP="00B735C5">
            <w:pPr>
              <w:jc w:val="center"/>
            </w:pPr>
            <w:r w:rsidRPr="002825A0">
              <w:rPr>
                <w:rFonts w:eastAsiaTheme="minorEastAsia"/>
                <w:b/>
              </w:rPr>
              <w:t>6.7</w:t>
            </w:r>
            <w:r>
              <w:rPr>
                <w:rFonts w:eastAsiaTheme="minorEastAsia"/>
                <w:b/>
              </w:rPr>
              <w:t>23</w:t>
            </w:r>
          </w:p>
        </w:tc>
      </w:tr>
    </w:tbl>
    <w:p w14:paraId="7A157477" w14:textId="77777777" w:rsidR="00CB3BC9" w:rsidRPr="00CB3BC9" w:rsidRDefault="00CB3BC9" w:rsidP="00CB3BC9"/>
    <w:sectPr w:rsidR="00CB3BC9" w:rsidRPr="00CB3BC9" w:rsidSect="00D867D6">
      <w:headerReference w:type="default" r:id="rId13"/>
      <w:pgSz w:w="11906" w:h="16838"/>
      <w:pgMar w:top="1417" w:right="1417" w:bottom="1276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386C6" w14:textId="77777777" w:rsidR="00EF5922" w:rsidRDefault="00EF5922" w:rsidP="009E79EB">
      <w:pPr>
        <w:spacing w:after="0" w:line="240" w:lineRule="auto"/>
      </w:pPr>
      <w:r>
        <w:separator/>
      </w:r>
    </w:p>
  </w:endnote>
  <w:endnote w:type="continuationSeparator" w:id="0">
    <w:p w14:paraId="33A1C46E" w14:textId="77777777" w:rsidR="00EF5922" w:rsidRDefault="00EF5922" w:rsidP="009E7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0D6DC" w14:textId="77777777" w:rsidR="00EF5922" w:rsidRDefault="00EF5922" w:rsidP="009E79EB">
      <w:pPr>
        <w:spacing w:after="0" w:line="240" w:lineRule="auto"/>
      </w:pPr>
      <w:r>
        <w:separator/>
      </w:r>
    </w:p>
  </w:footnote>
  <w:footnote w:type="continuationSeparator" w:id="0">
    <w:p w14:paraId="5D9ACDC0" w14:textId="77777777" w:rsidR="00EF5922" w:rsidRDefault="00EF5922" w:rsidP="009E7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4786160"/>
      <w:docPartObj>
        <w:docPartGallery w:val="Page Numbers (Top of Page)"/>
        <w:docPartUnique/>
      </w:docPartObj>
    </w:sdtPr>
    <w:sdtEndPr>
      <w:rPr>
        <w:b/>
        <w:bCs/>
        <w:sz w:val="28"/>
        <w:szCs w:val="28"/>
      </w:rPr>
    </w:sdtEndPr>
    <w:sdtContent>
      <w:p w14:paraId="692428FA" w14:textId="12CE664E" w:rsidR="009E79EB" w:rsidRPr="009E79EB" w:rsidRDefault="009E79EB">
        <w:pPr>
          <w:pStyle w:val="Nagwek"/>
          <w:rPr>
            <w:b/>
            <w:bCs/>
            <w:sz w:val="28"/>
            <w:szCs w:val="28"/>
          </w:rPr>
        </w:pPr>
        <w:r w:rsidRPr="009E79EB">
          <w:rPr>
            <w:b/>
            <w:bCs/>
            <w:sz w:val="28"/>
            <w:szCs w:val="28"/>
          </w:rPr>
          <w:fldChar w:fldCharType="begin"/>
        </w:r>
        <w:r w:rsidRPr="009E79EB">
          <w:rPr>
            <w:b/>
            <w:bCs/>
            <w:sz w:val="28"/>
            <w:szCs w:val="28"/>
          </w:rPr>
          <w:instrText>PAGE   \* MERGEFORMAT</w:instrText>
        </w:r>
        <w:r w:rsidRPr="009E79EB">
          <w:rPr>
            <w:b/>
            <w:bCs/>
            <w:sz w:val="28"/>
            <w:szCs w:val="28"/>
          </w:rPr>
          <w:fldChar w:fldCharType="separate"/>
        </w:r>
        <w:r w:rsidRPr="009E79EB">
          <w:rPr>
            <w:b/>
            <w:bCs/>
            <w:sz w:val="28"/>
            <w:szCs w:val="28"/>
          </w:rPr>
          <w:t>2</w:t>
        </w:r>
        <w:r w:rsidRPr="009E79EB">
          <w:rPr>
            <w:b/>
            <w:bCs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4AB"/>
    <w:multiLevelType w:val="hybridMultilevel"/>
    <w:tmpl w:val="4E325A22"/>
    <w:lvl w:ilvl="0" w:tplc="5232CEBA">
      <w:start w:val="1"/>
      <w:numFmt w:val="bullet"/>
      <w:pStyle w:val="Punktory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427020E"/>
    <w:multiLevelType w:val="multilevel"/>
    <w:tmpl w:val="8D3CAED0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D4C6F"/>
    <w:multiLevelType w:val="hybridMultilevel"/>
    <w:tmpl w:val="0E3699E4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C29BE"/>
    <w:multiLevelType w:val="hybridMultilevel"/>
    <w:tmpl w:val="F79E0092"/>
    <w:lvl w:ilvl="0" w:tplc="404AB4BC">
      <w:start w:val="1"/>
      <w:numFmt w:val="decimal"/>
      <w:pStyle w:val="Numerowanie"/>
      <w:lvlText w:val="%1."/>
      <w:lvlJc w:val="left"/>
      <w:pPr>
        <w:ind w:left="100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1B469C9"/>
    <w:multiLevelType w:val="hybridMultilevel"/>
    <w:tmpl w:val="2A6268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74064"/>
    <w:multiLevelType w:val="hybridMultilevel"/>
    <w:tmpl w:val="0E3699E4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E4880"/>
    <w:multiLevelType w:val="multilevel"/>
    <w:tmpl w:val="2D02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C53D3"/>
    <w:multiLevelType w:val="multilevel"/>
    <w:tmpl w:val="0EDE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00621"/>
    <w:multiLevelType w:val="multilevel"/>
    <w:tmpl w:val="B7A8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C6FC1"/>
    <w:multiLevelType w:val="hybridMultilevel"/>
    <w:tmpl w:val="0E3699E4"/>
    <w:lvl w:ilvl="0" w:tplc="2BAE3CDE">
      <w:start w:val="1"/>
      <w:numFmt w:val="lowerLetter"/>
      <w:lvlText w:val="%1)"/>
      <w:lvlJc w:val="left"/>
      <w:pPr>
        <w:ind w:left="72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3361CB"/>
    <w:multiLevelType w:val="multilevel"/>
    <w:tmpl w:val="6178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39457B"/>
    <w:multiLevelType w:val="multilevel"/>
    <w:tmpl w:val="7384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91F19"/>
    <w:multiLevelType w:val="multilevel"/>
    <w:tmpl w:val="653C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F40CC"/>
    <w:multiLevelType w:val="hybridMultilevel"/>
    <w:tmpl w:val="0E3699E4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EC535A"/>
    <w:multiLevelType w:val="hybridMultilevel"/>
    <w:tmpl w:val="0E3699E4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090E27"/>
    <w:multiLevelType w:val="multilevel"/>
    <w:tmpl w:val="274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F5ABE"/>
    <w:multiLevelType w:val="multilevel"/>
    <w:tmpl w:val="6178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6B1949"/>
    <w:multiLevelType w:val="multilevel"/>
    <w:tmpl w:val="7E8C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D03CA"/>
    <w:multiLevelType w:val="multilevel"/>
    <w:tmpl w:val="6178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3F5A92"/>
    <w:multiLevelType w:val="multilevel"/>
    <w:tmpl w:val="6178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0226FF"/>
    <w:multiLevelType w:val="multilevel"/>
    <w:tmpl w:val="8F7E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7575BB"/>
    <w:multiLevelType w:val="multilevel"/>
    <w:tmpl w:val="6178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F63581"/>
    <w:multiLevelType w:val="multilevel"/>
    <w:tmpl w:val="B490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14176"/>
    <w:multiLevelType w:val="multilevel"/>
    <w:tmpl w:val="F866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47970"/>
    <w:multiLevelType w:val="multilevel"/>
    <w:tmpl w:val="1812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44385"/>
    <w:multiLevelType w:val="multilevel"/>
    <w:tmpl w:val="2AC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5453D"/>
    <w:multiLevelType w:val="multilevel"/>
    <w:tmpl w:val="049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E3764"/>
    <w:multiLevelType w:val="multilevel"/>
    <w:tmpl w:val="8732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549B7"/>
    <w:multiLevelType w:val="multilevel"/>
    <w:tmpl w:val="6178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541B80"/>
    <w:multiLevelType w:val="hybridMultilevel"/>
    <w:tmpl w:val="3C8C537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7B3126"/>
    <w:multiLevelType w:val="hybridMultilevel"/>
    <w:tmpl w:val="0E3699E4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0B236D"/>
    <w:multiLevelType w:val="multilevel"/>
    <w:tmpl w:val="6178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837DE5"/>
    <w:multiLevelType w:val="multilevel"/>
    <w:tmpl w:val="176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E412B1"/>
    <w:multiLevelType w:val="multilevel"/>
    <w:tmpl w:val="95E0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138248">
    <w:abstractNumId w:val="4"/>
  </w:num>
  <w:num w:numId="2" w16cid:durableId="272053259">
    <w:abstractNumId w:val="22"/>
  </w:num>
  <w:num w:numId="3" w16cid:durableId="1157918970">
    <w:abstractNumId w:val="33"/>
  </w:num>
  <w:num w:numId="4" w16cid:durableId="2038699607">
    <w:abstractNumId w:val="6"/>
  </w:num>
  <w:num w:numId="5" w16cid:durableId="1310133804">
    <w:abstractNumId w:val="23"/>
  </w:num>
  <w:num w:numId="6" w16cid:durableId="855967418">
    <w:abstractNumId w:val="26"/>
  </w:num>
  <w:num w:numId="7" w16cid:durableId="272053103">
    <w:abstractNumId w:val="17"/>
  </w:num>
  <w:num w:numId="8" w16cid:durableId="1053315478">
    <w:abstractNumId w:val="8"/>
  </w:num>
  <w:num w:numId="9" w16cid:durableId="1607276374">
    <w:abstractNumId w:val="24"/>
  </w:num>
  <w:num w:numId="10" w16cid:durableId="2080789685">
    <w:abstractNumId w:val="27"/>
  </w:num>
  <w:num w:numId="11" w16cid:durableId="980618617">
    <w:abstractNumId w:val="11"/>
  </w:num>
  <w:num w:numId="12" w16cid:durableId="1466503554">
    <w:abstractNumId w:val="32"/>
  </w:num>
  <w:num w:numId="13" w16cid:durableId="1693797057">
    <w:abstractNumId w:val="25"/>
  </w:num>
  <w:num w:numId="14" w16cid:durableId="502479383">
    <w:abstractNumId w:val="7"/>
  </w:num>
  <w:num w:numId="15" w16cid:durableId="1446922567">
    <w:abstractNumId w:val="12"/>
  </w:num>
  <w:num w:numId="16" w16cid:durableId="48573750">
    <w:abstractNumId w:val="1"/>
  </w:num>
  <w:num w:numId="17" w16cid:durableId="1782146234">
    <w:abstractNumId w:val="0"/>
  </w:num>
  <w:num w:numId="18" w16cid:durableId="2033988609">
    <w:abstractNumId w:val="3"/>
  </w:num>
  <w:num w:numId="19" w16cid:durableId="972324268">
    <w:abstractNumId w:val="29"/>
  </w:num>
  <w:num w:numId="20" w16cid:durableId="2000229098">
    <w:abstractNumId w:val="20"/>
  </w:num>
  <w:num w:numId="21" w16cid:durableId="897126170">
    <w:abstractNumId w:val="28"/>
  </w:num>
  <w:num w:numId="22" w16cid:durableId="1052999452">
    <w:abstractNumId w:val="15"/>
  </w:num>
  <w:num w:numId="23" w16cid:durableId="2064013078">
    <w:abstractNumId w:val="18"/>
  </w:num>
  <w:num w:numId="24" w16cid:durableId="307515161">
    <w:abstractNumId w:val="9"/>
  </w:num>
  <w:num w:numId="25" w16cid:durableId="2125923219">
    <w:abstractNumId w:val="0"/>
  </w:num>
  <w:num w:numId="26" w16cid:durableId="66100444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751047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94253859">
    <w:abstractNumId w:val="21"/>
  </w:num>
  <w:num w:numId="29" w16cid:durableId="451747369">
    <w:abstractNumId w:val="13"/>
  </w:num>
  <w:num w:numId="30" w16cid:durableId="2031370162">
    <w:abstractNumId w:val="16"/>
  </w:num>
  <w:num w:numId="31" w16cid:durableId="1067191330">
    <w:abstractNumId w:val="30"/>
  </w:num>
  <w:num w:numId="32" w16cid:durableId="1803813056">
    <w:abstractNumId w:val="10"/>
  </w:num>
  <w:num w:numId="33" w16cid:durableId="89929546">
    <w:abstractNumId w:val="5"/>
  </w:num>
  <w:num w:numId="34" w16cid:durableId="1494956263">
    <w:abstractNumId w:val="19"/>
  </w:num>
  <w:num w:numId="35" w16cid:durableId="1821338825">
    <w:abstractNumId w:val="14"/>
  </w:num>
  <w:num w:numId="36" w16cid:durableId="1378116785">
    <w:abstractNumId w:val="31"/>
  </w:num>
  <w:num w:numId="37" w16cid:durableId="2044209397">
    <w:abstractNumId w:val="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7643"/>
    <w:rsid w:val="000148BC"/>
    <w:rsid w:val="00023186"/>
    <w:rsid w:val="0003304D"/>
    <w:rsid w:val="00044B93"/>
    <w:rsid w:val="00052973"/>
    <w:rsid w:val="00086201"/>
    <w:rsid w:val="00097914"/>
    <w:rsid w:val="000B267A"/>
    <w:rsid w:val="000B3174"/>
    <w:rsid w:val="000E67EB"/>
    <w:rsid w:val="0010764D"/>
    <w:rsid w:val="00127919"/>
    <w:rsid w:val="001A501E"/>
    <w:rsid w:val="001A7AF9"/>
    <w:rsid w:val="001F5D8A"/>
    <w:rsid w:val="001F7F29"/>
    <w:rsid w:val="002062CB"/>
    <w:rsid w:val="00206496"/>
    <w:rsid w:val="00213A55"/>
    <w:rsid w:val="0021750C"/>
    <w:rsid w:val="00224446"/>
    <w:rsid w:val="0023021C"/>
    <w:rsid w:val="00250F80"/>
    <w:rsid w:val="0028234C"/>
    <w:rsid w:val="002B42C1"/>
    <w:rsid w:val="002C31A3"/>
    <w:rsid w:val="0030322D"/>
    <w:rsid w:val="003F0B8F"/>
    <w:rsid w:val="003F5987"/>
    <w:rsid w:val="00402F7D"/>
    <w:rsid w:val="004239C4"/>
    <w:rsid w:val="004370BE"/>
    <w:rsid w:val="00440652"/>
    <w:rsid w:val="00441C69"/>
    <w:rsid w:val="00456B53"/>
    <w:rsid w:val="0046265D"/>
    <w:rsid w:val="00462B7A"/>
    <w:rsid w:val="00465625"/>
    <w:rsid w:val="0048546E"/>
    <w:rsid w:val="004B6975"/>
    <w:rsid w:val="004C472B"/>
    <w:rsid w:val="00536B45"/>
    <w:rsid w:val="00540B00"/>
    <w:rsid w:val="00540B1A"/>
    <w:rsid w:val="00542F0D"/>
    <w:rsid w:val="00555505"/>
    <w:rsid w:val="00555CF8"/>
    <w:rsid w:val="005D1DC4"/>
    <w:rsid w:val="00616384"/>
    <w:rsid w:val="006404EC"/>
    <w:rsid w:val="00640FA9"/>
    <w:rsid w:val="00660B2D"/>
    <w:rsid w:val="00663EC2"/>
    <w:rsid w:val="00670E96"/>
    <w:rsid w:val="00696CEA"/>
    <w:rsid w:val="006A2940"/>
    <w:rsid w:val="006A7B8C"/>
    <w:rsid w:val="006B1669"/>
    <w:rsid w:val="006B4FF9"/>
    <w:rsid w:val="006B700F"/>
    <w:rsid w:val="006B7400"/>
    <w:rsid w:val="006D46AA"/>
    <w:rsid w:val="00717DF3"/>
    <w:rsid w:val="007228E3"/>
    <w:rsid w:val="00724743"/>
    <w:rsid w:val="00730307"/>
    <w:rsid w:val="00736383"/>
    <w:rsid w:val="00744EF4"/>
    <w:rsid w:val="007460E2"/>
    <w:rsid w:val="007D1C2B"/>
    <w:rsid w:val="0080428A"/>
    <w:rsid w:val="00813830"/>
    <w:rsid w:val="00864192"/>
    <w:rsid w:val="008B5BAA"/>
    <w:rsid w:val="008F6F3B"/>
    <w:rsid w:val="00911BEF"/>
    <w:rsid w:val="00915E99"/>
    <w:rsid w:val="00932B84"/>
    <w:rsid w:val="00954DB7"/>
    <w:rsid w:val="00960256"/>
    <w:rsid w:val="00974159"/>
    <w:rsid w:val="00996379"/>
    <w:rsid w:val="009B5029"/>
    <w:rsid w:val="009C1D94"/>
    <w:rsid w:val="009C766F"/>
    <w:rsid w:val="009E202C"/>
    <w:rsid w:val="009E79EB"/>
    <w:rsid w:val="009F1907"/>
    <w:rsid w:val="00A029CE"/>
    <w:rsid w:val="00A03497"/>
    <w:rsid w:val="00A16017"/>
    <w:rsid w:val="00A22FF3"/>
    <w:rsid w:val="00A25109"/>
    <w:rsid w:val="00A26123"/>
    <w:rsid w:val="00A26D2A"/>
    <w:rsid w:val="00A27A81"/>
    <w:rsid w:val="00A46802"/>
    <w:rsid w:val="00A6724D"/>
    <w:rsid w:val="00A909DA"/>
    <w:rsid w:val="00AB4CC0"/>
    <w:rsid w:val="00AC5DB4"/>
    <w:rsid w:val="00AD417F"/>
    <w:rsid w:val="00AE1709"/>
    <w:rsid w:val="00AF3099"/>
    <w:rsid w:val="00B31D06"/>
    <w:rsid w:val="00B34245"/>
    <w:rsid w:val="00B64DA4"/>
    <w:rsid w:val="00B7056D"/>
    <w:rsid w:val="00B735C5"/>
    <w:rsid w:val="00B94E13"/>
    <w:rsid w:val="00BA1C05"/>
    <w:rsid w:val="00BC2071"/>
    <w:rsid w:val="00BE1C5A"/>
    <w:rsid w:val="00BE7DBF"/>
    <w:rsid w:val="00C176DE"/>
    <w:rsid w:val="00C2151E"/>
    <w:rsid w:val="00C23385"/>
    <w:rsid w:val="00C440CA"/>
    <w:rsid w:val="00C46F55"/>
    <w:rsid w:val="00C576A6"/>
    <w:rsid w:val="00C864B3"/>
    <w:rsid w:val="00CB3BC9"/>
    <w:rsid w:val="00CC2532"/>
    <w:rsid w:val="00CD5003"/>
    <w:rsid w:val="00CE4476"/>
    <w:rsid w:val="00CF2542"/>
    <w:rsid w:val="00D3093E"/>
    <w:rsid w:val="00D41C05"/>
    <w:rsid w:val="00D733F5"/>
    <w:rsid w:val="00D84C6D"/>
    <w:rsid w:val="00D867D6"/>
    <w:rsid w:val="00DD760F"/>
    <w:rsid w:val="00E102B3"/>
    <w:rsid w:val="00EB1C69"/>
    <w:rsid w:val="00EB3310"/>
    <w:rsid w:val="00EB5072"/>
    <w:rsid w:val="00EC441C"/>
    <w:rsid w:val="00EF5922"/>
    <w:rsid w:val="00EF759B"/>
    <w:rsid w:val="00F02B1C"/>
    <w:rsid w:val="00F101F6"/>
    <w:rsid w:val="00F352A8"/>
    <w:rsid w:val="00F44437"/>
    <w:rsid w:val="00F67643"/>
    <w:rsid w:val="00F7169D"/>
    <w:rsid w:val="00F92BF3"/>
    <w:rsid w:val="00F961E6"/>
    <w:rsid w:val="00FB00AC"/>
    <w:rsid w:val="00FF40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0554E"/>
  <w15:docId w15:val="{B3D70911-5A01-48F4-BCF4-48F889E8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B4FF9"/>
  </w:style>
  <w:style w:type="paragraph" w:styleId="Nagwek1">
    <w:name w:val="heading 1"/>
    <w:basedOn w:val="Normalny"/>
    <w:next w:val="Normalny"/>
    <w:link w:val="Nagwek1Znak"/>
    <w:uiPriority w:val="9"/>
    <w:qFormat/>
    <w:rsid w:val="00540B1A"/>
    <w:pPr>
      <w:keepNext/>
      <w:keepLines/>
      <w:numPr>
        <w:numId w:val="16"/>
      </w:numPr>
      <w:tabs>
        <w:tab w:val="clear" w:pos="720"/>
      </w:tabs>
      <w:spacing w:before="360" w:after="80"/>
      <w:ind w:left="284" w:hanging="284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7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67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67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67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67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67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67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67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40B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F67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F67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6764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6764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6764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6764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6764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6764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67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67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67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67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67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6764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6764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6764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67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6764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67643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9C7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unktory">
    <w:name w:val="Punktory"/>
    <w:basedOn w:val="Akapitzlist"/>
    <w:uiPriority w:val="99"/>
    <w:qFormat/>
    <w:rsid w:val="00A16017"/>
    <w:pPr>
      <w:numPr>
        <w:numId w:val="17"/>
      </w:numPr>
      <w:spacing w:after="80" w:line="276" w:lineRule="auto"/>
      <w:ind w:left="709" w:hanging="425"/>
      <w:contextualSpacing w:val="0"/>
      <w:jc w:val="both"/>
    </w:pPr>
  </w:style>
  <w:style w:type="paragraph" w:styleId="NormalnyWeb">
    <w:name w:val="Normal (Web)"/>
    <w:basedOn w:val="Normalny"/>
    <w:uiPriority w:val="99"/>
    <w:unhideWhenUsed/>
    <w:rsid w:val="00A16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</w:rPr>
  </w:style>
  <w:style w:type="paragraph" w:customStyle="1" w:styleId="Numerowanie">
    <w:name w:val="Numerowanie"/>
    <w:basedOn w:val="Punktory"/>
    <w:uiPriority w:val="99"/>
    <w:qFormat/>
    <w:rsid w:val="00C46F55"/>
    <w:pPr>
      <w:numPr>
        <w:numId w:val="18"/>
      </w:numPr>
      <w:ind w:left="709" w:hanging="425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15E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15E99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640FA9"/>
    <w:rPr>
      <w:color w:val="666666"/>
    </w:rPr>
  </w:style>
  <w:style w:type="paragraph" w:customStyle="1" w:styleId="msonormal0">
    <w:name w:val="msonormal"/>
    <w:basedOn w:val="Normalny"/>
    <w:uiPriority w:val="99"/>
    <w:rsid w:val="006D4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9E79EB"/>
    <w:pPr>
      <w:numPr>
        <w:numId w:val="0"/>
      </w:numPr>
      <w:spacing w:before="240" w:after="0" w:line="259" w:lineRule="auto"/>
      <w:outlineLvl w:val="9"/>
    </w:pPr>
    <w:rPr>
      <w:kern w:val="0"/>
      <w:szCs w:val="32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9E79EB"/>
    <w:pPr>
      <w:spacing w:after="100"/>
    </w:pPr>
  </w:style>
  <w:style w:type="paragraph" w:styleId="Spistreci3">
    <w:name w:val="toc 3"/>
    <w:basedOn w:val="Normalny"/>
    <w:next w:val="Normalny"/>
    <w:autoRedefine/>
    <w:uiPriority w:val="39"/>
    <w:unhideWhenUsed/>
    <w:rsid w:val="009E79EB"/>
    <w:pPr>
      <w:spacing w:after="100"/>
      <w:ind w:left="480"/>
    </w:pPr>
  </w:style>
  <w:style w:type="paragraph" w:styleId="Spistreci2">
    <w:name w:val="toc 2"/>
    <w:basedOn w:val="Normalny"/>
    <w:next w:val="Normalny"/>
    <w:autoRedefine/>
    <w:uiPriority w:val="39"/>
    <w:unhideWhenUsed/>
    <w:rsid w:val="009E79EB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9E79EB"/>
    <w:rPr>
      <w:color w:val="467886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9E79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E79EB"/>
  </w:style>
  <w:style w:type="paragraph" w:styleId="Stopka">
    <w:name w:val="footer"/>
    <w:basedOn w:val="Normalny"/>
    <w:link w:val="StopkaZnak"/>
    <w:uiPriority w:val="99"/>
    <w:unhideWhenUsed/>
    <w:rsid w:val="009E79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E7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8F3D9-5040-453F-BF3F-B575844A9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1623</TotalTime>
  <Pages>43</Pages>
  <Words>7670</Words>
  <Characters>46023</Characters>
  <Application>Microsoft Office Word</Application>
  <DocSecurity>0</DocSecurity>
  <Lines>383</Lines>
  <Paragraphs>107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Marcinkowski</dc:creator>
  <cp:keywords/>
  <dc:description/>
  <cp:lastModifiedBy>Michał Kaczor</cp:lastModifiedBy>
  <cp:revision>73</cp:revision>
  <dcterms:created xsi:type="dcterms:W3CDTF">2025-10-12T13:37:00Z</dcterms:created>
  <dcterms:modified xsi:type="dcterms:W3CDTF">2025-10-30T16:49:00Z</dcterms:modified>
</cp:coreProperties>
</file>