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一.编程前设置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1.虚拟机的建立和网络设置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路由器绑定静态IP</w:t>
      </w:r>
    </w:p>
    <w:p>
      <w:r>
        <w:drawing>
          <wp:inline distT="0" distB="0" distL="114300" distR="114300">
            <wp:extent cx="5246370" cy="1200150"/>
            <wp:effectExtent l="0" t="0" r="1143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38500" cy="12477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Win+R运行hdwwiz添加环回网卡,配置如图</w:t>
      </w:r>
    </w:p>
    <w:p>
      <w:r>
        <w:drawing>
          <wp:inline distT="0" distB="0" distL="114300" distR="114300">
            <wp:extent cx="5753735" cy="4570730"/>
            <wp:effectExtent l="0" t="0" r="12065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457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导入vmdk文件,在VBOX里建立虚拟机如下</w:t>
      </w:r>
    </w:p>
    <w:p>
      <w:r>
        <w:drawing>
          <wp:inline distT="0" distB="0" distL="114300" distR="114300">
            <wp:extent cx="5752465" cy="2586990"/>
            <wp:effectExtent l="0" t="0" r="6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配置虚拟机的网卡时,发现用的是enp而不是配置好的ens,遂修改(以master为例)</w:t>
      </w:r>
    </w:p>
    <w:p>
      <w:r>
        <w:drawing>
          <wp:inline distT="0" distB="0" distL="114300" distR="114300">
            <wp:extent cx="5755640" cy="4516120"/>
            <wp:effectExtent l="0" t="0" r="1016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2650" cy="3200400"/>
            <wp:effectExtent l="0" t="0" r="635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然后可以ping通了.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可用ssh连接</w:t>
      </w:r>
    </w:p>
    <w:p>
      <w:r>
        <w:drawing>
          <wp:inline distT="0" distB="0" distL="114300" distR="114300">
            <wp:extent cx="5753735" cy="6410960"/>
            <wp:effectExtent l="0" t="0" r="1206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641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至此,宿主可以连接外网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环回网卡即网关为192.168.100.1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Master:192.168.100.100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Slave1:192.168.100.110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Slave2:192.168.100.120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2.hadoop</w:t>
      </w:r>
    </w:p>
    <w:p>
      <w:pPr>
        <w:ind w:left="420"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1.namenode               hdfs         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default"/>
          <w:b/>
          <w:bCs/>
          <w:lang w:val="en-US" w:eastAsia="zh-CN"/>
        </w:rPr>
        <w:t>存储元数据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2.secondaryNamenode      hdfs          备节点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3.datanode</w:t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 xml:space="preserve"> hdfs          存储真实数据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 xml:space="preserve">4.resourceManager        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default"/>
          <w:b/>
          <w:bCs/>
          <w:lang w:val="en-US" w:eastAsia="zh-CN"/>
        </w:rPr>
        <w:t>yarn          统一管理数据调配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5.nodeManager</w:t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 xml:space="preserve"> yarn          根据调配数据进行使用</w:t>
      </w:r>
    </w:p>
    <w:p>
      <w:r>
        <w:drawing>
          <wp:inline distT="0" distB="0" distL="114300" distR="114300">
            <wp:extent cx="5751830" cy="3001010"/>
            <wp:effectExtent l="0" t="0" r="1270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检查发现slave机已经有hadoop自启,遂在master编辑rc.local</w:t>
      </w:r>
    </w:p>
    <w:p>
      <w:r>
        <w:drawing>
          <wp:inline distT="0" distB="0" distL="114300" distR="114300">
            <wp:extent cx="5594350" cy="2559050"/>
            <wp:effectExtent l="0" t="0" r="6350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Chmod添加执行权,重启,试运行startall</w:t>
      </w:r>
    </w:p>
    <w:p>
      <w:r>
        <w:drawing>
          <wp:inline distT="0" distB="0" distL="114300" distR="114300">
            <wp:extent cx="5758180" cy="2007870"/>
            <wp:effectExtent l="0" t="0" r="7620" b="1143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表示已经有自启动了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WebUI端口9870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----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可连接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57545" cy="2967990"/>
            <wp:effectExtent l="0" t="0" r="8255" b="38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3.配置宿主编译器进行远程调用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40050" cy="431800"/>
            <wp:effectExtent l="0" t="0" r="635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得知虚拟机hadoop版本3.1.2,则安装对应windows开发环境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用插件就可以连接文件系统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10100" cy="2120900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二.运行wordcount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编辑bom换ali源出现错误:</w:t>
      </w:r>
    </w:p>
    <w:p>
      <w:pPr>
        <w:pStyle w:val="2"/>
        <w:keepNext w:val="0"/>
        <w:keepLines w:val="0"/>
        <w:widowControl/>
        <w:suppressLineNumbers w:val="0"/>
      </w:pPr>
      <w:r>
        <w:t>Could not transfer artifact org.apache.maven.plugins:maven-install-plugin:pom:2.4 from/to alimaven (https://maven.aliyun.com/repository/central): sun.security.validator.ValidatorException: PKIX path building failed: sun.security.provider.certpath.SunCertPathBuilderException: unable to find valid certification path to requested target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得知通过添加参数可以解决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56275" cy="4119880"/>
            <wp:effectExtent l="0" t="0" r="9525" b="762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Idea控制台可见被分割出来的每一个字符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819400" cy="977900"/>
            <wp:effectExtent l="0" t="0" r="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Ssh终端可通过hdfs命令查看结果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60085" cy="2709545"/>
            <wp:effectExtent l="0" t="0" r="5715" b="825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换网上的英文文章试试: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55005" cy="2777490"/>
            <wp:effectExtent l="0" t="0" r="10795" b="381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55005" cy="3250565"/>
            <wp:effectExtent l="0" t="0" r="10795" b="63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811145" cy="8896985"/>
            <wp:effectExtent l="0" t="0" r="8255" b="571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889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16555" cy="8914765"/>
            <wp:effectExtent l="0" t="0" r="4445" b="63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891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304" w:right="1417" w:bottom="1304" w:left="141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A67A51"/>
    <w:rsid w:val="151C2537"/>
    <w:rsid w:val="31722311"/>
    <w:rsid w:val="33150A7F"/>
    <w:rsid w:val="3E7B6F8F"/>
    <w:rsid w:val="40DA5FD9"/>
    <w:rsid w:val="4BDA57A4"/>
    <w:rsid w:val="58BD488C"/>
    <w:rsid w:val="5E8A5CC1"/>
    <w:rsid w:val="646B3485"/>
    <w:rsid w:val="70E9034B"/>
    <w:rsid w:val="78776F92"/>
    <w:rsid w:val="78887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2020-11-21T03:43:00Z</dcterms:created>
  <dc:creator>Administrator</dc:creator>
  <cp:lastModifiedBy>Administrator</cp:lastModifiedBy>
  <dcterms:modified xsi:type="dcterms:W3CDTF">2020-11-21T17:36:58Z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