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240" w:lineRule="auto"/>
        <w:rPr>
          <w:rFonts w:hint="eastAsia" w:ascii="微软雅黑" w:hAnsi="微软雅黑" w:eastAsia="微软雅黑" w:cs="微软雅黑"/>
          <w:b/>
          <w:bCs/>
          <w:i w:val="0"/>
          <w:caps w:val="0"/>
          <w:color w:val="333333"/>
          <w:spacing w:val="0"/>
          <w:sz w:val="21"/>
          <w:szCs w:val="21"/>
          <w:shd w:val="clear" w:fill="FFFFFF"/>
          <w:lang w:eastAsia="zh-CN"/>
        </w:rPr>
      </w:pPr>
      <w:r>
        <w:rPr>
          <w:rFonts w:hint="eastAsia" w:ascii="微软雅黑" w:hAnsi="微软雅黑" w:eastAsia="微软雅黑" w:cs="微软雅黑"/>
          <w:b/>
          <w:bCs/>
          <w:i w:val="0"/>
          <w:caps w:val="0"/>
          <w:color w:val="333333"/>
          <w:spacing w:val="0"/>
          <w:sz w:val="21"/>
          <w:szCs w:val="21"/>
          <w:shd w:val="clear" w:fill="FFFFFF"/>
          <w:lang w:eastAsia="zh-CN"/>
        </w:rPr>
        <w:t>【</w:t>
      </w:r>
      <w:r>
        <w:rPr>
          <w:rFonts w:hint="eastAsia" w:ascii="微软雅黑" w:hAnsi="微软雅黑" w:eastAsia="微软雅黑" w:cs="微软雅黑"/>
          <w:b/>
          <w:bCs/>
          <w:i w:val="0"/>
          <w:caps w:val="0"/>
          <w:color w:val="333333"/>
          <w:spacing w:val="0"/>
          <w:sz w:val="21"/>
          <w:szCs w:val="21"/>
          <w:shd w:val="clear" w:fill="FFFFFF"/>
          <w:lang w:eastAsia="zh-CN"/>
        </w:rPr>
        <w:t>生物</w:t>
      </w:r>
      <w:r>
        <w:rPr>
          <w:rFonts w:hint="eastAsia" w:ascii="微软雅黑" w:hAnsi="微软雅黑" w:eastAsia="微软雅黑" w:cs="微软雅黑"/>
          <w:b/>
          <w:bCs/>
          <w:i w:val="0"/>
          <w:caps w:val="0"/>
          <w:color w:val="333333"/>
          <w:spacing w:val="0"/>
          <w:sz w:val="21"/>
          <w:szCs w:val="21"/>
          <w:shd w:val="clear" w:fill="FFFFFF"/>
          <w:lang w:eastAsia="zh-CN"/>
        </w:rPr>
        <w:t>】 问题： </w:t>
      </w:r>
      <w:r>
        <w:rPr>
          <w:rFonts w:hint="eastAsia" w:ascii="微软雅黑" w:hAnsi="微软雅黑" w:eastAsia="微软雅黑" w:cs="微软雅黑"/>
          <w:b/>
          <w:bCs/>
          <w:i w:val="0"/>
          <w:caps w:val="0"/>
          <w:color w:val="333333"/>
          <w:spacing w:val="0"/>
          <w:sz w:val="21"/>
          <w:szCs w:val="21"/>
          <w:shd w:val="clear" w:fill="FFFFFF"/>
          <w:lang w:eastAsia="zh-CN"/>
        </w:rPr>
        <w:t>老师好，D错误，我知道，C选项我认为也不对，Y若代表口腔，X是淀粉，Z应该是麦芽糖，所以我认为C选项</w:t>
      </w:r>
    </w:p>
    <w:p>
      <w:pPr>
        <w:numPr>
          <w:numId w:val="0"/>
        </w:numPr>
        <w:spacing w:line="240" w:lineRule="auto"/>
        <w:rPr>
          <w:rFonts w:hint="eastAsia" w:ascii="微软雅黑" w:hAnsi="微软雅黑" w:eastAsia="微软雅黑" w:cs="微软雅黑"/>
          <w:b/>
          <w:bCs/>
          <w:i w:val="0"/>
          <w:caps w:val="0"/>
          <w:color w:val="333333"/>
          <w:spacing w:val="0"/>
          <w:sz w:val="21"/>
          <w:szCs w:val="21"/>
          <w:shd w:val="clear" w:fill="FFFFFF"/>
          <w:lang w:eastAsia="zh-CN"/>
        </w:rPr>
      </w:pPr>
      <w:r>
        <w:rPr>
          <w:rFonts w:hint="eastAsia" w:ascii="微软雅黑" w:hAnsi="微软雅黑" w:eastAsia="微软雅黑" w:cs="微软雅黑"/>
          <w:b/>
          <w:bCs/>
          <w:i w:val="0"/>
          <w:caps w:val="0"/>
          <w:color w:val="333333"/>
          <w:spacing w:val="0"/>
          <w:sz w:val="21"/>
          <w:szCs w:val="21"/>
          <w:shd w:val="clear" w:fill="FFFFFF"/>
          <w:lang w:eastAsia="zh-CN"/>
        </w:rPr>
        <w:drawing>
          <wp:inline distT="0" distB="0" distL="114300" distR="114300">
            <wp:extent cx="1866265" cy="1430655"/>
            <wp:effectExtent l="0" t="0" r="635" b="17145"/>
            <wp:docPr id="1" name="图片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ownload"/>
                    <pic:cNvPicPr>
                      <a:picLocks noChangeAspect="1"/>
                    </pic:cNvPicPr>
                  </pic:nvPicPr>
                  <pic:blipFill>
                    <a:blip r:embed="rId4"/>
                    <a:stretch>
                      <a:fillRect/>
                    </a:stretch>
                  </pic:blipFill>
                  <pic:spPr>
                    <a:xfrm>
                      <a:off x="0" y="0"/>
                      <a:ext cx="1866265" cy="1430655"/>
                    </a:xfrm>
                    <a:prstGeom prst="rect">
                      <a:avLst/>
                    </a:prstGeom>
                  </pic:spPr>
                </pic:pic>
              </a:graphicData>
            </a:graphic>
          </wp:inline>
        </w:drawing>
      </w:r>
    </w:p>
    <w:p>
      <w:pPr>
        <w:numPr>
          <w:numId w:val="0"/>
        </w:numPr>
        <w:rPr>
          <w:rFonts w:hint="eastAsia" w:ascii="微软雅黑" w:hAnsi="微软雅黑" w:eastAsia="微软雅黑" w:cs="微软雅黑"/>
          <w:b w:val="0"/>
          <w:bCs w:val="0"/>
          <w:i w:val="0"/>
          <w:caps w:val="0"/>
          <w:color w:val="333333"/>
          <w:spacing w:val="0"/>
          <w:sz w:val="21"/>
          <w:szCs w:val="21"/>
          <w:shd w:val="clear" w:fill="FFFFFF"/>
          <w:lang w:eastAsia="zh-CN"/>
        </w:rPr>
      </w:pPr>
      <w:r>
        <w:rPr>
          <w:rFonts w:hint="eastAsia" w:ascii="微软雅黑" w:hAnsi="微软雅黑" w:eastAsia="微软雅黑" w:cs="微软雅黑"/>
          <w:b w:val="0"/>
          <w:bCs w:val="0"/>
          <w:i w:val="0"/>
          <w:caps w:val="0"/>
          <w:color w:val="333333"/>
          <w:spacing w:val="0"/>
          <w:sz w:val="21"/>
          <w:szCs w:val="21"/>
          <w:shd w:val="clear" w:fill="FFFFFF"/>
          <w:lang w:eastAsia="zh-CN"/>
        </w:rPr>
        <w:t>解题思路：</w:t>
      </w:r>
    </w:p>
    <w:p>
      <w:pPr>
        <w:numPr>
          <w:numId w:val="0"/>
        </w:numPr>
        <w:rPr>
          <w:rFonts w:hint="eastAsia" w:ascii="微软雅黑" w:hAnsi="微软雅黑" w:eastAsia="微软雅黑" w:cs="微软雅黑"/>
          <w:i w:val="0"/>
          <w:caps w:val="0"/>
          <w:color w:val="333333"/>
          <w:spacing w:val="0"/>
          <w:sz w:val="21"/>
          <w:szCs w:val="21"/>
          <w:shd w:val="clear" w:fill="FFFFFF"/>
          <w:lang w:eastAsia="zh-CN"/>
        </w:rPr>
      </w:pPr>
      <w:r>
        <w:rPr>
          <w:rFonts w:hint="eastAsia" w:ascii="微软雅黑" w:hAnsi="微软雅黑" w:eastAsia="微软雅黑" w:cs="微软雅黑"/>
          <w:i w:val="0"/>
          <w:caps w:val="0"/>
          <w:color w:val="333333"/>
          <w:spacing w:val="0"/>
          <w:sz w:val="21"/>
          <w:szCs w:val="21"/>
          <w:shd w:val="clear" w:fill="FFFFFF"/>
          <w:lang w:eastAsia="zh-CN"/>
        </w:rPr>
        <w:t>选D   X代表脂肪，脂肪不会到肝脏或者胆汁中，肝脏分泌的胆汁是会经过胆管流入到小肠中的，所以消化脂肪的场所应该是小肠，而不是肝脏和胆汁。</w:t>
      </w:r>
    </w:p>
    <w:p>
      <w:pPr>
        <w:numPr>
          <w:numId w:val="0"/>
        </w:numPr>
        <w:rPr>
          <w:rFonts w:hint="eastAsia" w:ascii="微软雅黑" w:hAnsi="微软雅黑" w:eastAsia="微软雅黑" w:cs="微软雅黑"/>
          <w:i w:val="0"/>
          <w:caps w:val="0"/>
          <w:color w:val="333333"/>
          <w:spacing w:val="0"/>
          <w:sz w:val="21"/>
          <w:szCs w:val="21"/>
          <w:shd w:val="clear" w:fill="FFFFFF"/>
          <w:lang w:eastAsia="zh-CN"/>
        </w:rPr>
      </w:pPr>
      <w:r>
        <w:rPr>
          <w:rFonts w:hint="eastAsia" w:ascii="微软雅黑" w:hAnsi="微软雅黑" w:eastAsia="微软雅黑" w:cs="微软雅黑"/>
          <w:i w:val="0"/>
          <w:caps w:val="0"/>
          <w:color w:val="333333"/>
          <w:spacing w:val="0"/>
          <w:sz w:val="21"/>
          <w:szCs w:val="21"/>
          <w:shd w:val="clear" w:fill="FFFFFF"/>
          <w:lang w:eastAsia="zh-CN"/>
        </w:rPr>
        <w:t>B和C的意思相似，胃中初步消化蛋白质在小肠中彻底被消化。口腔中初步消化淀粉在小肠中彻底被消化。都正确</w:t>
      </w:r>
    </w:p>
    <w:p>
      <w:pPr>
        <w:numPr>
          <w:numId w:val="0"/>
        </w:numPr>
        <w:rPr>
          <w:rFonts w:hint="eastAsia" w:ascii="微软雅黑" w:hAnsi="微软雅黑" w:eastAsia="微软雅黑" w:cs="微软雅黑"/>
          <w:b w:val="0"/>
          <w:bCs w:val="0"/>
          <w:i w:val="0"/>
          <w:caps w:val="0"/>
          <w:color w:val="333333"/>
          <w:spacing w:val="0"/>
          <w:sz w:val="21"/>
          <w:szCs w:val="21"/>
          <w:shd w:val="clear" w:fill="FFFFFF"/>
          <w:lang w:eastAsia="zh-CN"/>
        </w:rPr>
      </w:pPr>
      <w:r>
        <w:rPr>
          <w:rFonts w:hint="eastAsia" w:ascii="微软雅黑" w:hAnsi="微软雅黑" w:eastAsia="微软雅黑" w:cs="微软雅黑"/>
          <w:b w:val="0"/>
          <w:bCs w:val="0"/>
          <w:i w:val="0"/>
          <w:caps w:val="0"/>
          <w:color w:val="333333"/>
          <w:spacing w:val="0"/>
          <w:sz w:val="21"/>
          <w:szCs w:val="21"/>
          <w:shd w:val="clear" w:fill="FFFFFF"/>
          <w:lang w:eastAsia="zh-CN"/>
        </w:rPr>
        <w:t>解题办法：</w:t>
      </w:r>
    </w:p>
    <w:p>
      <w:pPr>
        <w:numPr>
          <w:numId w:val="0"/>
        </w:numPr>
        <w:rPr>
          <w:rFonts w:hint="eastAsia" w:ascii="微软雅黑" w:hAnsi="微软雅黑" w:eastAsia="微软雅黑" w:cs="微软雅黑"/>
          <w:i w:val="0"/>
          <w:caps w:val="0"/>
          <w:color w:val="333333"/>
          <w:spacing w:val="0"/>
          <w:sz w:val="21"/>
          <w:szCs w:val="21"/>
          <w:shd w:val="clear" w:fill="FFFFFF"/>
          <w:lang w:eastAsia="zh-CN"/>
        </w:rPr>
      </w:pPr>
      <w:r>
        <w:rPr>
          <w:rFonts w:hint="eastAsia" w:ascii="微软雅黑" w:hAnsi="微软雅黑" w:eastAsia="微软雅黑" w:cs="微软雅黑"/>
          <w:i w:val="0"/>
          <w:caps w:val="0"/>
          <w:color w:val="333333"/>
          <w:spacing w:val="0"/>
          <w:sz w:val="21"/>
          <w:szCs w:val="21"/>
          <w:shd w:val="clear" w:fill="FFFFFF"/>
          <w:lang w:eastAsia="zh-CN"/>
        </w:rPr>
        <w:t>主要考查的是食物的消化场所及消化后的产物。</w:t>
      </w:r>
    </w:p>
    <w:p>
      <w:pPr>
        <w:numPr>
          <w:ilvl w:val="0"/>
          <w:numId w:val="1"/>
        </w:numPr>
        <w:ind w:left="0" w:leftChars="0" w:firstLine="0" w:firstLineChars="0"/>
        <w:rPr>
          <w:rFonts w:hint="eastAsia" w:ascii="微软雅黑" w:hAnsi="微软雅黑" w:eastAsia="微软雅黑" w:cs="微软雅黑"/>
          <w:b/>
          <w:bCs/>
          <w:i w:val="0"/>
          <w:caps w:val="0"/>
          <w:color w:val="333333"/>
          <w:spacing w:val="0"/>
          <w:sz w:val="21"/>
          <w:szCs w:val="21"/>
          <w:shd w:val="clear" w:fill="FFFFFF"/>
          <w:lang w:eastAsia="zh-CN"/>
        </w:rPr>
      </w:pPr>
      <w:r>
        <w:rPr>
          <w:rFonts w:hint="eastAsia" w:ascii="微软雅黑" w:hAnsi="微软雅黑" w:eastAsia="微软雅黑" w:cs="微软雅黑"/>
          <w:b/>
          <w:bCs/>
          <w:i w:val="0"/>
          <w:caps w:val="0"/>
          <w:color w:val="333333"/>
          <w:spacing w:val="0"/>
          <w:sz w:val="21"/>
          <w:szCs w:val="21"/>
          <w:shd w:val="clear" w:fill="FFFFFF"/>
          <w:lang w:eastAsia="zh-CN"/>
        </w:rPr>
        <w:t>【生物】 问题： 消化道的产物</w:t>
      </w:r>
    </w:p>
    <w:p>
      <w:pPr>
        <w:numPr>
          <w:numId w:val="0"/>
        </w:numPr>
        <w:ind w:leftChars="0"/>
        <w:rPr>
          <w:rFonts w:hint="eastAsia" w:ascii="微软雅黑" w:hAnsi="微软雅黑" w:eastAsia="微软雅黑" w:cs="微软雅黑"/>
          <w:b/>
          <w:bCs/>
          <w:i w:val="0"/>
          <w:caps w:val="0"/>
          <w:color w:val="333333"/>
          <w:spacing w:val="0"/>
          <w:sz w:val="21"/>
          <w:szCs w:val="21"/>
          <w:shd w:val="clear" w:fill="FFFFFF"/>
        </w:rPr>
      </w:pPr>
      <w:r>
        <w:rPr>
          <w:rFonts w:ascii="微软雅黑" w:hAnsi="微软雅黑" w:eastAsia="微软雅黑" w:cs="微软雅黑"/>
          <w:b/>
          <w:bCs/>
          <w:i w:val="0"/>
          <w:caps w:val="0"/>
          <w:color w:val="333333"/>
          <w:spacing w:val="0"/>
          <w:sz w:val="21"/>
          <w:szCs w:val="21"/>
          <w:shd w:val="clear" w:fill="FFFFFF"/>
        </w:rPr>
        <w:t>什么是多肽？</w:t>
      </w:r>
      <w:r>
        <w:rPr>
          <w:rFonts w:hint="eastAsia" w:ascii="微软雅黑" w:hAnsi="微软雅黑" w:eastAsia="微软雅黑" w:cs="微软雅黑"/>
          <w:b/>
          <w:bCs/>
          <w:i w:val="0"/>
          <w:caps w:val="0"/>
          <w:color w:val="333333"/>
          <w:spacing w:val="0"/>
          <w:sz w:val="21"/>
          <w:szCs w:val="21"/>
          <w:shd w:val="clear" w:fill="FFFFFF"/>
        </w:rPr>
        <w:br w:type="textWrapping"/>
      </w:r>
      <w:r>
        <w:rPr>
          <w:rFonts w:hint="eastAsia" w:ascii="微软雅黑" w:hAnsi="微软雅黑" w:eastAsia="微软雅黑" w:cs="微软雅黑"/>
          <w:b/>
          <w:bCs/>
          <w:i w:val="0"/>
          <w:caps w:val="0"/>
          <w:color w:val="333333"/>
          <w:spacing w:val="0"/>
          <w:sz w:val="21"/>
          <w:szCs w:val="21"/>
          <w:shd w:val="clear" w:fill="FFFFFF"/>
        </w:rPr>
        <w:t>多肽是由胃蛋白酶消化而产生的，但是它和氨基酸的区别是什么？</w:t>
      </w: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解题思路：</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同学：你这个问题问得有深度，在目前不要求，在高中学习中将祥细学习。简单分析如下：</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氨基酸是构成蛋白质的基本单位，两个氨基酸通过脱水缩合反应形成二肽，以此类推，形成三、四肽等，三肽以上就叫多肽，形成多肽链，一条或多条链形成一定空间结构，从而形成蛋白质。</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不知这样能否帮到你！</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解题办法：</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氨基酸是构成蛋白质的基本单位，两个氨基酸通过脱水缩合反应形成二肽，以此类推，形成三、四肽等，三肽以上就叫多肽，形成多肽链，一条或多条链形成一定空间结构，从而形成蛋白质。</w:t>
      </w:r>
    </w:p>
    <w:p>
      <w:pPr>
        <w:numPr>
          <w:ilvl w:val="0"/>
          <w:numId w:val="1"/>
        </w:numPr>
        <w:ind w:left="0" w:leftChars="0" w:firstLine="0" w:firstLineChars="0"/>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【生物】 问题： 生物与环境的关系</w:t>
      </w:r>
    </w:p>
    <w:p>
      <w:pPr>
        <w:numPr>
          <w:numId w:val="0"/>
        </w:numPr>
        <w:ind w:leftChars="0"/>
        <w:rPr>
          <w:rFonts w:hint="default" w:ascii="微软雅黑" w:hAnsi="微软雅黑" w:eastAsia="微软雅黑" w:cs="微软雅黑"/>
          <w:b/>
          <w:bCs/>
          <w:i w:val="0"/>
          <w:caps w:val="0"/>
          <w:color w:val="333333"/>
          <w:spacing w:val="0"/>
          <w:sz w:val="21"/>
          <w:szCs w:val="21"/>
          <w:shd w:val="clear" w:fill="FFFFFF"/>
          <w:lang w:val="en-US" w:eastAsia="zh-CN"/>
        </w:rPr>
      </w:pPr>
      <w:r>
        <w:rPr>
          <w:rFonts w:hint="default" w:ascii="微软雅黑" w:hAnsi="微软雅黑" w:eastAsia="微软雅黑" w:cs="微软雅黑"/>
          <w:b/>
          <w:bCs/>
          <w:i w:val="0"/>
          <w:caps w:val="0"/>
          <w:color w:val="333333"/>
          <w:spacing w:val="0"/>
          <w:sz w:val="21"/>
          <w:szCs w:val="21"/>
          <w:shd w:val="clear" w:fill="FFFFFF"/>
          <w:lang w:val="en-US" w:eastAsia="zh-CN"/>
        </w:rPr>
        <w:t>大树底下好乘凉是生物影响环境还是环境影响生物？为什么？</w:t>
      </w:r>
    </w:p>
    <w:p>
      <w:pPr>
        <w:numPr>
          <w:numId w:val="0"/>
        </w:numPr>
        <w:ind w:leftChars="0"/>
        <w:rPr>
          <w:rFonts w:hint="default" w:ascii="微软雅黑" w:hAnsi="微软雅黑" w:eastAsia="微软雅黑" w:cs="微软雅黑"/>
          <w:b/>
          <w:bCs/>
          <w:i w:val="0"/>
          <w:caps w:val="0"/>
          <w:color w:val="333333"/>
          <w:spacing w:val="0"/>
          <w:sz w:val="21"/>
          <w:szCs w:val="21"/>
          <w:shd w:val="clear" w:fill="FFFFFF"/>
          <w:lang w:val="en-US" w:eastAsia="zh-CN"/>
        </w:rPr>
      </w:pPr>
      <w:r>
        <w:rPr>
          <w:rFonts w:hint="default" w:ascii="微软雅黑" w:hAnsi="微软雅黑" w:eastAsia="微软雅黑" w:cs="微软雅黑"/>
          <w:b/>
          <w:bCs/>
          <w:i w:val="0"/>
          <w:caps w:val="0"/>
          <w:color w:val="333333"/>
          <w:spacing w:val="0"/>
          <w:sz w:val="21"/>
          <w:szCs w:val="21"/>
          <w:shd w:val="clear" w:fill="FFFFFF"/>
          <w:lang w:val="en-US" w:eastAsia="zh-CN"/>
        </w:rPr>
        <w:t>卷子上出了一道题，答案是生物影响环境，因为树会产生蒸腾现象，但我个人还是觉得是环境影响生物，所以想问问老师到底是什么，为什么选这个答案。</w:t>
      </w: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解题思路：</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“大树底下好乘凉”，是大树的蒸腾作用对环境的影响，即生物对环境的影响！蒸腾作用是植物体内的水分以气体状态通过气孔散失到大气中的过程．</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解题办法：</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蒸腾作用为大气提供大量的水蒸气，增加空气湿度，降雨量增多；蒸腾作用散失水分，吸收热量，使气温降低；夏天大树还能遮挡阳光，降低温度；此外大树还能进行光合作用，释放氧气，使空气清新宜人．因此树荫下，空气湿润、凉爽、清新宜人．这些都是大树这种生物对环境产生的影响！因此，我们说大树底下好乘凉是生物对环境的影响！</w:t>
      </w:r>
    </w:p>
    <w:p>
      <w:pPr>
        <w:numPr>
          <w:ilvl w:val="0"/>
          <w:numId w:val="1"/>
        </w:numPr>
        <w:ind w:left="0" w:leftChars="0" w:firstLine="0" w:firstLineChars="0"/>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【生物】 问题： 遗传与变异</w:t>
      </w:r>
    </w:p>
    <w:p>
      <w:pPr>
        <w:numPr>
          <w:numId w:val="0"/>
        </w:numPr>
        <w:ind w:leftChars="0"/>
        <w:rPr>
          <w:rFonts w:hint="default" w:ascii="微软雅黑" w:hAnsi="微软雅黑" w:eastAsia="微软雅黑" w:cs="微软雅黑"/>
          <w:b/>
          <w:bCs/>
          <w:i w:val="0"/>
          <w:caps w:val="0"/>
          <w:color w:val="333333"/>
          <w:spacing w:val="0"/>
          <w:sz w:val="21"/>
          <w:szCs w:val="21"/>
          <w:shd w:val="clear" w:fill="FFFFFF"/>
          <w:lang w:val="en-US" w:eastAsia="zh-CN"/>
        </w:rPr>
      </w:pPr>
      <w:r>
        <w:rPr>
          <w:rFonts w:hint="default" w:ascii="微软雅黑" w:hAnsi="微软雅黑" w:eastAsia="微软雅黑" w:cs="微软雅黑"/>
          <w:b/>
          <w:bCs/>
          <w:i w:val="0"/>
          <w:caps w:val="0"/>
          <w:color w:val="333333"/>
          <w:spacing w:val="0"/>
          <w:sz w:val="21"/>
          <w:szCs w:val="21"/>
          <w:shd w:val="clear" w:fill="FFFFFF"/>
          <w:lang w:val="en-US" w:eastAsia="zh-CN"/>
        </w:rPr>
        <w:t>女性的染色体共有多少条，可表示为什么，可产生卵细胞中染色体有多少条，可表示为什么。</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b/>
          <w:bCs/>
          <w:i w:val="0"/>
          <w:caps w:val="0"/>
          <w:color w:val="333333"/>
          <w:spacing w:val="0"/>
          <w:sz w:val="21"/>
          <w:szCs w:val="21"/>
          <w:shd w:val="clear" w:fill="FFFFFF"/>
          <w:lang w:val="en-US" w:eastAsia="zh-CN"/>
        </w:rPr>
        <w:t>男性题体细胞中染色体有多少条，可表示为什么，男性产生的精子中染色体有多少条，可表</w:t>
      </w:r>
      <w:r>
        <w:rPr>
          <w:rFonts w:hint="default" w:ascii="微软雅黑" w:hAnsi="微软雅黑" w:eastAsia="微软雅黑" w:cs="微软雅黑"/>
          <w:i w:val="0"/>
          <w:caps w:val="0"/>
          <w:color w:val="333333"/>
          <w:spacing w:val="0"/>
          <w:sz w:val="21"/>
          <w:szCs w:val="21"/>
          <w:shd w:val="clear" w:fill="FFFFFF"/>
          <w:lang w:val="en-US" w:eastAsia="zh-CN"/>
        </w:rPr>
        <w:t>示为什么。</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解题思路：</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女性体细胞中的染色体为44+XX，产生的卵细胞中的染色体为22+x</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男性体细胞中的染色体为44+XY，产生的精子中的染色体为22+X或22+Y</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解题办法：</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男女性体细胞中的染色体均为46条，产生的生殖细胞中的染色体均为23条。</w:t>
      </w:r>
    </w:p>
    <w:p>
      <w:pPr>
        <w:numPr>
          <w:ilvl w:val="0"/>
          <w:numId w:val="1"/>
        </w:numPr>
        <w:ind w:left="0" w:leftChars="0" w:firstLine="0" w:firstLineChars="0"/>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【化学】 问题： 关于雨的知识</w:t>
      </w:r>
    </w:p>
    <w:p>
      <w:pPr>
        <w:numPr>
          <w:numId w:val="0"/>
        </w:numPr>
        <w:ind w:leftChars="0"/>
        <w:rPr>
          <w:rFonts w:hint="default" w:ascii="微软雅黑" w:hAnsi="微软雅黑" w:eastAsia="微软雅黑" w:cs="微软雅黑"/>
          <w:b/>
          <w:bCs/>
          <w:i w:val="0"/>
          <w:caps w:val="0"/>
          <w:color w:val="333333"/>
          <w:spacing w:val="0"/>
          <w:sz w:val="21"/>
          <w:szCs w:val="21"/>
          <w:shd w:val="clear" w:fill="FFFFFF"/>
          <w:lang w:val="en-US" w:eastAsia="zh-CN"/>
        </w:rPr>
      </w:pPr>
      <w:r>
        <w:rPr>
          <w:rFonts w:hint="default" w:ascii="微软雅黑" w:hAnsi="微软雅黑" w:eastAsia="微软雅黑" w:cs="微软雅黑"/>
          <w:b/>
          <w:bCs/>
          <w:i w:val="0"/>
          <w:caps w:val="0"/>
          <w:color w:val="333333"/>
          <w:spacing w:val="0"/>
          <w:sz w:val="21"/>
          <w:szCs w:val="21"/>
          <w:shd w:val="clear" w:fill="FFFFFF"/>
          <w:lang w:val="en-US" w:eastAsia="zh-CN"/>
        </w:rPr>
        <w:t>雨里都含有什么？雨是怎样形成的？酸雨的温度是不是很高是不是还很辣？</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解题思路：</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空气中的水蒸气在一定条件下形成冰晶。坠落到近地面融化成水就形成了雨。如果空气被污染，比如二氧化硫。会产生酸雨。</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解题办法：</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这主要是考察环境保护的问题。空气中的水与污染物二氧化硫。生成亚硫酸。亚硫酸被氧化为硫酸。雨就变酸了。</w:t>
      </w:r>
    </w:p>
    <w:p>
      <w:pPr>
        <w:numPr>
          <w:ilvl w:val="0"/>
          <w:numId w:val="1"/>
        </w:numPr>
        <w:ind w:left="0" w:leftChars="0" w:firstLine="0" w:firstLineChars="0"/>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【化学】 问题： 溶液和水的基础知识.</w:t>
      </w:r>
    </w:p>
    <w:p>
      <w:pPr>
        <w:numPr>
          <w:numId w:val="0"/>
        </w:numPr>
        <w:ind w:leftChars="0"/>
        <w:rPr>
          <w:rFonts w:hint="default" w:ascii="微软雅黑" w:hAnsi="微软雅黑" w:eastAsia="微软雅黑" w:cs="微软雅黑"/>
          <w:b/>
          <w:bCs/>
          <w:i w:val="0"/>
          <w:caps w:val="0"/>
          <w:color w:val="333333"/>
          <w:spacing w:val="0"/>
          <w:sz w:val="21"/>
          <w:szCs w:val="21"/>
          <w:shd w:val="clear" w:fill="FFFFFF"/>
          <w:lang w:val="en-US" w:eastAsia="zh-CN"/>
        </w:rPr>
      </w:pPr>
      <w:r>
        <w:rPr>
          <w:rFonts w:hint="default" w:ascii="微软雅黑" w:hAnsi="微软雅黑" w:eastAsia="微软雅黑" w:cs="微软雅黑"/>
          <w:b/>
          <w:bCs/>
          <w:i w:val="0"/>
          <w:caps w:val="0"/>
          <w:color w:val="333333"/>
          <w:spacing w:val="0"/>
          <w:sz w:val="21"/>
          <w:szCs w:val="21"/>
          <w:shd w:val="clear" w:fill="FFFFFF"/>
          <w:lang w:val="en-US" w:eastAsia="zh-CN"/>
        </w:rPr>
        <w:t>将100克40%的硝酸溶液可以稀释成多少克10%硫酸溶液（设质量为x）.</w:t>
      </w:r>
    </w:p>
    <w:p>
      <w:pPr>
        <w:numPr>
          <w:numId w:val="0"/>
        </w:numPr>
        <w:ind w:leftChars="0"/>
        <w:rPr>
          <w:rFonts w:hint="default" w:ascii="微软雅黑" w:hAnsi="微软雅黑" w:eastAsia="微软雅黑" w:cs="微软雅黑"/>
          <w:b/>
          <w:bCs/>
          <w:i w:val="0"/>
          <w:caps w:val="0"/>
          <w:color w:val="333333"/>
          <w:spacing w:val="0"/>
          <w:sz w:val="21"/>
          <w:szCs w:val="21"/>
          <w:shd w:val="clear" w:fill="FFFFFF"/>
          <w:lang w:val="en-US" w:eastAsia="zh-CN"/>
        </w:rPr>
      </w:pPr>
      <w:r>
        <w:rPr>
          <w:rFonts w:hint="default" w:ascii="微软雅黑" w:hAnsi="微软雅黑" w:eastAsia="微软雅黑" w:cs="微软雅黑"/>
          <w:b/>
          <w:bCs/>
          <w:i w:val="0"/>
          <w:caps w:val="0"/>
          <w:color w:val="333333"/>
          <w:spacing w:val="0"/>
          <w:sz w:val="21"/>
          <w:szCs w:val="21"/>
          <w:shd w:val="clear" w:fill="FFFFFF"/>
          <w:lang w:val="en-US" w:eastAsia="zh-CN"/>
        </w:rPr>
        <w:t>得：10%硫酸溶液质量为多少克？需加水质量为多少克？</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解题思路：</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1.利用稀释前后溶液中溶质质量不变计算</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2.加水质量等于稀溶液质量减去浓溶液质量</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具体分析过程看下图，希望能帮助你</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解题办法：</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利用一元一次方程的方法列稀释前后的溶液中溶质相等的等式。</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drawing>
          <wp:inline distT="0" distB="0" distL="114300" distR="114300">
            <wp:extent cx="1228090" cy="1638300"/>
            <wp:effectExtent l="0" t="0" r="0" b="10160"/>
            <wp:docPr id="2" name="图片 2"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ownload (1)"/>
                    <pic:cNvPicPr>
                      <a:picLocks noChangeAspect="1"/>
                    </pic:cNvPicPr>
                  </pic:nvPicPr>
                  <pic:blipFill>
                    <a:blip r:embed="rId5"/>
                    <a:stretch>
                      <a:fillRect/>
                    </a:stretch>
                  </pic:blipFill>
                  <pic:spPr>
                    <a:xfrm rot="16200000">
                      <a:off x="0" y="0"/>
                      <a:ext cx="1228090" cy="1638300"/>
                    </a:xfrm>
                    <a:prstGeom prst="rect">
                      <a:avLst/>
                    </a:prstGeom>
                  </pic:spPr>
                </pic:pic>
              </a:graphicData>
            </a:graphic>
          </wp:inline>
        </w:drawing>
      </w:r>
    </w:p>
    <w:p>
      <w:pPr>
        <w:numPr>
          <w:ilvl w:val="0"/>
          <w:numId w:val="1"/>
        </w:numPr>
        <w:ind w:left="0" w:leftChars="0" w:firstLine="0" w:firstLineChars="0"/>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【物理】 问题： 小孔成像（物理）</w:t>
      </w:r>
    </w:p>
    <w:p>
      <w:pPr>
        <w:numPr>
          <w:numId w:val="0"/>
        </w:numPr>
        <w:ind w:leftChars="0"/>
        <w:rPr>
          <w:rFonts w:ascii="微软雅黑" w:hAnsi="微软雅黑" w:eastAsia="微软雅黑" w:cs="微软雅黑"/>
          <w:b/>
          <w:bCs/>
          <w:i w:val="0"/>
          <w:caps w:val="0"/>
          <w:color w:val="333333"/>
          <w:spacing w:val="0"/>
          <w:sz w:val="21"/>
          <w:szCs w:val="21"/>
          <w:shd w:val="clear" w:fill="FFFFFF"/>
        </w:rPr>
      </w:pPr>
      <w:r>
        <w:rPr>
          <w:rFonts w:ascii="微软雅黑" w:hAnsi="微软雅黑" w:eastAsia="微软雅黑" w:cs="微软雅黑"/>
          <w:b/>
          <w:bCs/>
          <w:i w:val="0"/>
          <w:caps w:val="0"/>
          <w:color w:val="333333"/>
          <w:spacing w:val="0"/>
          <w:sz w:val="21"/>
          <w:szCs w:val="21"/>
          <w:shd w:val="clear" w:fill="FFFFFF"/>
        </w:rPr>
        <w:t>老师们好。在小孔成像中，是孔与发光物大小一致就不会出现倒像吗？</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解题思路：</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小孔成像是由于光的直线传播导致的。孔如果过大（但不一定和物体相等），那么成在光屏上的就不再是像。。。。。。。。。。。。。。。。。</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解题办法：</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小孔成像要想成倒立的，像孔要足够小。</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若空比较大，那么，落在光屏上的就是孔的形状。</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大孔和小孔的区别图解如下。</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drawing>
          <wp:inline distT="0" distB="0" distL="114300" distR="114300">
            <wp:extent cx="1503680" cy="2004695"/>
            <wp:effectExtent l="0" t="0" r="1270" b="14605"/>
            <wp:docPr id="3" name="图片 3" descr="downlo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ownload (2)"/>
                    <pic:cNvPicPr>
                      <a:picLocks noChangeAspect="1"/>
                    </pic:cNvPicPr>
                  </pic:nvPicPr>
                  <pic:blipFill>
                    <a:blip r:embed="rId6"/>
                    <a:stretch>
                      <a:fillRect/>
                    </a:stretch>
                  </pic:blipFill>
                  <pic:spPr>
                    <a:xfrm>
                      <a:off x="0" y="0"/>
                      <a:ext cx="1503680" cy="2004695"/>
                    </a:xfrm>
                    <a:prstGeom prst="rect">
                      <a:avLst/>
                    </a:prstGeom>
                  </pic:spPr>
                </pic:pic>
              </a:graphicData>
            </a:graphic>
          </wp:inline>
        </w:drawing>
      </w:r>
    </w:p>
    <w:p>
      <w:pPr>
        <w:numPr>
          <w:ilvl w:val="0"/>
          <w:numId w:val="1"/>
        </w:numPr>
        <w:ind w:left="0" w:leftChars="0" w:firstLine="0" w:firstLineChars="0"/>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【物理】 问题： 电磁的有关知识</w:t>
      </w:r>
    </w:p>
    <w:p>
      <w:pPr>
        <w:numPr>
          <w:numId w:val="0"/>
        </w:numPr>
        <w:ind w:leftChars="0"/>
        <w:rPr>
          <w:rFonts w:hint="default" w:ascii="微软雅黑" w:hAnsi="微软雅黑" w:eastAsia="微软雅黑" w:cs="微软雅黑"/>
          <w:b/>
          <w:bCs/>
          <w:i w:val="0"/>
          <w:caps w:val="0"/>
          <w:color w:val="333333"/>
          <w:spacing w:val="0"/>
          <w:sz w:val="21"/>
          <w:szCs w:val="21"/>
          <w:shd w:val="clear" w:fill="FFFFFF"/>
          <w:lang w:val="en-US" w:eastAsia="zh-CN"/>
        </w:rPr>
      </w:pPr>
      <w:r>
        <w:rPr>
          <w:rFonts w:hint="default" w:ascii="微软雅黑" w:hAnsi="微软雅黑" w:eastAsia="微软雅黑" w:cs="微软雅黑"/>
          <w:b/>
          <w:bCs/>
          <w:i w:val="0"/>
          <w:caps w:val="0"/>
          <w:color w:val="333333"/>
          <w:spacing w:val="0"/>
          <w:sz w:val="21"/>
          <w:szCs w:val="21"/>
          <w:shd w:val="clear" w:fill="FFFFFF"/>
          <w:lang w:val="en-US" w:eastAsia="zh-CN"/>
        </w:rPr>
        <w:t>请问老师，直流电和交流电有什么区别？</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解题思路：</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直线电的方向是固定不变的；交流电的大小和方向是周期性变化的；我用的充电宝是直流的，家里的空调电视冰箱用的是交流电</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解题办法：</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直流电和交流电的不同：</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1、两者的变化特性不同。</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交流电的电流大小和方向会随时间作周期性变化，在一个周期内的运行平均值为零，通常波形为正弦曲线，而直流电没有周期性变化。</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2、两者的产生方式不同。</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交流电是磁基，机械方式产生，凡交流电一定带电磁特性，存在磁芯材料。直流电是化学基，光伏也好，铅酸也好，以化学能转电能为主。</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3、两者的转化方式不同。</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交流电转直流电是通过整流+滤波，得到脉动直流电。直流电转交流电通过振荡+逆变，得到各种弦波的交流电。交流电便于传输，电子类直流供电为主，磁基用电器可以直接使用交流电，电阻类交直流两用。</w:t>
      </w:r>
    </w:p>
    <w:p>
      <w:pPr>
        <w:numPr>
          <w:ilvl w:val="0"/>
          <w:numId w:val="1"/>
        </w:numPr>
        <w:ind w:left="0" w:leftChars="0" w:firstLine="0" w:firstLineChars="0"/>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【物理】 问题： 密度的应用</w:t>
      </w:r>
    </w:p>
    <w:p>
      <w:pPr>
        <w:numPr>
          <w:numId w:val="0"/>
        </w:numPr>
        <w:ind w:leftChars="0"/>
        <w:rPr>
          <w:rFonts w:hint="default" w:ascii="微软雅黑" w:hAnsi="微软雅黑" w:eastAsia="微软雅黑" w:cs="微软雅黑"/>
          <w:b/>
          <w:bCs/>
          <w:i w:val="0"/>
          <w:caps w:val="0"/>
          <w:color w:val="333333"/>
          <w:spacing w:val="0"/>
          <w:sz w:val="21"/>
          <w:szCs w:val="21"/>
          <w:shd w:val="clear" w:fill="FFFFFF"/>
          <w:lang w:val="en-US" w:eastAsia="zh-CN"/>
        </w:rPr>
      </w:pPr>
      <w:r>
        <w:rPr>
          <w:rFonts w:hint="default" w:ascii="微软雅黑" w:hAnsi="微软雅黑" w:eastAsia="微软雅黑" w:cs="微软雅黑"/>
          <w:b/>
          <w:bCs/>
          <w:i w:val="0"/>
          <w:caps w:val="0"/>
          <w:color w:val="333333"/>
          <w:spacing w:val="0"/>
          <w:sz w:val="21"/>
          <w:szCs w:val="21"/>
          <w:shd w:val="clear" w:fill="FFFFFF"/>
          <w:lang w:val="en-US" w:eastAsia="zh-CN"/>
        </w:rPr>
        <w:t>我清楚平均含沙量是沙子的质量除以样水的体积，沙子的质量应该是沙子的体积乘以沙子的密度，但是沙子的体积应该怎么求呢？感觉有点绕。</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解题办法：</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要求出40立方米水样中含有沙子的质量，除以水样40立方米，就是含沙量，看看详细分析和解题过程。</w:t>
      </w: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drawing>
          <wp:inline distT="0" distB="0" distL="114300" distR="114300">
            <wp:extent cx="1934210" cy="2580005"/>
            <wp:effectExtent l="0" t="0" r="8890" b="10795"/>
            <wp:docPr id="4" name="图片 4"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ownload"/>
                    <pic:cNvPicPr>
                      <a:picLocks noChangeAspect="1"/>
                    </pic:cNvPicPr>
                  </pic:nvPicPr>
                  <pic:blipFill>
                    <a:blip r:embed="rId7"/>
                    <a:stretch>
                      <a:fillRect/>
                    </a:stretch>
                  </pic:blipFill>
                  <pic:spPr>
                    <a:xfrm>
                      <a:off x="0" y="0"/>
                      <a:ext cx="1934210" cy="2580005"/>
                    </a:xfrm>
                    <a:prstGeom prst="rect">
                      <a:avLst/>
                    </a:prstGeom>
                  </pic:spPr>
                </pic:pic>
              </a:graphicData>
            </a:graphic>
          </wp:inline>
        </w:drawing>
      </w:r>
    </w:p>
    <w:p>
      <w:pPr>
        <w:numPr>
          <w:ilvl w:val="0"/>
          <w:numId w:val="1"/>
        </w:numPr>
        <w:ind w:left="0" w:leftChars="0" w:firstLine="0" w:firstLineChars="0"/>
        <w:rPr>
          <w:rFonts w:hint="eastAsia" w:ascii="微软雅黑" w:hAnsi="微软雅黑" w:eastAsia="微软雅黑" w:cs="微软雅黑"/>
          <w:b/>
          <w:bCs/>
          <w:i w:val="0"/>
          <w:caps w:val="0"/>
          <w:color w:val="333333"/>
          <w:spacing w:val="0"/>
          <w:sz w:val="21"/>
          <w:szCs w:val="21"/>
          <w:shd w:val="clear" w:fill="FFFFFF"/>
          <w:lang w:val="en-US" w:eastAsia="zh-CN"/>
        </w:rPr>
      </w:pPr>
      <w:r>
        <w:rPr>
          <w:rFonts w:hint="default" w:ascii="微软雅黑" w:hAnsi="微软雅黑" w:eastAsia="微软雅黑" w:cs="微软雅黑"/>
          <w:b/>
          <w:bCs/>
          <w:i w:val="0"/>
          <w:caps w:val="0"/>
          <w:color w:val="333333"/>
          <w:spacing w:val="0"/>
          <w:sz w:val="21"/>
          <w:szCs w:val="21"/>
          <w:shd w:val="clear" w:fill="FFFFFF"/>
          <w:lang w:val="en-US" w:eastAsia="zh-CN"/>
        </w:rPr>
        <w:t>【</w:t>
      </w:r>
      <w:r>
        <w:rPr>
          <w:rFonts w:hint="eastAsia" w:ascii="微软雅黑" w:hAnsi="微软雅黑" w:eastAsia="微软雅黑" w:cs="微软雅黑"/>
          <w:b/>
          <w:bCs/>
          <w:i w:val="0"/>
          <w:caps w:val="0"/>
          <w:color w:val="333333"/>
          <w:spacing w:val="0"/>
          <w:sz w:val="21"/>
          <w:szCs w:val="21"/>
          <w:shd w:val="clear" w:fill="FFFFFF"/>
          <w:lang w:val="en-US" w:eastAsia="zh-CN"/>
        </w:rPr>
        <w:t>数学】 问题： 寻找规律题</w:t>
      </w:r>
    </w:p>
    <w:p>
      <w:pPr>
        <w:numPr>
          <w:numId w:val="0"/>
        </w:numPr>
        <w:ind w:leftChars="0"/>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一组按规律排列的式子，1/a,a的三次方分之4,a的五次方分之9,a的七次方分之16,点点儿点儿a不等于零，其中第六个式子是,第n个式子是,n为正整数</w:t>
      </w:r>
    </w:p>
    <w:p>
      <w:pPr>
        <w:numPr>
          <w:numId w:val="0"/>
        </w:numPr>
        <w:ind w:leftChars="0"/>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解题思路：</w:t>
      </w:r>
    </w:p>
    <w:p>
      <w:pPr>
        <w:numPr>
          <w:numId w:val="0"/>
        </w:numPr>
        <w:ind w:leftChars="0"/>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这个规律需要分子和分母分别去找，分子正好是n的平方，分母都是a的，多少次方指数正好是13579？也就是二n-1，，。。。。</w:t>
      </w:r>
    </w:p>
    <w:p>
      <w:pPr>
        <w:numPr>
          <w:numId w:val="0"/>
        </w:numPr>
        <w:ind w:leftChars="0"/>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解题办法：</w:t>
      </w:r>
    </w:p>
    <w:p>
      <w:pPr>
        <w:numPr>
          <w:numId w:val="0"/>
        </w:numPr>
        <w:ind w:leftChars="0"/>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认真审题，画出重点词句，根据已知条件联系所学知识来解决问题，这是老师的解答思路及解答过程，参考一下，希望对你有帮助！</w:t>
      </w:r>
    </w:p>
    <w:p>
      <w:pPr>
        <w:numPr>
          <w:numId w:val="0"/>
        </w:numPr>
        <w:ind w:leftChars="0"/>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drawing>
          <wp:inline distT="0" distB="0" distL="114300" distR="114300">
            <wp:extent cx="1392555" cy="1856740"/>
            <wp:effectExtent l="0" t="0" r="17145" b="10160"/>
            <wp:docPr id="5" name="图片 5"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ownload (1)"/>
                    <pic:cNvPicPr>
                      <a:picLocks noChangeAspect="1"/>
                    </pic:cNvPicPr>
                  </pic:nvPicPr>
                  <pic:blipFill>
                    <a:blip r:embed="rId8"/>
                    <a:stretch>
                      <a:fillRect/>
                    </a:stretch>
                  </pic:blipFill>
                  <pic:spPr>
                    <a:xfrm>
                      <a:off x="0" y="0"/>
                      <a:ext cx="1392555" cy="1856740"/>
                    </a:xfrm>
                    <a:prstGeom prst="rect">
                      <a:avLst/>
                    </a:prstGeom>
                  </pic:spPr>
                </pic:pic>
              </a:graphicData>
            </a:graphic>
          </wp:inline>
        </w:drawing>
      </w:r>
    </w:p>
    <w:p>
      <w:pPr>
        <w:numPr>
          <w:ilvl w:val="0"/>
          <w:numId w:val="1"/>
        </w:numPr>
        <w:ind w:left="0" w:leftChars="0" w:firstLine="0" w:firstLineChars="0"/>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【数学】 问题： 麻烦老师帮忙看看，有一点有点搞不明白</w:t>
      </w:r>
    </w:p>
    <w:p>
      <w:pPr>
        <w:numPr>
          <w:numId w:val="0"/>
        </w:numPr>
        <w:ind w:leftChars="0"/>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那个第三问的那个不是得分类讨论，讨论a大于0还是小于0吗，然后那个方程组的-a➖2我知道需要看顶点大于0还是小于0，但是那个3a➖2是什么，为什么3a➖2要大于0.要小于0.只有那一点不会，麻烦老师帮忙详细解答</w:t>
      </w:r>
    </w:p>
    <w:p>
      <w:pPr>
        <w:numPr>
          <w:numId w:val="0"/>
        </w:numPr>
        <w:ind w:leftChars="0"/>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解题思路：</w:t>
      </w:r>
    </w:p>
    <w:p>
      <w:pPr>
        <w:numPr>
          <w:numId w:val="0"/>
        </w:numPr>
        <w:ind w:leftChars="0"/>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三a-2是抛物线与y轴交点的纵坐标，认真审题，画出重点词句，根据已知条件联系所学知识来解决问题，这是老师的解答思路及解答过程，参考一下，希望对你有帮助！</w:t>
      </w:r>
    </w:p>
    <w:p>
      <w:pPr>
        <w:numPr>
          <w:numId w:val="0"/>
        </w:numPr>
        <w:ind w:leftChars="0"/>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解题办法：</w:t>
      </w:r>
    </w:p>
    <w:p>
      <w:pPr>
        <w:numPr>
          <w:numId w:val="0"/>
        </w:numPr>
        <w:ind w:leftChars="0"/>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认真审题，画出重点词句，根据已知条件联系所学知识来解决问题，这是老师的解答思路及解答过程，参考一下，希望对你有帮助！</w:t>
      </w:r>
    </w:p>
    <w:p>
      <w:pPr>
        <w:numPr>
          <w:numId w:val="0"/>
        </w:numPr>
        <w:ind w:leftChars="0"/>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drawing>
          <wp:inline distT="0" distB="0" distL="114300" distR="114300">
            <wp:extent cx="1350645" cy="1800225"/>
            <wp:effectExtent l="0" t="0" r="9525" b="1905"/>
            <wp:docPr id="6" name="图片 6" descr="downlo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ownload (2)"/>
                    <pic:cNvPicPr>
                      <a:picLocks noChangeAspect="1"/>
                    </pic:cNvPicPr>
                  </pic:nvPicPr>
                  <pic:blipFill>
                    <a:blip r:embed="rId9"/>
                    <a:stretch>
                      <a:fillRect/>
                    </a:stretch>
                  </pic:blipFill>
                  <pic:spPr>
                    <a:xfrm rot="16200000">
                      <a:off x="0" y="0"/>
                      <a:ext cx="1350645" cy="1800225"/>
                    </a:xfrm>
                    <a:prstGeom prst="rect">
                      <a:avLst/>
                    </a:prstGeom>
                  </pic:spPr>
                </pic:pic>
              </a:graphicData>
            </a:graphic>
          </wp:inline>
        </w:drawing>
      </w:r>
    </w:p>
    <w:p>
      <w:pPr>
        <w:numPr>
          <w:ilvl w:val="0"/>
          <w:numId w:val="1"/>
        </w:numPr>
        <w:ind w:left="0" w:leftChars="0" w:firstLine="0" w:firstLineChars="0"/>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【生物】 问题： 关于激素调节</w:t>
      </w:r>
    </w:p>
    <w:p>
      <w:pPr>
        <w:numPr>
          <w:numId w:val="0"/>
        </w:numPr>
        <w:ind w:leftChars="0"/>
        <w:rPr>
          <w:rFonts w:hint="default" w:ascii="微软雅黑" w:hAnsi="微软雅黑" w:eastAsia="微软雅黑" w:cs="微软雅黑"/>
          <w:b/>
          <w:bCs/>
          <w:i w:val="0"/>
          <w:caps w:val="0"/>
          <w:color w:val="333333"/>
          <w:spacing w:val="0"/>
          <w:sz w:val="21"/>
          <w:szCs w:val="21"/>
          <w:shd w:val="clear" w:fill="FFFFFF"/>
          <w:lang w:val="en-US" w:eastAsia="zh-CN"/>
        </w:rPr>
      </w:pPr>
      <w:r>
        <w:rPr>
          <w:rFonts w:hint="default" w:ascii="微软雅黑" w:hAnsi="微软雅黑" w:eastAsia="微软雅黑" w:cs="微软雅黑"/>
          <w:b/>
          <w:bCs/>
          <w:i w:val="0"/>
          <w:caps w:val="0"/>
          <w:color w:val="333333"/>
          <w:spacing w:val="0"/>
          <w:sz w:val="21"/>
          <w:szCs w:val="21"/>
          <w:shd w:val="clear" w:fill="FFFFFF"/>
          <w:lang w:val="en-US" w:eastAsia="zh-CN"/>
        </w:rPr>
        <w:t>老师好，D选项中流泪和激素调节有什么关系呢？谢谢老师。B项中错的原因是因为小肠中有肠腺分泌消化液消化食物吗？谢谢老师，请给予指导。</w:t>
      </w: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drawing>
          <wp:inline distT="0" distB="0" distL="114300" distR="114300">
            <wp:extent cx="2485390" cy="1250315"/>
            <wp:effectExtent l="0" t="0" r="10160" b="6985"/>
            <wp:docPr id="7" name="图片 7" descr="downlo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ownload (2)"/>
                    <pic:cNvPicPr>
                      <a:picLocks noChangeAspect="1"/>
                    </pic:cNvPicPr>
                  </pic:nvPicPr>
                  <pic:blipFill>
                    <a:blip r:embed="rId10"/>
                    <a:stretch>
                      <a:fillRect/>
                    </a:stretch>
                  </pic:blipFill>
                  <pic:spPr>
                    <a:xfrm>
                      <a:off x="0" y="0"/>
                      <a:ext cx="2485390" cy="1250315"/>
                    </a:xfrm>
                    <a:prstGeom prst="rect">
                      <a:avLst/>
                    </a:prstGeom>
                  </pic:spPr>
                </pic:pic>
              </a:graphicData>
            </a:graphic>
          </wp:inline>
        </w:drawing>
      </w: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解题思路：</w:t>
      </w: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选B</w:t>
      </w: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胰脏既是消化系统的器官，也是内分泌系统的器官。</w:t>
      </w: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胰脏中的胰岛可以分泌胰岛素，具有降低血糖的作用。</w:t>
      </w: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胰脏中的胰腺可以分泌胰液流入小肠中帮助消化食物。胰岛只能分泌胰岛素而不能分泌胰液。</w:t>
      </w: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解题办法：</w:t>
      </w: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看电影情绪激动或者悲伤时，大脑皮层就会特别兴奋，并通过支配肾上腺的神经促使肾上腺分泌较多的肾上腺素等，所以看电影流泪是神经调节和激素调节共同作用的结果。</w:t>
      </w:r>
    </w:p>
    <w:p>
      <w:pPr>
        <w:numPr>
          <w:ilvl w:val="0"/>
          <w:numId w:val="1"/>
        </w:numPr>
        <w:ind w:left="0" w:leftChars="0" w:firstLine="0" w:firstLineChars="0"/>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【生物】 问题： 盲人阅读与什么中枢有关</w:t>
      </w:r>
    </w:p>
    <w:p>
      <w:pPr>
        <w:numPr>
          <w:numId w:val="0"/>
        </w:numPr>
        <w:ind w:leftChars="0"/>
        <w:rPr>
          <w:rFonts w:hint="default" w:ascii="微软雅黑" w:hAnsi="微软雅黑" w:eastAsia="微软雅黑" w:cs="微软雅黑"/>
          <w:b/>
          <w:bCs/>
          <w:i w:val="0"/>
          <w:caps w:val="0"/>
          <w:color w:val="333333"/>
          <w:spacing w:val="0"/>
          <w:sz w:val="21"/>
          <w:szCs w:val="21"/>
          <w:shd w:val="clear" w:fill="FFFFFF"/>
          <w:lang w:val="en-US" w:eastAsia="zh-CN"/>
        </w:rPr>
      </w:pPr>
      <w:r>
        <w:rPr>
          <w:rFonts w:hint="default" w:ascii="微软雅黑" w:hAnsi="微软雅黑" w:eastAsia="微软雅黑" w:cs="微软雅黑"/>
          <w:b/>
          <w:bCs/>
          <w:i w:val="0"/>
          <w:caps w:val="0"/>
          <w:color w:val="333333"/>
          <w:spacing w:val="0"/>
          <w:sz w:val="21"/>
          <w:szCs w:val="21"/>
          <w:shd w:val="clear" w:fill="FFFFFF"/>
          <w:lang w:val="en-US" w:eastAsia="zh-CN"/>
        </w:rPr>
        <w:t>请问老师盲人阅读与什么中枢有关？如何完成的阅读。谢谢老师。</w:t>
      </w: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解题办法：</w:t>
      </w: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盲人阅读和感觉中枢以及语言中枢有直接关系。</w:t>
      </w: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盲人阅读是靠手指触摸，然后传到大脑皮层的感觉中枢，然后通过语言中枢再给它翻译出来。</w:t>
      </w:r>
    </w:p>
    <w:p>
      <w:pPr>
        <w:numPr>
          <w:ilvl w:val="0"/>
          <w:numId w:val="1"/>
        </w:numPr>
        <w:ind w:left="0" w:leftChars="0" w:firstLine="0" w:firstLineChars="0"/>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【生物】 问题： 关于细胞的问题</w:t>
      </w:r>
    </w:p>
    <w:p>
      <w:pPr>
        <w:numPr>
          <w:numId w:val="0"/>
        </w:numPr>
        <w:ind w:leftChars="0"/>
        <w:rPr>
          <w:rFonts w:hint="default" w:ascii="微软雅黑" w:hAnsi="微软雅黑" w:eastAsia="微软雅黑" w:cs="微软雅黑"/>
          <w:b/>
          <w:bCs/>
          <w:i w:val="0"/>
          <w:caps w:val="0"/>
          <w:color w:val="333333"/>
          <w:spacing w:val="0"/>
          <w:sz w:val="21"/>
          <w:szCs w:val="21"/>
          <w:shd w:val="clear" w:fill="FFFFFF"/>
          <w:lang w:val="en-US" w:eastAsia="zh-CN"/>
        </w:rPr>
      </w:pPr>
      <w:r>
        <w:rPr>
          <w:rFonts w:hint="default" w:ascii="微软雅黑" w:hAnsi="微软雅黑" w:eastAsia="微软雅黑" w:cs="微软雅黑"/>
          <w:b/>
          <w:bCs/>
          <w:i w:val="0"/>
          <w:caps w:val="0"/>
          <w:color w:val="333333"/>
          <w:spacing w:val="0"/>
          <w:sz w:val="21"/>
          <w:szCs w:val="21"/>
          <w:shd w:val="clear" w:fill="FFFFFF"/>
          <w:lang w:val="en-US" w:eastAsia="zh-CN"/>
        </w:rPr>
        <w:t>细胞膜和细胞壁有什么区别？细胞的结构我有些不懂，求讲解，谢谢</w:t>
      </w: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解题思路：</w:t>
      </w: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植物细胞的最外面一层结构为细胞壁，有保护和支持作用，细胞壁以里是细胞膜，细胞膜比细胞壁薄，有保护和控制物质进出的作用，细胞膜以里是细胞质，中间是细胞核。可参考下图。</w:t>
      </w: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解题办法：</w:t>
      </w: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细胞的结构和功能：细胞壁--保护和支持细胞。细胞膜--保护和控制物质进出。细胞质--加速细胞与外界环境的物质交换。液泡--含有细胞液，溶解着多种物质。细胞核--含有遗传物质，控制生物的遗传和变异。叶绿体—光合作用的场所。线粒体—呼吸作用的场所。植物细胞与动物细胞的区别:植物细胞有细胞壁、叶绿体、液泡，动物细胞没有。</w:t>
      </w:r>
    </w:p>
    <w:p>
      <w:pPr>
        <w:numPr>
          <w:ilvl w:val="0"/>
          <w:numId w:val="1"/>
        </w:numPr>
        <w:ind w:left="0" w:leftChars="0" w:firstLine="0" w:firstLineChars="0"/>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【历史】 问题： 关于新中国会议</w:t>
      </w:r>
    </w:p>
    <w:p>
      <w:pPr>
        <w:numPr>
          <w:numId w:val="0"/>
        </w:numPr>
        <w:ind w:leftChars="0"/>
        <w:rPr>
          <w:rFonts w:hint="default" w:ascii="微软雅黑" w:hAnsi="微软雅黑" w:eastAsia="微软雅黑" w:cs="微软雅黑"/>
          <w:b/>
          <w:bCs/>
          <w:i w:val="0"/>
          <w:caps w:val="0"/>
          <w:color w:val="333333"/>
          <w:spacing w:val="0"/>
          <w:sz w:val="21"/>
          <w:szCs w:val="21"/>
          <w:shd w:val="clear" w:fill="FFFFFF"/>
          <w:lang w:val="en-US" w:eastAsia="zh-CN"/>
        </w:rPr>
      </w:pPr>
      <w:r>
        <w:rPr>
          <w:rFonts w:hint="default" w:ascii="微软雅黑" w:hAnsi="微软雅黑" w:eastAsia="微软雅黑" w:cs="微软雅黑"/>
          <w:b/>
          <w:bCs/>
          <w:i w:val="0"/>
          <w:caps w:val="0"/>
          <w:color w:val="333333"/>
          <w:spacing w:val="0"/>
          <w:sz w:val="21"/>
          <w:szCs w:val="21"/>
          <w:shd w:val="clear" w:fill="FFFFFF"/>
          <w:lang w:val="en-US" w:eastAsia="zh-CN"/>
        </w:rPr>
        <w:t>中共十二大和中共十二届三中全会有区别吗</w:t>
      </w:r>
    </w:p>
    <w:p>
      <w:pPr>
        <w:numPr>
          <w:numId w:val="0"/>
        </w:numPr>
        <w:ind w:leftChars="0"/>
        <w:rPr>
          <w:rFonts w:hint="default" w:ascii="微软雅黑" w:hAnsi="微软雅黑" w:eastAsia="微软雅黑" w:cs="微软雅黑"/>
          <w:b/>
          <w:bCs/>
          <w:i w:val="0"/>
          <w:caps w:val="0"/>
          <w:color w:val="333333"/>
          <w:spacing w:val="0"/>
          <w:sz w:val="21"/>
          <w:szCs w:val="21"/>
          <w:shd w:val="clear" w:fill="FFFFFF"/>
          <w:lang w:val="en-US" w:eastAsia="zh-CN"/>
        </w:rPr>
      </w:pPr>
      <w:r>
        <w:rPr>
          <w:rFonts w:hint="default" w:ascii="微软雅黑" w:hAnsi="微软雅黑" w:eastAsia="微软雅黑" w:cs="微软雅黑"/>
          <w:b/>
          <w:bCs/>
          <w:i w:val="0"/>
          <w:caps w:val="0"/>
          <w:color w:val="333333"/>
          <w:spacing w:val="0"/>
          <w:sz w:val="21"/>
          <w:szCs w:val="21"/>
          <w:shd w:val="clear" w:fill="FFFFFF"/>
          <w:lang w:val="en-US" w:eastAsia="zh-CN"/>
        </w:rPr>
        <w:t>求老师进行具体解释</w:t>
      </w: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同理中共十一大和中共十一届三中全会、中共十一届四中全会也是这个关系吗？</w:t>
      </w: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解题思路：</w:t>
      </w: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此题考察的是党的会议   做这样的资本主义近代民主政治  需要认真审题 理解材料中的内涵 然后在认真审题 结合所学来回答问题</w:t>
      </w: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解题办法：</w:t>
      </w: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有区别  十二大是党的全国代表大会，十二届三中全会是十二大以后党的中央委员会议 以此次类推  十二大以后到十三大召开之前召开几次就是十二届几次会议</w:t>
      </w:r>
    </w:p>
    <w:p>
      <w:pPr>
        <w:numPr>
          <w:ilvl w:val="0"/>
          <w:numId w:val="1"/>
        </w:numPr>
        <w:ind w:left="0" w:leftChars="0" w:firstLine="0" w:firstLineChars="0"/>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【化学】 问题： 不会区分溶液中溶质溶剂</w:t>
      </w:r>
    </w:p>
    <w:p>
      <w:pPr>
        <w:numPr>
          <w:numId w:val="0"/>
        </w:numPr>
        <w:ind w:leftChars="0"/>
        <w:rPr>
          <w:rFonts w:hint="default" w:ascii="微软雅黑" w:hAnsi="微软雅黑" w:eastAsia="微软雅黑" w:cs="微软雅黑"/>
          <w:b/>
          <w:bCs/>
          <w:i w:val="0"/>
          <w:caps w:val="0"/>
          <w:color w:val="333333"/>
          <w:spacing w:val="0"/>
          <w:sz w:val="21"/>
          <w:szCs w:val="21"/>
          <w:shd w:val="clear" w:fill="FFFFFF"/>
          <w:lang w:val="en-US" w:eastAsia="zh-CN"/>
        </w:rPr>
      </w:pPr>
      <w:r>
        <w:rPr>
          <w:rFonts w:hint="default" w:ascii="微软雅黑" w:hAnsi="微软雅黑" w:eastAsia="微软雅黑" w:cs="微软雅黑"/>
          <w:b/>
          <w:bCs/>
          <w:i w:val="0"/>
          <w:caps w:val="0"/>
          <w:color w:val="333333"/>
          <w:spacing w:val="0"/>
          <w:sz w:val="21"/>
          <w:szCs w:val="21"/>
          <w:shd w:val="clear" w:fill="FFFFFF"/>
          <w:lang w:val="en-US" w:eastAsia="zh-CN"/>
        </w:rPr>
        <w:t>求溶液中溶质和溶剂的例子</w:t>
      </w: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解题思路：</w:t>
      </w: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溶液中存在多种物质，其中一种或几种物质分散在了一种物质中。判断溶质和溶剂可以有几种办法。</w:t>
      </w: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1.看什么物质被溶解，什么物质是溶质，溶解其他物质的就是溶剂。</w:t>
      </w: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2.一般情况：有水时，无论水多少，水都是溶剂；如果没有水，物质都为液体，则量多的是溶剂，量少的是溶质；如果状态不同，固或气作溶质，液体作溶剂。</w:t>
      </w: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例如：70%的乙醇溶液，里面应该有70%的乙醇和30%的水，两种都为液体，但是有水存在，虽然水少，但水也是溶剂，乙醇是溶质。</w:t>
      </w: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碘酒溶液，存在碘和酒精两种物质，固体碘作溶质，液体酒精是溶剂。</w:t>
      </w: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3.看溶液名称：如果溶液名称中有两种物质的名子，则写在前面的是溶质，后面的是溶剂；如果溶液名称中只有一种物质的名子，则这一种物质一定是溶质，水是溶剂，被省略了。例如：硫酸铜溶液，只有硫酸铜一种物质的名称，说明硫酸铜作溶质，水作溶剂。</w:t>
      </w: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秋水仙碱的乙醇溶液，溶液名称中有“秋水仙碱”和“乙醇”两种物质名称，则写在前面的“秋水仙碱”是溶质，写在后面的“乙醇”是溶剂。</w:t>
      </w: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解题办法：</w:t>
      </w: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分析溶液中存在的物质，根据上面的思路进行判断。一定可以判断清楚的。</w:t>
      </w:r>
    </w:p>
    <w:p>
      <w:pPr>
        <w:numPr>
          <w:ilvl w:val="0"/>
          <w:numId w:val="1"/>
        </w:numPr>
        <w:ind w:left="0" w:leftChars="0" w:firstLine="0" w:firstLineChars="0"/>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【化学】 问题： 二氧化碳的溶解性是微溶还是易溶？还是难溶？怎么区分呀？</w:t>
      </w: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解题办法：</w:t>
      </w: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二氧化碳能溶于水</w:t>
      </w: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氧气微溶于水，也可以是不易溶于水</w:t>
      </w: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氢气难溶</w:t>
      </w: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依据一体积水溶解的量不同区分</w:t>
      </w:r>
    </w:p>
    <w:p>
      <w:pPr>
        <w:numPr>
          <w:ilvl w:val="0"/>
          <w:numId w:val="1"/>
        </w:numPr>
        <w:ind w:left="0" w:leftChars="0" w:firstLine="0" w:firstLineChars="0"/>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【化学】 问题： 均一稳定的液体为什么不一定是溶液？溶液的特征不就是均一稳定吗？</w:t>
      </w: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解题办法：</w:t>
      </w: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孩子，溶液的定义是这样表述的：一种或几种物质分散到另一种物质中，形成的均一、稳定的混合物。所以他的特征是：均一性、稳定性、混合物</w:t>
      </w: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例如：水是均一稳定的液体，但不是混合物，所以不是溶液。</w:t>
      </w: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希望能够帮助到你！</w:t>
      </w:r>
    </w:p>
    <w:p>
      <w:pPr>
        <w:numPr>
          <w:ilvl w:val="0"/>
          <w:numId w:val="1"/>
        </w:numPr>
        <w:ind w:left="0" w:leftChars="0" w:firstLine="0" w:firstLineChars="0"/>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【化学】 问题： 混合物分离</w:t>
      </w:r>
    </w:p>
    <w:p>
      <w:pPr>
        <w:numPr>
          <w:numId w:val="0"/>
        </w:numPr>
        <w:ind w:leftChars="0"/>
        <w:rPr>
          <w:rFonts w:hint="default" w:ascii="微软雅黑" w:hAnsi="微软雅黑" w:eastAsia="微软雅黑" w:cs="微软雅黑"/>
          <w:b/>
          <w:bCs/>
          <w:i w:val="0"/>
          <w:caps w:val="0"/>
          <w:color w:val="333333"/>
          <w:spacing w:val="0"/>
          <w:sz w:val="21"/>
          <w:szCs w:val="21"/>
          <w:shd w:val="clear" w:fill="FFFFFF"/>
          <w:lang w:val="en-US" w:eastAsia="zh-CN"/>
        </w:rPr>
      </w:pPr>
      <w:r>
        <w:rPr>
          <w:rFonts w:hint="default" w:ascii="微软雅黑" w:hAnsi="微软雅黑" w:eastAsia="微软雅黑" w:cs="微软雅黑"/>
          <w:b/>
          <w:bCs/>
          <w:i w:val="0"/>
          <w:caps w:val="0"/>
          <w:color w:val="333333"/>
          <w:spacing w:val="0"/>
          <w:sz w:val="21"/>
          <w:szCs w:val="21"/>
          <w:shd w:val="clear" w:fill="FFFFFF"/>
          <w:lang w:val="en-US" w:eastAsia="zh-CN"/>
        </w:rPr>
        <w:t>老师请您帮我解释一下什么样的混合物可以用溶解过滤蒸发顺序操作呢</w:t>
      </w: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解题办法：</w:t>
      </w: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能溶解的是可以溶于水的物质，过滤是把不溶于水的固体物质从溶液中分离出来，所以，按溶解过滤蒸发顺序操作分离的混合物应该是一种可溶一种不可溶的固体混合物，比如粗盐提纯</w:t>
      </w:r>
    </w:p>
    <w:p>
      <w:pPr>
        <w:numPr>
          <w:ilvl w:val="0"/>
          <w:numId w:val="1"/>
        </w:numPr>
        <w:ind w:left="0" w:leftChars="0" w:firstLine="0" w:firstLineChars="0"/>
        <w:rPr>
          <w:rFonts w:hint="eastAsia" w:ascii="微软雅黑" w:hAnsi="微软雅黑" w:eastAsia="微软雅黑" w:cs="微软雅黑"/>
          <w:b/>
          <w:bCs/>
          <w:i w:val="0"/>
          <w:caps w:val="0"/>
          <w:color w:val="333333"/>
          <w:spacing w:val="0"/>
          <w:sz w:val="21"/>
          <w:szCs w:val="21"/>
          <w:shd w:val="clear" w:fill="FFFFFF"/>
          <w:lang w:val="en-US" w:eastAsia="zh-CN"/>
        </w:rPr>
      </w:pPr>
      <w:bookmarkStart w:id="0" w:name="_GoBack"/>
      <w:r>
        <w:rPr>
          <w:rFonts w:hint="eastAsia" w:ascii="微软雅黑" w:hAnsi="微软雅黑" w:eastAsia="微软雅黑" w:cs="微软雅黑"/>
          <w:b/>
          <w:bCs/>
          <w:i w:val="0"/>
          <w:caps w:val="0"/>
          <w:color w:val="333333"/>
          <w:spacing w:val="0"/>
          <w:sz w:val="21"/>
          <w:szCs w:val="21"/>
          <w:shd w:val="clear" w:fill="FFFFFF"/>
          <w:lang w:val="en-US" w:eastAsia="zh-CN"/>
        </w:rPr>
        <w:t>【生物】 问题： 特异性免疫</w:t>
      </w:r>
    </w:p>
    <w:p>
      <w:pPr>
        <w:numPr>
          <w:numId w:val="0"/>
        </w:numPr>
        <w:ind w:leftChars="0"/>
        <w:rPr>
          <w:rFonts w:hint="default" w:ascii="微软雅黑" w:hAnsi="微软雅黑" w:eastAsia="微软雅黑" w:cs="微软雅黑"/>
          <w:b/>
          <w:bCs/>
          <w:i w:val="0"/>
          <w:caps w:val="0"/>
          <w:color w:val="333333"/>
          <w:spacing w:val="0"/>
          <w:sz w:val="21"/>
          <w:szCs w:val="21"/>
          <w:shd w:val="clear" w:fill="FFFFFF"/>
          <w:lang w:val="en-US" w:eastAsia="zh-CN"/>
        </w:rPr>
      </w:pPr>
      <w:r>
        <w:rPr>
          <w:rFonts w:hint="default" w:ascii="微软雅黑" w:hAnsi="微软雅黑" w:eastAsia="微软雅黑" w:cs="微软雅黑"/>
          <w:b/>
          <w:bCs/>
          <w:i w:val="0"/>
          <w:caps w:val="0"/>
          <w:color w:val="333333"/>
          <w:spacing w:val="0"/>
          <w:sz w:val="21"/>
          <w:szCs w:val="21"/>
          <w:shd w:val="clear" w:fill="FFFFFF"/>
          <w:lang w:val="en-US" w:eastAsia="zh-CN"/>
        </w:rPr>
        <w:t>老师，注射抗体算人工免疫吗？书上写的是把抗原接种到人体才算人工免疫啊</w:t>
      </w:r>
    </w:p>
    <w:bookmarkEnd w:id="0"/>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解题办法：</w:t>
      </w:r>
    </w:p>
    <w:p>
      <w:pPr>
        <w:numPr>
          <w:numId w:val="0"/>
        </w:numPr>
        <w:ind w:leftChars="0"/>
        <w:rPr>
          <w:rFonts w:hint="default" w:ascii="微软雅黑" w:hAnsi="微软雅黑" w:eastAsia="微软雅黑" w:cs="微软雅黑"/>
          <w:b w:val="0"/>
          <w:bCs w:val="0"/>
          <w:i w:val="0"/>
          <w:caps w:val="0"/>
          <w:color w:val="333333"/>
          <w:spacing w:val="0"/>
          <w:sz w:val="21"/>
          <w:szCs w:val="21"/>
          <w:shd w:val="clear" w:fill="FFFFFF"/>
          <w:lang w:val="en-US" w:eastAsia="zh-CN"/>
        </w:rPr>
      </w:pPr>
      <w:r>
        <w:rPr>
          <w:rFonts w:hint="default" w:ascii="微软雅黑" w:hAnsi="微软雅黑" w:eastAsia="微软雅黑" w:cs="微软雅黑"/>
          <w:b w:val="0"/>
          <w:bCs w:val="0"/>
          <w:i w:val="0"/>
          <w:caps w:val="0"/>
          <w:color w:val="333333"/>
          <w:spacing w:val="0"/>
          <w:sz w:val="21"/>
          <w:szCs w:val="21"/>
          <w:shd w:val="clear" w:fill="FFFFFF"/>
          <w:lang w:val="en-US" w:eastAsia="zh-CN"/>
        </w:rPr>
        <w:t>注射抗体算人工免疫，只要是人工注射的和抗原或者抗体相关的物质都属于人工免疫，相对于自然免疫，可以不经过患病这一过程</w:t>
      </w:r>
    </w:p>
    <w:p>
      <w:pPr>
        <w:numPr>
          <w:numId w:val="0"/>
        </w:numPr>
        <w:ind w:leftChars="0"/>
        <w:rPr>
          <w:rFonts w:hint="default" w:ascii="微软雅黑" w:hAnsi="微软雅黑" w:eastAsia="微软雅黑" w:cs="微软雅黑"/>
          <w:b/>
          <w:i w:val="0"/>
          <w:caps w:val="0"/>
          <w:color w:val="333333"/>
          <w:spacing w:val="0"/>
          <w:sz w:val="24"/>
          <w:szCs w:val="24"/>
          <w:bdr w:val="none" w:color="auto" w:sz="0" w:space="0"/>
          <w:shd w:val="clear" w:fill="FFFFFF"/>
          <w:lang w:val="en-US" w:eastAsia="zh-CN"/>
        </w:rPr>
      </w:pPr>
    </w:p>
    <w:p>
      <w:pPr>
        <w:numPr>
          <w:numId w:val="0"/>
        </w:numPr>
        <w:ind w:leftChars="0"/>
        <w:rPr>
          <w:rFonts w:hint="default" w:ascii="微软雅黑" w:hAnsi="微软雅黑" w:eastAsia="微软雅黑" w:cs="微软雅黑"/>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19736A"/>
    <w:multiLevelType w:val="singleLevel"/>
    <w:tmpl w:val="8319736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602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2019-12-23T06:58:17Z</dcterms:created>
  <dc:creator>11146</dc:creator>
  <cp:lastModifiedBy>FR</cp:lastModifiedBy>
  <dcterms:modified xsi:type="dcterms:W3CDTF">2019-12-23T09:21:09Z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