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22DBD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74B15CE3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3455744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631ADA3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ADF0933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6F76C285" w14:textId="77777777" w:rsidR="00570638" w:rsidRPr="00731155" w:rsidRDefault="00570638" w:rsidP="00570638">
      <w:pPr>
        <w:ind w:left="2" w:hanging="4"/>
        <w:jc w:val="center"/>
        <w:rPr>
          <w:rFonts w:asciiTheme="minorEastAsia" w:hAnsiTheme="minorEastAsia" w:cs="굴림체"/>
          <w:sz w:val="36"/>
          <w:szCs w:val="36"/>
        </w:rPr>
      </w:pPr>
      <w:r w:rsidRPr="00731155">
        <w:rPr>
          <w:rFonts w:asciiTheme="minorEastAsia" w:hAnsiTheme="minorEastAsia" w:cs="굴림체"/>
          <w:b/>
          <w:sz w:val="36"/>
          <w:szCs w:val="36"/>
        </w:rPr>
        <w:t>‘종오뱅크(</w:t>
      </w:r>
      <w:proofErr w:type="spellStart"/>
      <w:r w:rsidRPr="00731155">
        <w:rPr>
          <w:rFonts w:asciiTheme="minorEastAsia" w:hAnsiTheme="minorEastAsia" w:cs="굴림체"/>
          <w:b/>
          <w:sz w:val="36"/>
          <w:szCs w:val="36"/>
        </w:rPr>
        <w:t>JongOhBank</w:t>
      </w:r>
      <w:proofErr w:type="spellEnd"/>
      <w:r w:rsidRPr="00731155">
        <w:rPr>
          <w:rFonts w:asciiTheme="minorEastAsia" w:hAnsiTheme="minorEastAsia" w:cs="굴림체"/>
          <w:b/>
          <w:sz w:val="36"/>
          <w:szCs w:val="36"/>
        </w:rPr>
        <w:t>)’ 프로젝트 관련 문서</w:t>
      </w:r>
    </w:p>
    <w:p w14:paraId="383CE537" w14:textId="77777777" w:rsidR="006D6F5D" w:rsidRPr="00570638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Theme="minorEastAsia" w:hAnsiTheme="minorEastAsia" w:cs="굴림체"/>
          <w:color w:val="000000"/>
          <w:sz w:val="32"/>
          <w:szCs w:val="32"/>
        </w:rPr>
      </w:pPr>
    </w:p>
    <w:p w14:paraId="13323E08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9828496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6F253380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1359A82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0751B03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799F4E5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61111FA" w14:textId="77777777" w:rsidR="006D6F5D" w:rsidRPr="0068699D" w:rsidRDefault="006D6F5D" w:rsidP="006869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Theme="minorEastAsia" w:hAnsiTheme="minorEastAsia" w:cs="굴림체"/>
          <w:color w:val="000000"/>
          <w:sz w:val="32"/>
          <w:szCs w:val="32"/>
        </w:rPr>
      </w:pPr>
    </w:p>
    <w:p w14:paraId="77EB641B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1C6C65AC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05852B1D" w14:textId="77777777" w:rsidR="006D6F5D" w:rsidRPr="0068699D" w:rsidRDefault="00A00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>팀    명 : 1조(종오뱅크)</w:t>
      </w:r>
    </w:p>
    <w:p w14:paraId="60D3B0C7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3431B9CE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72B1E2CF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2D570A46" w14:textId="77777777" w:rsidR="006D6F5D" w:rsidRPr="0068699D" w:rsidRDefault="00A00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>제 출 인 :</w:t>
      </w:r>
      <w:r w:rsidRPr="0068699D">
        <w:rPr>
          <w:rFonts w:asciiTheme="minorEastAsia" w:hAnsiTheme="minorEastAsia" w:cs="굴림체"/>
          <w:b/>
          <w:sz w:val="24"/>
          <w:szCs w:val="24"/>
        </w:rPr>
        <w:t xml:space="preserve">  </w:t>
      </w: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>권 도 연</w:t>
      </w:r>
    </w:p>
    <w:p w14:paraId="7F31E8A2" w14:textId="77BE2610" w:rsidR="006D6F5D" w:rsidRPr="0068699D" w:rsidRDefault="00A000A6" w:rsidP="006869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20" w:firstLineChars="200" w:firstLine="480"/>
        <w:rPr>
          <w:rFonts w:asciiTheme="minorEastAsia" w:hAnsiTheme="minorEastAsia" w:cs="굴림체"/>
          <w:color w:val="000000"/>
          <w:sz w:val="24"/>
          <w:szCs w:val="24"/>
        </w:rPr>
      </w:pP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>김 현 영</w:t>
      </w:r>
      <w:r w:rsidR="0068699D" w:rsidRPr="0068699D">
        <w:rPr>
          <w:rFonts w:asciiTheme="minorEastAsia" w:hAnsiTheme="minorEastAsia" w:cs="굴림체"/>
          <w:b/>
          <w:color w:val="000000"/>
          <w:sz w:val="24"/>
          <w:szCs w:val="24"/>
        </w:rPr>
        <w:tab/>
      </w:r>
    </w:p>
    <w:p w14:paraId="38B67A73" w14:textId="77777777" w:rsidR="006D6F5D" w:rsidRPr="0068699D" w:rsidRDefault="00A000A6" w:rsidP="006869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500" w:firstLine="1200"/>
        <w:rPr>
          <w:rFonts w:asciiTheme="minorEastAsia" w:hAnsiTheme="minorEastAsia" w:cs="굴림체"/>
          <w:color w:val="000000"/>
          <w:sz w:val="24"/>
          <w:szCs w:val="24"/>
        </w:rPr>
      </w:pP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>전 희 주</w:t>
      </w:r>
    </w:p>
    <w:p w14:paraId="4B846152" w14:textId="77777777" w:rsidR="006D6F5D" w:rsidRPr="0068699D" w:rsidRDefault="00A000A6" w:rsidP="006869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500" w:firstLine="1200"/>
        <w:rPr>
          <w:rFonts w:asciiTheme="minorEastAsia" w:hAnsiTheme="minorEastAsia" w:cs="굴림체"/>
          <w:color w:val="000000"/>
          <w:sz w:val="24"/>
          <w:szCs w:val="24"/>
        </w:rPr>
      </w:pP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>정 종 오</w:t>
      </w:r>
    </w:p>
    <w:p w14:paraId="309674EF" w14:textId="77777777" w:rsidR="006D6F5D" w:rsidRPr="0068699D" w:rsidRDefault="00A00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 xml:space="preserve"> </w:t>
      </w:r>
    </w:p>
    <w:p w14:paraId="1710CF1E" w14:textId="77777777" w:rsidR="006D6F5D" w:rsidRPr="0068699D" w:rsidRDefault="00A00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  <w:r w:rsidRPr="0068699D">
        <w:rPr>
          <w:rFonts w:asciiTheme="minorEastAsia" w:hAnsiTheme="minorEastAsia" w:cs="굴림체"/>
          <w:b/>
          <w:color w:val="000000"/>
          <w:sz w:val="24"/>
          <w:szCs w:val="24"/>
        </w:rPr>
        <w:t xml:space="preserve"> </w:t>
      </w:r>
    </w:p>
    <w:p w14:paraId="7AE660A7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7316CDB1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4CDDF636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1FDC0542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6C27A5C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7DDCFCE6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1DF0FD3" w14:textId="0D7F6BB4" w:rsidR="006D6F5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6C53845F" w14:textId="5B0A2240" w:rsidR="00386C11" w:rsidRDefault="00386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ED0E743" w14:textId="77777777" w:rsidR="00386C11" w:rsidRPr="0068699D" w:rsidRDefault="00386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56EC655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5BB5298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7E5C4F08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3650E07D" w14:textId="77777777" w:rsidR="006D6F5D" w:rsidRPr="0068699D" w:rsidRDefault="00A00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" w:hanging="7"/>
        <w:jc w:val="center"/>
        <w:rPr>
          <w:rFonts w:asciiTheme="minorEastAsia" w:hAnsiTheme="minorEastAsia" w:cs="굴림체"/>
          <w:color w:val="000000"/>
          <w:sz w:val="70"/>
          <w:szCs w:val="70"/>
        </w:rPr>
      </w:pPr>
      <w:r w:rsidRPr="0068699D">
        <w:rPr>
          <w:rFonts w:asciiTheme="minorEastAsia" w:hAnsiTheme="minorEastAsia" w:cs="굴림체"/>
          <w:b/>
          <w:color w:val="000000"/>
          <w:sz w:val="70"/>
          <w:szCs w:val="70"/>
        </w:rPr>
        <w:t>02. 요구사항 명세서</w:t>
      </w:r>
    </w:p>
    <w:p w14:paraId="57C0FB8B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17EDF10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1B401AF1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55656E3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C4FF2F1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227F566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51FE0878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/>
          <w:color w:val="000000"/>
          <w:sz w:val="24"/>
          <w:szCs w:val="24"/>
        </w:rPr>
      </w:pPr>
    </w:p>
    <w:p w14:paraId="1997C934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6F0E7FB1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1A45A529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7CDDD31C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64F8C25F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36459140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7B3B4299" w14:textId="77777777" w:rsidR="006D6F5D" w:rsidRPr="0068699D" w:rsidRDefault="006D6F5D" w:rsidP="0068699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Chars="0" w:left="0" w:firstLineChars="0" w:firstLine="0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2B76D654" w14:textId="77777777" w:rsidR="006D6F5D" w:rsidRPr="0068699D" w:rsidRDefault="005F5309" w:rsidP="006869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Theme="minorEastAsia" w:hAnsiTheme="minorEastAsia"/>
          <w:color w:val="000000"/>
          <w:sz w:val="26"/>
          <w:szCs w:val="26"/>
        </w:rPr>
      </w:pPr>
      <w:sdt>
        <w:sdtPr>
          <w:rPr>
            <w:rFonts w:asciiTheme="minorEastAsia" w:hAnsiTheme="minorEastAsia"/>
          </w:rPr>
          <w:tag w:val="goog_rdk_0"/>
          <w:id w:val="1694193598"/>
        </w:sdtPr>
        <w:sdtEndPr/>
        <w:sdtContent>
          <w:r w:rsidR="00A000A6" w:rsidRPr="0068699D">
            <w:rPr>
              <w:rFonts w:asciiTheme="minorEastAsia" w:hAnsiTheme="minorEastAsia" w:cs="궁서"/>
              <w:color w:val="000000"/>
              <w:sz w:val="26"/>
              <w:szCs w:val="26"/>
            </w:rPr>
            <w:t>요구사항명세서</w:t>
          </w:r>
        </w:sdtContent>
      </w:sdt>
    </w:p>
    <w:p w14:paraId="090919FA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/>
          <w:color w:val="000000"/>
          <w:sz w:val="26"/>
          <w:szCs w:val="26"/>
        </w:rPr>
      </w:pPr>
    </w:p>
    <w:p w14:paraId="3D364DE8" w14:textId="77777777" w:rsidR="006D6F5D" w:rsidRPr="0068699D" w:rsidRDefault="005F53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/>
          <w:color w:val="000000"/>
          <w:sz w:val="26"/>
          <w:szCs w:val="26"/>
        </w:rPr>
      </w:pPr>
      <w:sdt>
        <w:sdtPr>
          <w:rPr>
            <w:rFonts w:asciiTheme="minorEastAsia" w:hAnsiTheme="minorEastAsia"/>
          </w:rPr>
          <w:tag w:val="goog_rdk_1"/>
          <w:id w:val="1479423037"/>
        </w:sdtPr>
        <w:sdtEndPr/>
        <w:sdtContent>
          <w:r w:rsidR="00A000A6" w:rsidRPr="0068699D">
            <w:rPr>
              <w:rFonts w:asciiTheme="minorEastAsia" w:hAnsiTheme="minorEastAsia" w:cs="궁서"/>
              <w:color w:val="000000"/>
              <w:sz w:val="26"/>
              <w:szCs w:val="26"/>
            </w:rPr>
            <w:t>(고객)</w:t>
          </w:r>
        </w:sdtContent>
      </w:sdt>
    </w:p>
    <w:tbl>
      <w:tblPr>
        <w:tblStyle w:val="af"/>
        <w:tblW w:w="1010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3"/>
        <w:gridCol w:w="1559"/>
        <w:gridCol w:w="3648"/>
        <w:gridCol w:w="3800"/>
      </w:tblGrid>
      <w:tr w:rsidR="006D6F5D" w:rsidRPr="0068699D" w14:paraId="569D551E" w14:textId="77777777">
        <w:tc>
          <w:tcPr>
            <w:tcW w:w="1093" w:type="dxa"/>
            <w:shd w:val="clear" w:color="auto" w:fill="E6E6E6"/>
            <w:vAlign w:val="center"/>
          </w:tcPr>
          <w:p w14:paraId="67579F10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2"/>
                <w:id w:val="1746524674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기능</w:t>
                </w:r>
              </w:sdtContent>
            </w:sdt>
          </w:p>
        </w:tc>
        <w:tc>
          <w:tcPr>
            <w:tcW w:w="1559" w:type="dxa"/>
            <w:shd w:val="clear" w:color="auto" w:fill="E6E6E6"/>
            <w:vAlign w:val="center"/>
          </w:tcPr>
          <w:p w14:paraId="277E043A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3"/>
                <w:id w:val="-283656703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세부기능</w:t>
                </w:r>
              </w:sdtContent>
            </w:sdt>
          </w:p>
        </w:tc>
        <w:tc>
          <w:tcPr>
            <w:tcW w:w="3648" w:type="dxa"/>
            <w:shd w:val="clear" w:color="auto" w:fill="E6E6E6"/>
            <w:vAlign w:val="center"/>
          </w:tcPr>
          <w:p w14:paraId="2874EFA0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4"/>
                <w:id w:val="-166986546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세부 요구사항</w:t>
                </w:r>
              </w:sdtContent>
            </w:sdt>
          </w:p>
        </w:tc>
        <w:tc>
          <w:tcPr>
            <w:tcW w:w="3800" w:type="dxa"/>
            <w:shd w:val="clear" w:color="auto" w:fill="E6E6E6"/>
            <w:vAlign w:val="center"/>
          </w:tcPr>
          <w:p w14:paraId="29199CB3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5"/>
                <w:id w:val="1001779817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전제조건</w:t>
                </w:r>
              </w:sdtContent>
            </w:sdt>
          </w:p>
        </w:tc>
      </w:tr>
      <w:tr w:rsidR="006D6F5D" w:rsidRPr="0068699D" w14:paraId="3A62DE9D" w14:textId="77777777">
        <w:trPr>
          <w:trHeight w:val="878"/>
        </w:trPr>
        <w:tc>
          <w:tcPr>
            <w:tcW w:w="1093" w:type="dxa"/>
            <w:vAlign w:val="center"/>
          </w:tcPr>
          <w:p w14:paraId="6CD754C9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"/>
                <w:id w:val="433251798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회원가입</w:t>
                </w:r>
              </w:sdtContent>
            </w:sdt>
          </w:p>
        </w:tc>
        <w:tc>
          <w:tcPr>
            <w:tcW w:w="1559" w:type="dxa"/>
            <w:vAlign w:val="center"/>
          </w:tcPr>
          <w:p w14:paraId="1BDC8AA6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"/>
                <w:id w:val="-158351612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사용자의 정보를 DB에 저장</w:t>
                </w:r>
              </w:sdtContent>
            </w:sdt>
          </w:p>
        </w:tc>
        <w:tc>
          <w:tcPr>
            <w:tcW w:w="3648" w:type="dxa"/>
            <w:vAlign w:val="center"/>
          </w:tcPr>
          <w:p w14:paraId="76BFBDDF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사용자 관련 정보를 입력한다.</w:t>
            </w:r>
          </w:p>
        </w:tc>
        <w:tc>
          <w:tcPr>
            <w:tcW w:w="3800" w:type="dxa"/>
            <w:vAlign w:val="center"/>
          </w:tcPr>
          <w:p w14:paraId="34E3FD5D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8"/>
                <w:id w:val="67523272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1) 중복 불가</w:t>
                </w:r>
              </w:sdtContent>
            </w:sdt>
          </w:p>
          <w:p w14:paraId="297B9B40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9"/>
                <w:id w:val="1324556275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2) 동일한 정보로 중복된 회원가입 불가</w:t>
                </w:r>
              </w:sdtContent>
            </w:sdt>
          </w:p>
          <w:p w14:paraId="05FF9E26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0"/>
                <w:id w:val="-11090768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3) 기본적으로 ‘고객’</w:t>
                </w:r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으로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회원가입이 수행된다.</w:t>
                </w:r>
              </w:sdtContent>
            </w:sdt>
          </w:p>
        </w:tc>
      </w:tr>
      <w:tr w:rsidR="006D6F5D" w:rsidRPr="0068699D" w14:paraId="02DB1DAD" w14:textId="77777777">
        <w:trPr>
          <w:trHeight w:val="1966"/>
        </w:trPr>
        <w:tc>
          <w:tcPr>
            <w:tcW w:w="1093" w:type="dxa"/>
            <w:vAlign w:val="center"/>
          </w:tcPr>
          <w:p w14:paraId="7E02F975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1"/>
                <w:id w:val="-79436992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</w:t>
                </w:r>
              </w:sdtContent>
            </w:sdt>
          </w:p>
        </w:tc>
        <w:tc>
          <w:tcPr>
            <w:tcW w:w="1559" w:type="dxa"/>
            <w:vAlign w:val="center"/>
          </w:tcPr>
          <w:p w14:paraId="53290832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2"/>
                <w:id w:val="-155153178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로그인 시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>각 사용자에 맞는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 xml:space="preserve">화면 출력. </w:t>
                </w:r>
              </w:sdtContent>
            </w:sdt>
          </w:p>
        </w:tc>
        <w:tc>
          <w:tcPr>
            <w:tcW w:w="3648" w:type="dxa"/>
            <w:vAlign w:val="center"/>
          </w:tcPr>
          <w:p w14:paraId="682C4865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  <w:p w14:paraId="05E2298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 ID와 PASSWORD를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입력받아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DB</w:t>
            </w:r>
            <w:r w:rsidRPr="0068699D">
              <w:rPr>
                <w:rFonts w:asciiTheme="minorEastAsia" w:hAnsiTheme="minorEastAsia" w:cs="돋움체"/>
                <w:sz w:val="16"/>
                <w:szCs w:val="16"/>
              </w:rPr>
              <w:t xml:space="preserve">에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등록된  </w:t>
            </w:r>
          </w:p>
          <w:p w14:paraId="5060DE6A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sz w:val="16"/>
                <w:szCs w:val="16"/>
              </w:rPr>
              <w:t xml:space="preserve"> 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사용자인지 판별한다.</w:t>
            </w:r>
          </w:p>
          <w:p w14:paraId="2F415A55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2)  만약 로그인정보가 틀릴 경우, 로그인이 </w:t>
            </w:r>
          </w:p>
          <w:p w14:paraId="79332FD7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수행되지 않으며 경고창을 </w:t>
            </w:r>
            <w:r w:rsidRPr="0068699D">
              <w:rPr>
                <w:rFonts w:asciiTheme="minorEastAsia" w:hAnsiTheme="minorEastAsia" w:cs="돋움체"/>
                <w:sz w:val="16"/>
                <w:szCs w:val="16"/>
              </w:rPr>
              <w:t>출력한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다.</w:t>
            </w:r>
          </w:p>
          <w:p w14:paraId="3BBF3774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3)  등록된 고객의 경우, 고객이 이용할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 xml:space="preserve">   기능들을 제공하는 화면이 출력된다. </w:t>
            </w:r>
          </w:p>
          <w:p w14:paraId="31BF29CB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4)  로그인 시, DB에 저장되어 있는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 xml:space="preserve">회원정보를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UserDTO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객체에 담고, 저장되어 있는 계좌 정보를 리스트로 담아온다.</w:t>
            </w:r>
          </w:p>
          <w:p w14:paraId="0DB3239F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  <w:tc>
          <w:tcPr>
            <w:tcW w:w="3800" w:type="dxa"/>
            <w:vAlign w:val="center"/>
          </w:tcPr>
          <w:p w14:paraId="2C6A3A31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로그인 되려는 사용자 정보가 사용자 DB에 </w:t>
            </w:r>
          </w:p>
          <w:p w14:paraId="024742D2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저장되어 있어야 한다.</w:t>
            </w:r>
          </w:p>
        </w:tc>
      </w:tr>
      <w:tr w:rsidR="006D6F5D" w:rsidRPr="0068699D" w14:paraId="4DAFD6F2" w14:textId="77777777">
        <w:trPr>
          <w:trHeight w:val="737"/>
        </w:trPr>
        <w:tc>
          <w:tcPr>
            <w:tcW w:w="1093" w:type="dxa"/>
            <w:vAlign w:val="center"/>
          </w:tcPr>
          <w:p w14:paraId="2B0E2FD9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3"/>
                <w:id w:val="-1726671921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잔액 조회</w:t>
                </w:r>
              </w:sdtContent>
            </w:sdt>
          </w:p>
        </w:tc>
        <w:tc>
          <w:tcPr>
            <w:tcW w:w="1559" w:type="dxa"/>
            <w:vAlign w:val="center"/>
          </w:tcPr>
          <w:p w14:paraId="5A4E5292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4"/>
                <w:id w:val="1098831564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사용자 보유계좌별 잔액 조회.</w:t>
                </w:r>
              </w:sdtContent>
            </w:sdt>
          </w:p>
        </w:tc>
        <w:tc>
          <w:tcPr>
            <w:tcW w:w="3648" w:type="dxa"/>
            <w:vAlign w:val="center"/>
          </w:tcPr>
          <w:p w14:paraId="09C28CD3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1) 사용자가 보유한 계좌 잔액을 조회한다.</w:t>
            </w:r>
          </w:p>
        </w:tc>
        <w:tc>
          <w:tcPr>
            <w:tcW w:w="3800" w:type="dxa"/>
            <w:vAlign w:val="center"/>
          </w:tcPr>
          <w:p w14:paraId="07A12FB5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5"/>
                <w:id w:val="-1157218973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임시계좌가 아닌, 개설 요청을 </w:t>
                </w:r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승인받은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계좌에 한해서 잔액조회가 이루어진다.</w:t>
                </w:r>
              </w:sdtContent>
            </w:sdt>
          </w:p>
        </w:tc>
      </w:tr>
      <w:tr w:rsidR="006D6F5D" w:rsidRPr="0068699D" w14:paraId="7F86A168" w14:textId="77777777">
        <w:trPr>
          <w:trHeight w:val="1134"/>
        </w:trPr>
        <w:tc>
          <w:tcPr>
            <w:tcW w:w="1093" w:type="dxa"/>
            <w:vAlign w:val="center"/>
          </w:tcPr>
          <w:p w14:paraId="6DD5D17C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6"/>
                <w:id w:val="1383213843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입/출금</w:t>
                </w:r>
              </w:sdtContent>
            </w:sdt>
          </w:p>
        </w:tc>
        <w:tc>
          <w:tcPr>
            <w:tcW w:w="1559" w:type="dxa"/>
            <w:vAlign w:val="center"/>
          </w:tcPr>
          <w:p w14:paraId="3ED27E81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17"/>
                <w:id w:val="-1185823209"/>
              </w:sdtPr>
              <w:sdtEndPr/>
              <w:sdtContent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로그인된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사용자가 보유한 계좌의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 xml:space="preserve">정보를 </w:t>
                </w:r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입력받아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입∙출금 수행</w:t>
                </w:r>
              </w:sdtContent>
            </w:sdt>
          </w:p>
        </w:tc>
        <w:tc>
          <w:tcPr>
            <w:tcW w:w="3648" w:type="dxa"/>
            <w:vAlign w:val="center"/>
          </w:tcPr>
          <w:p w14:paraId="2C4BE977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  <w:p w14:paraId="77484275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1) 로그인한 사용자가 보유한 계좌의 정보들을 모두 출력한다.</w:t>
            </w:r>
          </w:p>
          <w:p w14:paraId="2A2A869B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2) 출력된 정보를 기반으로 입∙출금을 수행할 계좌를 선택하여, 입력한 금액에 맞게 입 출금이 수행된다.</w:t>
            </w:r>
          </w:p>
          <w:p w14:paraId="3C7AA4C7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3) 입력된 계좌번호의 계좌를 보유하고 있지 않을 경우 입</w:t>
            </w:r>
            <w:sdt>
              <w:sdtPr>
                <w:rPr>
                  <w:rFonts w:asciiTheme="minorEastAsia" w:hAnsiTheme="minorEastAsia"/>
                </w:rPr>
                <w:tag w:val="goog_rdk_18"/>
                <w:id w:val="-1131398399"/>
              </w:sdtPr>
              <w:sdtEndPr/>
              <w:sdtContent>
                <w:r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∙출금이 수행되지 않으며 경고메시지를 출력한다.</w:t>
                </w:r>
              </w:sdtContent>
            </w:sdt>
          </w:p>
          <w:p w14:paraId="4810302C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4) 수행된 입</w:t>
            </w:r>
            <w:sdt>
              <w:sdtPr>
                <w:rPr>
                  <w:rFonts w:asciiTheme="minorEastAsia" w:hAnsiTheme="minorEastAsia"/>
                </w:rPr>
                <w:tag w:val="goog_rdk_19"/>
                <w:id w:val="-401837462"/>
              </w:sdtPr>
              <w:sdtEndPr/>
              <w:sdtContent>
                <w:r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∙출금을 반영하여, 사용자의   계좌의 잔고를 업데이트한다.</w:t>
                </w:r>
              </w:sdtContent>
            </w:sdt>
          </w:p>
          <w:p w14:paraId="3014E592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0"/>
                <w:id w:val="-1414850636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5 ) 입∙출금에 대한 거래 내역에 대한 정보를 DB에 저장한다.</w:t>
                </w:r>
              </w:sdtContent>
            </w:sdt>
          </w:p>
          <w:p w14:paraId="2CB7E6DC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  <w:tc>
          <w:tcPr>
            <w:tcW w:w="3800" w:type="dxa"/>
            <w:vAlign w:val="center"/>
          </w:tcPr>
          <w:p w14:paraId="26205114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1"/>
                <w:id w:val="-1496726676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1) DB의 계좌 정보 중 계좌 개설 요청이 승인되지 않은 계좌는 거래가 불가능하여, 해당 계좌에서는 거래가 승인되지 않는다.</w:t>
                </w:r>
              </w:sdtContent>
            </w:sdt>
          </w:p>
          <w:p w14:paraId="40D326DC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2"/>
                <w:id w:val="1583957451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2) 계좌의 잔고 내에서 출금이 진행된다. </w:t>
                </w:r>
              </w:sdtContent>
            </w:sdt>
          </w:p>
        </w:tc>
      </w:tr>
      <w:tr w:rsidR="006D6F5D" w:rsidRPr="0068699D" w14:paraId="4D0B87A3" w14:textId="77777777">
        <w:trPr>
          <w:trHeight w:val="1757"/>
        </w:trPr>
        <w:tc>
          <w:tcPr>
            <w:tcW w:w="1093" w:type="dxa"/>
            <w:vAlign w:val="center"/>
          </w:tcPr>
          <w:p w14:paraId="6AEB0AAA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3"/>
                <w:id w:val="-1088850021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계좌이체</w:t>
                </w:r>
              </w:sdtContent>
            </w:sdt>
          </w:p>
        </w:tc>
        <w:tc>
          <w:tcPr>
            <w:tcW w:w="1559" w:type="dxa"/>
            <w:vAlign w:val="center"/>
          </w:tcPr>
          <w:p w14:paraId="56050D93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4"/>
                <w:id w:val="-1039047538"/>
              </w:sdtPr>
              <w:sdtEndPr/>
              <w:sdtContent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로그인된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사용자가</w:t>
                </w:r>
              </w:sdtContent>
            </w:sdt>
          </w:p>
          <w:p w14:paraId="1AE696F2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5"/>
                <w:id w:val="-364674802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계좌이체를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 xml:space="preserve">희망하는 계좌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</w:r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입력시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해당 계좌와 이체 수행</w:t>
                </w:r>
              </w:sdtContent>
            </w:sdt>
          </w:p>
        </w:tc>
        <w:tc>
          <w:tcPr>
            <w:tcW w:w="3648" w:type="dxa"/>
            <w:vAlign w:val="center"/>
          </w:tcPr>
          <w:p w14:paraId="1B3993E3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1) 사용자의 계좌 리스트 중 이체를 진행할  계좌 번호를 입력한다.</w:t>
            </w:r>
          </w:p>
          <w:p w14:paraId="0AEB3A5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2) 이체를 받는 계좌번호와 이체 금액을 입력하고, 이체를 수행하여 각 계좌의 잔고를 업데이트한다.</w:t>
            </w:r>
          </w:p>
          <w:p w14:paraId="7D2AE5E3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3) 잘못된 계좌 번호와, 잔고에 맞지 않는 금액을 이체할 경우 이체가 수행되지 않으며 경고메시지를 출력한다.</w:t>
            </w:r>
          </w:p>
          <w:p w14:paraId="71C22914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4) 이체 내역에 대한 정보를 DB에 저장한다.</w:t>
            </w:r>
          </w:p>
        </w:tc>
        <w:tc>
          <w:tcPr>
            <w:tcW w:w="3800" w:type="dxa"/>
            <w:vAlign w:val="center"/>
          </w:tcPr>
          <w:p w14:paraId="40AEC898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6"/>
                <w:id w:val="1173918027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1) DB의 계좌 정보 중 계좌 개설 요청이 승인되지 않은 계좌는 거래가 불가능하여, 해당 계좌에서는 거래가 승인되지 않는다.</w:t>
                </w:r>
              </w:sdtContent>
            </w:sdt>
          </w:p>
          <w:p w14:paraId="0C525174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7"/>
                <w:id w:val="1323007848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2) 계좌의 잔고 내에서 송금이 진행된다.</w:t>
                </w:r>
              </w:sdtContent>
            </w:sdt>
          </w:p>
        </w:tc>
      </w:tr>
      <w:tr w:rsidR="006D6F5D" w:rsidRPr="0068699D" w14:paraId="35126A3A" w14:textId="77777777">
        <w:trPr>
          <w:trHeight w:val="1361"/>
        </w:trPr>
        <w:tc>
          <w:tcPr>
            <w:tcW w:w="1093" w:type="dxa"/>
            <w:vAlign w:val="center"/>
          </w:tcPr>
          <w:p w14:paraId="4E5F5068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8"/>
                <w:id w:val="3925668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계좌 개설 요청</w:t>
                </w:r>
              </w:sdtContent>
            </w:sdt>
          </w:p>
        </w:tc>
        <w:tc>
          <w:tcPr>
            <w:tcW w:w="1559" w:type="dxa"/>
            <w:vAlign w:val="center"/>
          </w:tcPr>
          <w:p w14:paraId="399C779B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29"/>
                <w:id w:val="-1629460147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계좌 비밀번호를 </w:t>
                </w:r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입력받아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DB에</w:t>
                </w:r>
              </w:sdtContent>
            </w:sdt>
          </w:p>
          <w:p w14:paraId="42A53646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30"/>
                <w:id w:val="324400554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임시계좌로 저장 </w:t>
                </w:r>
              </w:sdtContent>
            </w:sdt>
          </w:p>
        </w:tc>
        <w:tc>
          <w:tcPr>
            <w:tcW w:w="3648" w:type="dxa"/>
            <w:vAlign w:val="center"/>
          </w:tcPr>
          <w:p w14:paraId="571FE169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sz w:val="16"/>
                <w:szCs w:val="16"/>
              </w:rPr>
            </w:pPr>
          </w:p>
          <w:p w14:paraId="7D176C02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계좌에 대한 비밀번호를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입력받는다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.</w:t>
            </w:r>
          </w:p>
          <w:p w14:paraId="06977407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2) 비밀번호 확인 시 잘못된 형태나, 비밀번호 확인 시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입력받는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정보와 일치하지 않을 경우 개설 요청이 수행되지 않으며 경고 메시지를 출력한다.</w:t>
            </w:r>
          </w:p>
          <w:p w14:paraId="7B4AE836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3) 임시 계좌의 형태로 DB에 저장한다.</w:t>
            </w:r>
          </w:p>
          <w:p w14:paraId="03BB5E40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sz w:val="16"/>
                <w:szCs w:val="16"/>
              </w:rPr>
            </w:pPr>
          </w:p>
        </w:tc>
        <w:tc>
          <w:tcPr>
            <w:tcW w:w="3800" w:type="dxa"/>
            <w:vAlign w:val="center"/>
          </w:tcPr>
          <w:p w14:paraId="461B6FD4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31"/>
                <w:id w:val="-36659912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1) 비밀번호 확인을 거친 이후에, 계좌 개설 요청을 수행할 수 있다.</w:t>
                </w:r>
              </w:sdtContent>
            </w:sdt>
          </w:p>
          <w:p w14:paraId="259DE2CC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32"/>
                <w:id w:val="-1960099702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2) 계좌 비밀번호는 4자리 숫자로 </w:t>
                </w:r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입력받으며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, 해당 형식이 아닐 경우 재입력을 받는다.</w:t>
                </w:r>
              </w:sdtContent>
            </w:sdt>
          </w:p>
        </w:tc>
      </w:tr>
      <w:tr w:rsidR="006D6F5D" w:rsidRPr="0068699D" w14:paraId="5A3BDA32" w14:textId="77777777">
        <w:trPr>
          <w:trHeight w:val="1191"/>
        </w:trPr>
        <w:tc>
          <w:tcPr>
            <w:tcW w:w="1093" w:type="dxa"/>
            <w:vAlign w:val="center"/>
          </w:tcPr>
          <w:p w14:paraId="1E81FCCD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33"/>
                <w:id w:val="837657657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통장정리</w:t>
                </w:r>
              </w:sdtContent>
            </w:sdt>
          </w:p>
        </w:tc>
        <w:tc>
          <w:tcPr>
            <w:tcW w:w="1559" w:type="dxa"/>
            <w:vAlign w:val="center"/>
          </w:tcPr>
          <w:p w14:paraId="7BCC141E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34"/>
                <w:id w:val="1941725337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sz w:val="16"/>
                    <w:szCs w:val="16"/>
                  </w:rPr>
                  <w:t xml:space="preserve">통장정리를 수행할 계좌의 정보를 </w:t>
                </w:r>
                <w:proofErr w:type="spellStart"/>
                <w:r w:rsidR="00A000A6" w:rsidRPr="0068699D">
                  <w:rPr>
                    <w:rFonts w:asciiTheme="minorEastAsia" w:hAnsiTheme="minorEastAsia" w:cs="Arial Unicode MS"/>
                    <w:sz w:val="16"/>
                    <w:szCs w:val="16"/>
                  </w:rPr>
                  <w:t>입력받아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sz w:val="16"/>
                    <w:szCs w:val="16"/>
                  </w:rPr>
                  <w:t xml:space="preserve"> 통장정리 수행</w:t>
                </w:r>
              </w:sdtContent>
            </w:sdt>
          </w:p>
        </w:tc>
        <w:tc>
          <w:tcPr>
            <w:tcW w:w="3648" w:type="dxa"/>
            <w:vAlign w:val="center"/>
          </w:tcPr>
          <w:p w14:paraId="5F2CC652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sz w:val="16"/>
                <w:szCs w:val="16"/>
              </w:rPr>
              <w:t xml:space="preserve">1) 통장정리를 수행할 계좌번호를 </w:t>
            </w:r>
            <w:proofErr w:type="spellStart"/>
            <w:r w:rsidRPr="0068699D">
              <w:rPr>
                <w:rFonts w:asciiTheme="minorEastAsia" w:hAnsiTheme="minorEastAsia" w:cs="돋움체"/>
                <w:sz w:val="16"/>
                <w:szCs w:val="16"/>
              </w:rPr>
              <w:t>입력받는다</w:t>
            </w:r>
            <w:proofErr w:type="spellEnd"/>
            <w:r w:rsidRPr="0068699D">
              <w:rPr>
                <w:rFonts w:asciiTheme="minorEastAsia" w:hAnsiTheme="minorEastAsia" w:cs="돋움체"/>
                <w:sz w:val="16"/>
                <w:szCs w:val="16"/>
              </w:rPr>
              <w:t>.</w:t>
            </w:r>
          </w:p>
          <w:p w14:paraId="53C128B5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sz w:val="16"/>
                <w:szCs w:val="16"/>
              </w:rPr>
              <w:t>2) 보유하고 있지 않는 계좌일 경우, 통장정리가 수행되지 않으며 경고메시지를 출력한다.</w:t>
            </w:r>
          </w:p>
          <w:p w14:paraId="34437754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sz w:val="16"/>
                <w:szCs w:val="16"/>
              </w:rPr>
              <w:t>3) 보유하고 있는 계좌일 경우, 거래 내역과 함께 거래유형, 거래내역 별 잔고의 변화를 출력한다.</w:t>
            </w:r>
          </w:p>
        </w:tc>
        <w:tc>
          <w:tcPr>
            <w:tcW w:w="3800" w:type="dxa"/>
            <w:vAlign w:val="center"/>
          </w:tcPr>
          <w:p w14:paraId="1B45A79C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  <w:tr w:rsidR="006D6F5D" w:rsidRPr="0068699D" w14:paraId="71142C68" w14:textId="77777777">
        <w:trPr>
          <w:trHeight w:val="567"/>
        </w:trPr>
        <w:tc>
          <w:tcPr>
            <w:tcW w:w="1093" w:type="dxa"/>
            <w:vAlign w:val="center"/>
          </w:tcPr>
          <w:p w14:paraId="452E97CA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35"/>
                <w:id w:val="729354196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로그아웃</w:t>
                </w:r>
              </w:sdtContent>
            </w:sdt>
          </w:p>
        </w:tc>
        <w:tc>
          <w:tcPr>
            <w:tcW w:w="1559" w:type="dxa"/>
            <w:vAlign w:val="center"/>
          </w:tcPr>
          <w:p w14:paraId="2782023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로그아웃 수행</w:t>
            </w:r>
          </w:p>
        </w:tc>
        <w:tc>
          <w:tcPr>
            <w:tcW w:w="3648" w:type="dxa"/>
            <w:vAlign w:val="center"/>
          </w:tcPr>
          <w:p w14:paraId="419CC08B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36"/>
                <w:id w:val="-2046588026"/>
              </w:sdtPr>
              <w:sdtEndPr/>
              <w:sdtContent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로그인시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저장된 객체의 정보를 초기화한다.</w:t>
                </w:r>
              </w:sdtContent>
            </w:sdt>
          </w:p>
        </w:tc>
        <w:tc>
          <w:tcPr>
            <w:tcW w:w="3800" w:type="dxa"/>
            <w:vAlign w:val="center"/>
          </w:tcPr>
          <w:p w14:paraId="35935AEE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left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</w:tbl>
    <w:sdt>
      <w:sdtPr>
        <w:rPr>
          <w:rFonts w:asciiTheme="minorEastAsia" w:hAnsiTheme="minorEastAsia"/>
        </w:rPr>
        <w:tag w:val="goog_rdk_37"/>
        <w:id w:val="-293217734"/>
      </w:sdtPr>
      <w:sdtEndPr/>
      <w:sdtContent>
        <w:p w14:paraId="18959C7F" w14:textId="77777777" w:rsidR="0068699D" w:rsidRDefault="0068699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rFonts w:asciiTheme="minorEastAsia" w:hAnsiTheme="minorEastAsia"/>
            </w:rPr>
          </w:pPr>
        </w:p>
        <w:p w14:paraId="2DF88AB8" w14:textId="230882FB" w:rsidR="006D6F5D" w:rsidRPr="0068699D" w:rsidRDefault="00A000A6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rFonts w:asciiTheme="minorEastAsia" w:hAnsiTheme="minorEastAsia"/>
              <w:color w:val="000000"/>
              <w:sz w:val="24"/>
              <w:szCs w:val="24"/>
            </w:rPr>
          </w:pPr>
          <w:r w:rsidRPr="0068699D">
            <w:rPr>
              <w:rFonts w:asciiTheme="minorEastAsia" w:hAnsiTheme="minorEastAsia" w:cs="궁서"/>
              <w:color w:val="000000"/>
              <w:sz w:val="24"/>
              <w:szCs w:val="24"/>
            </w:rPr>
            <w:t>(직원)</w:t>
          </w:r>
        </w:p>
      </w:sdtContent>
    </w:sdt>
    <w:tbl>
      <w:tblPr>
        <w:tblStyle w:val="af0"/>
        <w:tblW w:w="1010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1600"/>
        <w:gridCol w:w="3500"/>
        <w:gridCol w:w="3800"/>
      </w:tblGrid>
      <w:tr w:rsidR="006D6F5D" w:rsidRPr="0068699D" w14:paraId="4B7A8E80" w14:textId="77777777">
        <w:tc>
          <w:tcPr>
            <w:tcW w:w="1200" w:type="dxa"/>
            <w:shd w:val="clear" w:color="auto" w:fill="E6E6E6"/>
            <w:vAlign w:val="center"/>
          </w:tcPr>
          <w:p w14:paraId="32EE6EEA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38"/>
                <w:id w:val="98157621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기능</w:t>
                </w:r>
              </w:sdtContent>
            </w:sdt>
          </w:p>
        </w:tc>
        <w:tc>
          <w:tcPr>
            <w:tcW w:w="1600" w:type="dxa"/>
            <w:shd w:val="clear" w:color="auto" w:fill="E6E6E6"/>
            <w:vAlign w:val="center"/>
          </w:tcPr>
          <w:p w14:paraId="0021D816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39"/>
                <w:id w:val="52707123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세부기능</w:t>
                </w:r>
              </w:sdtContent>
            </w:sdt>
          </w:p>
        </w:tc>
        <w:tc>
          <w:tcPr>
            <w:tcW w:w="3500" w:type="dxa"/>
            <w:shd w:val="clear" w:color="auto" w:fill="E6E6E6"/>
            <w:vAlign w:val="center"/>
          </w:tcPr>
          <w:p w14:paraId="2D6B65A3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40"/>
                <w:id w:val="-118119703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세부 요구사항</w:t>
                </w:r>
              </w:sdtContent>
            </w:sdt>
          </w:p>
        </w:tc>
        <w:tc>
          <w:tcPr>
            <w:tcW w:w="3800" w:type="dxa"/>
            <w:shd w:val="clear" w:color="auto" w:fill="E6E6E6"/>
            <w:vAlign w:val="center"/>
          </w:tcPr>
          <w:p w14:paraId="0C26E70D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41"/>
                <w:id w:val="-161852189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전제조건</w:t>
                </w:r>
              </w:sdtContent>
            </w:sdt>
          </w:p>
        </w:tc>
      </w:tr>
      <w:tr w:rsidR="006D6F5D" w:rsidRPr="0068699D" w14:paraId="0E92D239" w14:textId="77777777">
        <w:trPr>
          <w:trHeight w:val="644"/>
        </w:trPr>
        <w:tc>
          <w:tcPr>
            <w:tcW w:w="1200" w:type="dxa"/>
            <w:vAlign w:val="center"/>
          </w:tcPr>
          <w:p w14:paraId="37B9A7DB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2"/>
                <w:id w:val="1232581702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</w:t>
                </w:r>
              </w:sdtContent>
            </w:sdt>
          </w:p>
        </w:tc>
        <w:tc>
          <w:tcPr>
            <w:tcW w:w="1600" w:type="dxa"/>
            <w:vAlign w:val="center"/>
          </w:tcPr>
          <w:p w14:paraId="686950DA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3"/>
                <w:id w:val="875816708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로그인하여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>각 사용자에 맞는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 xml:space="preserve">화면 출력 </w:t>
                </w:r>
              </w:sdtContent>
            </w:sdt>
          </w:p>
        </w:tc>
        <w:tc>
          <w:tcPr>
            <w:tcW w:w="3500" w:type="dxa"/>
            <w:vAlign w:val="center"/>
          </w:tcPr>
          <w:p w14:paraId="2B4FA24C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  <w:p w14:paraId="2912150D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 ID와 PASSWORD를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입력받아</w:t>
            </w:r>
            <w:proofErr w:type="spellEnd"/>
          </w:p>
          <w:p w14:paraId="35BE6C97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등록된 사용자인지 판별한다.</w:t>
            </w:r>
          </w:p>
          <w:p w14:paraId="6558A0AA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2)  만약 로그인정보가 틀릴 경우, 로그인이 </w:t>
            </w:r>
          </w:p>
          <w:p w14:paraId="1418825C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수행되지 않으며 경고창을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띄어준다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.</w:t>
            </w:r>
          </w:p>
          <w:p w14:paraId="0B4DCCC8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3)  등록된 고객의 경우, 고객이 이용할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 xml:space="preserve">   기능들을 제공하는 화면이 출력된다. </w:t>
            </w:r>
          </w:p>
          <w:p w14:paraId="42B5C177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4)  로그인 시, DB에 저장되어 있는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 xml:space="preserve">회원정보를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UserDTO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객체에 담고, 저장되어 있는 계좌 정보를 리스트로 담아온다.</w:t>
            </w:r>
          </w:p>
          <w:p w14:paraId="51CBBD88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  <w:tc>
          <w:tcPr>
            <w:tcW w:w="3800" w:type="dxa"/>
            <w:vAlign w:val="center"/>
          </w:tcPr>
          <w:p w14:paraId="1032F94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사용자가 회원가입이 이루어져, 사용자 DB에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>저장이 되어 있어야 한다.</w:t>
            </w:r>
          </w:p>
        </w:tc>
      </w:tr>
      <w:tr w:rsidR="006D6F5D" w:rsidRPr="0068699D" w14:paraId="7CC06DCC" w14:textId="77777777">
        <w:trPr>
          <w:trHeight w:val="644"/>
        </w:trPr>
        <w:tc>
          <w:tcPr>
            <w:tcW w:w="1200" w:type="dxa"/>
            <w:vAlign w:val="center"/>
          </w:tcPr>
          <w:p w14:paraId="3197809E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4"/>
                <w:id w:val="-148981188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계좌 개설</w:t>
                </w:r>
              </w:sdtContent>
            </w:sdt>
          </w:p>
        </w:tc>
        <w:tc>
          <w:tcPr>
            <w:tcW w:w="1600" w:type="dxa"/>
            <w:vAlign w:val="center"/>
          </w:tcPr>
          <w:p w14:paraId="1C2DF1CF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5"/>
                <w:id w:val="-45710605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sz w:val="16"/>
                    <w:szCs w:val="16"/>
                  </w:rPr>
                  <w:t>계좌 생성 요구 조회</w:t>
                </w:r>
              </w:sdtContent>
            </w:sdt>
          </w:p>
        </w:tc>
        <w:tc>
          <w:tcPr>
            <w:tcW w:w="3500" w:type="dxa"/>
            <w:vAlign w:val="center"/>
          </w:tcPr>
          <w:p w14:paraId="29A265D2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DB 에 저장되어 있는 계좌 정보 중 임시계좌에 대한 정보를 모두 출력한다.</w:t>
            </w:r>
          </w:p>
        </w:tc>
        <w:tc>
          <w:tcPr>
            <w:tcW w:w="3800" w:type="dxa"/>
            <w:vAlign w:val="center"/>
          </w:tcPr>
          <w:p w14:paraId="5628F80A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  <w:tr w:rsidR="006D6F5D" w:rsidRPr="0068699D" w14:paraId="0744D461" w14:textId="77777777">
        <w:trPr>
          <w:trHeight w:val="1263"/>
        </w:trPr>
        <w:tc>
          <w:tcPr>
            <w:tcW w:w="1200" w:type="dxa"/>
            <w:vAlign w:val="center"/>
          </w:tcPr>
          <w:p w14:paraId="7D4126F6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  <w:tc>
          <w:tcPr>
            <w:tcW w:w="1600" w:type="dxa"/>
            <w:vAlign w:val="center"/>
          </w:tcPr>
          <w:p w14:paraId="4780B54F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6"/>
                <w:id w:val="1731109106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계좌 생성 승인</w:t>
                </w:r>
              </w:sdtContent>
            </w:sdt>
          </w:p>
        </w:tc>
        <w:tc>
          <w:tcPr>
            <w:tcW w:w="3500" w:type="dxa"/>
            <w:vAlign w:val="center"/>
          </w:tcPr>
          <w:p w14:paraId="2FB880FA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DB에 저장되어 있는 임시 계좌에 대해서 승인하는 과정을 수행한다.</w:t>
            </w:r>
          </w:p>
          <w:p w14:paraId="5438B22A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sz w:val="16"/>
                <w:szCs w:val="16"/>
              </w:rPr>
            </w:pPr>
          </w:p>
          <w:p w14:paraId="1E17C9B4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sz w:val="16"/>
                <w:szCs w:val="16"/>
              </w:rPr>
              <w:t xml:space="preserve">임시 계좌임을 의미하는 </w:t>
            </w:r>
            <w:proofErr w:type="spellStart"/>
            <w:r w:rsidRPr="0068699D">
              <w:rPr>
                <w:rFonts w:asciiTheme="minorEastAsia" w:hAnsiTheme="minorEastAsia" w:cs="돋움체"/>
                <w:sz w:val="16"/>
                <w:szCs w:val="16"/>
              </w:rPr>
              <w:t>is_temporary</w:t>
            </w:r>
            <w:proofErr w:type="spellEnd"/>
            <w:r w:rsidRPr="0068699D">
              <w:rPr>
                <w:rFonts w:asciiTheme="minorEastAsia" w:hAnsiTheme="minorEastAsia" w:cs="돋움체"/>
                <w:sz w:val="16"/>
                <w:szCs w:val="16"/>
              </w:rPr>
              <w:t xml:space="preserve"> 변수의 </w:t>
            </w:r>
            <w:proofErr w:type="spellStart"/>
            <w:r w:rsidRPr="0068699D">
              <w:rPr>
                <w:rFonts w:asciiTheme="minorEastAsia" w:hAnsiTheme="minorEastAsia" w:cs="돋움체"/>
                <w:sz w:val="16"/>
                <w:szCs w:val="16"/>
              </w:rPr>
              <w:t>초깃값</w:t>
            </w:r>
            <w:proofErr w:type="spellEnd"/>
            <w:r w:rsidRPr="0068699D">
              <w:rPr>
                <w:rFonts w:asciiTheme="minorEastAsia" w:hAnsiTheme="minorEastAsia" w:cs="돋움체"/>
                <w:sz w:val="16"/>
                <w:szCs w:val="16"/>
              </w:rPr>
              <w:t xml:space="preserve"> 1을 0으로 update 해준다.</w:t>
            </w:r>
          </w:p>
        </w:tc>
        <w:tc>
          <w:tcPr>
            <w:tcW w:w="3800" w:type="dxa"/>
            <w:vAlign w:val="center"/>
          </w:tcPr>
          <w:p w14:paraId="11A1CD12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  <w:tr w:rsidR="006D6F5D" w:rsidRPr="0068699D" w14:paraId="7FC09D02" w14:textId="77777777">
        <w:trPr>
          <w:trHeight w:val="988"/>
        </w:trPr>
        <w:tc>
          <w:tcPr>
            <w:tcW w:w="1200" w:type="dxa"/>
            <w:vAlign w:val="center"/>
          </w:tcPr>
          <w:p w14:paraId="7694407C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7"/>
                <w:id w:val="-1205944042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고객 정보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>열람</w:t>
                </w:r>
              </w:sdtContent>
            </w:sdt>
          </w:p>
        </w:tc>
        <w:tc>
          <w:tcPr>
            <w:tcW w:w="1600" w:type="dxa"/>
            <w:vAlign w:val="center"/>
          </w:tcPr>
          <w:p w14:paraId="307ADE8B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8"/>
                <w:id w:val="-107081140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특정 고객의 </w:t>
                </w:r>
              </w:sdtContent>
            </w:sdt>
          </w:p>
          <w:p w14:paraId="74B839F5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49"/>
                <w:id w:val="-1110812628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정보 열람 </w:t>
                </w:r>
              </w:sdtContent>
            </w:sdt>
          </w:p>
        </w:tc>
        <w:tc>
          <w:tcPr>
            <w:tcW w:w="3500" w:type="dxa"/>
            <w:vAlign w:val="center"/>
          </w:tcPr>
          <w:p w14:paraId="5A94666F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열람을 희망하고자 하는 고객의 정보 </w:t>
            </w:r>
          </w:p>
          <w:p w14:paraId="0A2AA90A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 시, 해당 고객의 정보가 출력된다.</w:t>
            </w:r>
          </w:p>
          <w:p w14:paraId="21A389A6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2) 잘못된 고객 정보 입력 시, 열람 작업이</w:t>
            </w:r>
          </w:p>
          <w:p w14:paraId="19E474C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수행되지 않으며 경고메시지를 출력한다.</w:t>
            </w:r>
          </w:p>
        </w:tc>
        <w:tc>
          <w:tcPr>
            <w:tcW w:w="3800" w:type="dxa"/>
            <w:vAlign w:val="center"/>
          </w:tcPr>
          <w:p w14:paraId="6C61D1F5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  <w:tr w:rsidR="006D6F5D" w:rsidRPr="0068699D" w14:paraId="0FE4F6A1" w14:textId="77777777">
        <w:trPr>
          <w:trHeight w:val="988"/>
        </w:trPr>
        <w:tc>
          <w:tcPr>
            <w:tcW w:w="1200" w:type="dxa"/>
            <w:vAlign w:val="center"/>
          </w:tcPr>
          <w:p w14:paraId="1B54636B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50"/>
                <w:id w:val="-201707768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로그아웃</w:t>
                </w:r>
              </w:sdtContent>
            </w:sdt>
          </w:p>
        </w:tc>
        <w:tc>
          <w:tcPr>
            <w:tcW w:w="1600" w:type="dxa"/>
            <w:vAlign w:val="center"/>
          </w:tcPr>
          <w:p w14:paraId="0F76C5EF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로그아웃 수행</w:t>
            </w:r>
          </w:p>
        </w:tc>
        <w:tc>
          <w:tcPr>
            <w:tcW w:w="3500" w:type="dxa"/>
            <w:vAlign w:val="center"/>
          </w:tcPr>
          <w:p w14:paraId="5A940EEE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51"/>
                <w:id w:val="-1845470218"/>
              </w:sdtPr>
              <w:sdtEndPr/>
              <w:sdtContent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로그인시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저장된 객체의 정보를 초기화한다.</w:t>
                </w:r>
              </w:sdtContent>
            </w:sdt>
          </w:p>
        </w:tc>
        <w:tc>
          <w:tcPr>
            <w:tcW w:w="3800" w:type="dxa"/>
            <w:vAlign w:val="center"/>
          </w:tcPr>
          <w:p w14:paraId="7D0DA7A2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</w:tbl>
    <w:p w14:paraId="5DD62CDE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Theme="minorEastAsia" w:hAnsiTheme="minorEastAsia"/>
          <w:color w:val="000000"/>
        </w:rPr>
      </w:pPr>
    </w:p>
    <w:p w14:paraId="7C842B31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/>
          <w:color w:val="000000"/>
          <w:sz w:val="24"/>
          <w:szCs w:val="24"/>
        </w:rPr>
      </w:pPr>
    </w:p>
    <w:p w14:paraId="530D1A89" w14:textId="77777777" w:rsidR="0068699D" w:rsidRPr="0068699D" w:rsidRDefault="0068699D" w:rsidP="006869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Theme="minorEastAsia" w:hAnsiTheme="minorEastAsia"/>
          <w:sz w:val="24"/>
          <w:szCs w:val="24"/>
        </w:rPr>
      </w:pPr>
    </w:p>
    <w:p w14:paraId="1D26ACB5" w14:textId="77777777" w:rsidR="006D6F5D" w:rsidRPr="0068699D" w:rsidRDefault="005F5309" w:rsidP="006869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Theme="minorEastAsia" w:hAnsiTheme="minorEastAsia"/>
          <w:color w:val="000000"/>
          <w:sz w:val="24"/>
          <w:szCs w:val="24"/>
        </w:rPr>
      </w:pPr>
      <w:sdt>
        <w:sdtPr>
          <w:rPr>
            <w:rFonts w:asciiTheme="minorEastAsia" w:hAnsiTheme="minorEastAsia"/>
          </w:rPr>
          <w:tag w:val="goog_rdk_52"/>
          <w:id w:val="976421890"/>
        </w:sdtPr>
        <w:sdtEndPr/>
        <w:sdtContent>
          <w:r w:rsidR="00A000A6" w:rsidRPr="0068699D">
            <w:rPr>
              <w:rFonts w:asciiTheme="minorEastAsia" w:hAnsiTheme="minorEastAsia" w:cs="궁서"/>
              <w:color w:val="000000"/>
              <w:sz w:val="24"/>
              <w:szCs w:val="24"/>
            </w:rPr>
            <w:t>(관리자)</w:t>
          </w:r>
        </w:sdtContent>
      </w:sdt>
    </w:p>
    <w:tbl>
      <w:tblPr>
        <w:tblStyle w:val="af1"/>
        <w:tblW w:w="1010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1600"/>
        <w:gridCol w:w="3500"/>
        <w:gridCol w:w="3800"/>
      </w:tblGrid>
      <w:tr w:rsidR="006D6F5D" w:rsidRPr="0068699D" w14:paraId="7FA4CB6A" w14:textId="77777777">
        <w:tc>
          <w:tcPr>
            <w:tcW w:w="1200" w:type="dxa"/>
            <w:shd w:val="clear" w:color="auto" w:fill="E6E6E6"/>
            <w:vAlign w:val="center"/>
          </w:tcPr>
          <w:p w14:paraId="6FBC4D81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53"/>
                <w:id w:val="8569575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기능</w:t>
                </w:r>
              </w:sdtContent>
            </w:sdt>
          </w:p>
        </w:tc>
        <w:tc>
          <w:tcPr>
            <w:tcW w:w="1600" w:type="dxa"/>
            <w:shd w:val="clear" w:color="auto" w:fill="E6E6E6"/>
            <w:vAlign w:val="center"/>
          </w:tcPr>
          <w:p w14:paraId="25F63F15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54"/>
                <w:id w:val="-2073038585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세부기능</w:t>
                </w:r>
              </w:sdtContent>
            </w:sdt>
          </w:p>
        </w:tc>
        <w:tc>
          <w:tcPr>
            <w:tcW w:w="3500" w:type="dxa"/>
            <w:shd w:val="clear" w:color="auto" w:fill="E6E6E6"/>
            <w:vAlign w:val="center"/>
          </w:tcPr>
          <w:p w14:paraId="72DECDC9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55"/>
                <w:id w:val="338977857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세부 요구사항</w:t>
                </w:r>
              </w:sdtContent>
            </w:sdt>
          </w:p>
        </w:tc>
        <w:tc>
          <w:tcPr>
            <w:tcW w:w="3800" w:type="dxa"/>
            <w:shd w:val="clear" w:color="auto" w:fill="E6E6E6"/>
            <w:vAlign w:val="center"/>
          </w:tcPr>
          <w:p w14:paraId="68898AF5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8"/>
                <w:szCs w:val="18"/>
              </w:rPr>
            </w:pPr>
            <w:sdt>
              <w:sdtPr>
                <w:rPr>
                  <w:rFonts w:asciiTheme="minorEastAsia" w:hAnsiTheme="minorEastAsia"/>
                </w:rPr>
                <w:tag w:val="goog_rdk_56"/>
                <w:id w:val="2088653392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b/>
                    <w:color w:val="000000"/>
                    <w:sz w:val="18"/>
                    <w:szCs w:val="18"/>
                  </w:rPr>
                  <w:t>전제조건</w:t>
                </w:r>
              </w:sdtContent>
            </w:sdt>
          </w:p>
        </w:tc>
      </w:tr>
      <w:tr w:rsidR="006D6F5D" w:rsidRPr="0068699D" w14:paraId="448C09D4" w14:textId="77777777">
        <w:trPr>
          <w:trHeight w:val="644"/>
        </w:trPr>
        <w:tc>
          <w:tcPr>
            <w:tcW w:w="1200" w:type="dxa"/>
            <w:vAlign w:val="center"/>
          </w:tcPr>
          <w:p w14:paraId="701CAFB8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57"/>
                <w:id w:val="57263047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</w:t>
                </w:r>
              </w:sdtContent>
            </w:sdt>
          </w:p>
        </w:tc>
        <w:tc>
          <w:tcPr>
            <w:tcW w:w="1600" w:type="dxa"/>
            <w:vAlign w:val="center"/>
          </w:tcPr>
          <w:p w14:paraId="178E1CC2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58"/>
                <w:id w:val="-254677394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로그인하여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>각 사용자에 맞는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 xml:space="preserve">화면 출력 </w:t>
                </w:r>
              </w:sdtContent>
            </w:sdt>
          </w:p>
        </w:tc>
        <w:tc>
          <w:tcPr>
            <w:tcW w:w="3500" w:type="dxa"/>
            <w:vAlign w:val="center"/>
          </w:tcPr>
          <w:p w14:paraId="41F1FC25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  <w:p w14:paraId="7B62DDB9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 ID와 PASSWORD를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입력받아</w:t>
            </w:r>
            <w:proofErr w:type="spellEnd"/>
          </w:p>
          <w:p w14:paraId="1AE0EA96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등록된 사용자인지 판별한다.</w:t>
            </w:r>
          </w:p>
          <w:p w14:paraId="41943104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2)  만약 로그인정보가 틀릴 경우, 로그인이 </w:t>
            </w:r>
          </w:p>
          <w:p w14:paraId="6D294CF4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수행되지 않으며 경고창을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띄어준다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.</w:t>
            </w:r>
          </w:p>
          <w:p w14:paraId="647A190F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3)  등록된 고객의 경우, 고객이 이용할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 xml:space="preserve">   기능들을 제공하는 화면이 출력된다. </w:t>
            </w:r>
          </w:p>
          <w:p w14:paraId="3B204E5C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4)  로그인 시, DB에 저장되어 있는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 xml:space="preserve">회원정보를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UserDTO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객체에 담고, 저장되어 있는 계좌 정보를 리스트로 담아온다.</w:t>
            </w:r>
          </w:p>
          <w:p w14:paraId="616AE734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  <w:tc>
          <w:tcPr>
            <w:tcW w:w="3800" w:type="dxa"/>
            <w:vAlign w:val="center"/>
          </w:tcPr>
          <w:p w14:paraId="5D34902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사용자가 회원가입이 이루어져, 사용자 DB에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>저장이 되어 있어야 한다.</w:t>
            </w:r>
          </w:p>
        </w:tc>
      </w:tr>
      <w:tr w:rsidR="006D6F5D" w:rsidRPr="0068699D" w14:paraId="0D608270" w14:textId="77777777">
        <w:trPr>
          <w:trHeight w:val="644"/>
        </w:trPr>
        <w:tc>
          <w:tcPr>
            <w:tcW w:w="1200" w:type="dxa"/>
            <w:vAlign w:val="center"/>
          </w:tcPr>
          <w:p w14:paraId="4B61F10B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59"/>
                <w:id w:val="1839350381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계좌 개설</w:t>
                </w:r>
              </w:sdtContent>
            </w:sdt>
          </w:p>
        </w:tc>
        <w:tc>
          <w:tcPr>
            <w:tcW w:w="1600" w:type="dxa"/>
            <w:vAlign w:val="center"/>
          </w:tcPr>
          <w:p w14:paraId="07690379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0"/>
                <w:id w:val="-1248255336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개설요청계좌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>전체 조회</w:t>
                </w:r>
              </w:sdtContent>
            </w:sdt>
          </w:p>
        </w:tc>
        <w:tc>
          <w:tcPr>
            <w:tcW w:w="3500" w:type="dxa"/>
            <w:vAlign w:val="center"/>
          </w:tcPr>
          <w:p w14:paraId="62B6EF94" w14:textId="1BE0609F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DB에 저장되어 있는 계좌 정보 중 임시계좌에 대한 정보를 모두 출력한다.</w:t>
            </w:r>
          </w:p>
        </w:tc>
        <w:tc>
          <w:tcPr>
            <w:tcW w:w="3800" w:type="dxa"/>
            <w:vAlign w:val="center"/>
          </w:tcPr>
          <w:p w14:paraId="1F11EA91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  <w:tr w:rsidR="006D6F5D" w:rsidRPr="0068699D" w14:paraId="34FA3248" w14:textId="77777777">
        <w:trPr>
          <w:trHeight w:val="1263"/>
        </w:trPr>
        <w:tc>
          <w:tcPr>
            <w:tcW w:w="1200" w:type="dxa"/>
            <w:vAlign w:val="center"/>
          </w:tcPr>
          <w:p w14:paraId="4A78BA49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  <w:tc>
          <w:tcPr>
            <w:tcW w:w="1600" w:type="dxa"/>
            <w:vAlign w:val="center"/>
          </w:tcPr>
          <w:p w14:paraId="148F53D2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1"/>
                <w:id w:val="180981436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계좌 생성 승인</w:t>
                </w:r>
              </w:sdtContent>
            </w:sdt>
          </w:p>
        </w:tc>
        <w:tc>
          <w:tcPr>
            <w:tcW w:w="3500" w:type="dxa"/>
            <w:vAlign w:val="center"/>
          </w:tcPr>
          <w:p w14:paraId="598F55D6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DB에 저장되어 있는 임시 계좌에 대해서 승인하는 과정을 수행한다.</w:t>
            </w:r>
          </w:p>
        </w:tc>
        <w:tc>
          <w:tcPr>
            <w:tcW w:w="3800" w:type="dxa"/>
            <w:vAlign w:val="center"/>
          </w:tcPr>
          <w:p w14:paraId="6ADCD592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</w:p>
        </w:tc>
      </w:tr>
      <w:tr w:rsidR="006D6F5D" w:rsidRPr="0068699D" w14:paraId="3E55D5D7" w14:textId="77777777">
        <w:trPr>
          <w:trHeight w:val="988"/>
        </w:trPr>
        <w:tc>
          <w:tcPr>
            <w:tcW w:w="1200" w:type="dxa"/>
            <w:vAlign w:val="center"/>
          </w:tcPr>
          <w:p w14:paraId="7D67D1E3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2"/>
                <w:id w:val="-436684615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고객 정보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>열람</w:t>
                </w:r>
              </w:sdtContent>
            </w:sdt>
          </w:p>
        </w:tc>
        <w:tc>
          <w:tcPr>
            <w:tcW w:w="1600" w:type="dxa"/>
            <w:vAlign w:val="center"/>
          </w:tcPr>
          <w:p w14:paraId="12EBFA96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3"/>
                <w:id w:val="-176819815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특정 고객의 </w:t>
                </w:r>
              </w:sdtContent>
            </w:sdt>
          </w:p>
          <w:p w14:paraId="01F90F8F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4"/>
                <w:id w:val="-321744881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정보 열람 </w:t>
                </w:r>
              </w:sdtContent>
            </w:sdt>
          </w:p>
        </w:tc>
        <w:tc>
          <w:tcPr>
            <w:tcW w:w="3500" w:type="dxa"/>
            <w:vAlign w:val="center"/>
          </w:tcPr>
          <w:p w14:paraId="4AD683D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열람을 희망하고자 하는 고객의 정보 </w:t>
            </w:r>
          </w:p>
          <w:p w14:paraId="228DA7DB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 시, 해당 고객의 정보가 출력된다.</w:t>
            </w:r>
          </w:p>
          <w:p w14:paraId="2F6D3CA0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2) 잘못된 고객 정보 입력 시, 열람 작업이</w:t>
            </w:r>
          </w:p>
          <w:p w14:paraId="0CBB8538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수행되지 않으며 경고메시지를 출력한다.</w:t>
            </w:r>
          </w:p>
        </w:tc>
        <w:tc>
          <w:tcPr>
            <w:tcW w:w="3800" w:type="dxa"/>
            <w:vAlign w:val="center"/>
          </w:tcPr>
          <w:p w14:paraId="10F26693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</w:tr>
      <w:tr w:rsidR="006D6F5D" w:rsidRPr="0068699D" w14:paraId="1CB747D9" w14:textId="77777777">
        <w:trPr>
          <w:trHeight w:val="988"/>
        </w:trPr>
        <w:tc>
          <w:tcPr>
            <w:tcW w:w="1200" w:type="dxa"/>
            <w:vAlign w:val="center"/>
          </w:tcPr>
          <w:p w14:paraId="7DF97B09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5"/>
                <w:id w:val="-444085999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직원등록</w:t>
                </w:r>
              </w:sdtContent>
            </w:sdt>
          </w:p>
        </w:tc>
        <w:tc>
          <w:tcPr>
            <w:tcW w:w="1600" w:type="dxa"/>
            <w:vAlign w:val="center"/>
          </w:tcPr>
          <w:p w14:paraId="66F1F19E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6"/>
                <w:id w:val="-1210417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직원에 대한</w:t>
                </w:r>
              </w:sdtContent>
            </w:sdt>
          </w:p>
          <w:p w14:paraId="6ACF2339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7"/>
                <w:id w:val="1774507542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회원가입 진행</w:t>
                </w:r>
              </w:sdtContent>
            </w:sdt>
          </w:p>
        </w:tc>
        <w:tc>
          <w:tcPr>
            <w:tcW w:w="3500" w:type="dxa"/>
            <w:vAlign w:val="center"/>
          </w:tcPr>
          <w:p w14:paraId="27871FF8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  <w:p w14:paraId="05E2340E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1) 직원의 정보를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입력받아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, 해당 직원에 </w:t>
            </w:r>
          </w:p>
          <w:p w14:paraId="51F3B116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대한 정보가 DB에 저장된다.</w:t>
            </w:r>
          </w:p>
          <w:p w14:paraId="0CDD7515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2) 잘못된 형식의 직원 정보 입력 시, 직원등록이 수행되지 않으며 경고메시지를 출력한다.</w:t>
            </w:r>
          </w:p>
          <w:p w14:paraId="26E1632C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3800" w:type="dxa"/>
            <w:vAlign w:val="center"/>
          </w:tcPr>
          <w:p w14:paraId="2FA65FD5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</w:tr>
      <w:tr w:rsidR="006D6F5D" w:rsidRPr="0068699D" w14:paraId="0BE5F2A8" w14:textId="77777777">
        <w:trPr>
          <w:trHeight w:val="988"/>
        </w:trPr>
        <w:tc>
          <w:tcPr>
            <w:tcW w:w="1200" w:type="dxa"/>
            <w:vAlign w:val="center"/>
          </w:tcPr>
          <w:p w14:paraId="3E4BFEAA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8"/>
                <w:id w:val="2146317923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관리자 </w:t>
                </w:r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br/>
                  <w:t>권한인계</w:t>
                </w:r>
              </w:sdtContent>
            </w:sdt>
          </w:p>
        </w:tc>
        <w:tc>
          <w:tcPr>
            <w:tcW w:w="1600" w:type="dxa"/>
            <w:vAlign w:val="center"/>
          </w:tcPr>
          <w:p w14:paraId="04758765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69"/>
                <w:id w:val="-1297444841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본인의 관리자 </w:t>
                </w:r>
              </w:sdtContent>
            </w:sdt>
          </w:p>
          <w:p w14:paraId="2BD7D3AE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0"/>
                <w:id w:val="27259628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권한을 특정직원에</w:t>
                </w:r>
              </w:sdtContent>
            </w:sdt>
          </w:p>
          <w:p w14:paraId="11E09793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1"/>
                <w:id w:val="626666730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인계</w:t>
                </w:r>
              </w:sdtContent>
            </w:sdt>
          </w:p>
        </w:tc>
        <w:tc>
          <w:tcPr>
            <w:tcW w:w="3500" w:type="dxa"/>
            <w:vAlign w:val="center"/>
          </w:tcPr>
          <w:p w14:paraId="7023A250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권한을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인계받을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직원의 정보를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입력시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,</w:t>
            </w:r>
          </w:p>
          <w:p w14:paraId="2216D4F2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해당 직원은 관리자 역할을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부여받으며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 본인은 직원으로 변경된 역할을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부여받는다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00" w:type="dxa"/>
            <w:vAlign w:val="center"/>
          </w:tcPr>
          <w:p w14:paraId="60F40162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</w:tr>
      <w:tr w:rsidR="006D6F5D" w:rsidRPr="0068699D" w14:paraId="65D68670" w14:textId="77777777">
        <w:trPr>
          <w:trHeight w:val="988"/>
        </w:trPr>
        <w:tc>
          <w:tcPr>
            <w:tcW w:w="1200" w:type="dxa"/>
            <w:vAlign w:val="center"/>
          </w:tcPr>
          <w:p w14:paraId="0F9AD9A5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2"/>
                <w:id w:val="1721939771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직원삭제</w:t>
                </w:r>
              </w:sdtContent>
            </w:sdt>
          </w:p>
        </w:tc>
        <w:tc>
          <w:tcPr>
            <w:tcW w:w="1600" w:type="dxa"/>
            <w:vAlign w:val="center"/>
          </w:tcPr>
          <w:p w14:paraId="429C54C6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3"/>
                <w:id w:val="-1179186278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직원에 대한</w:t>
                </w:r>
              </w:sdtContent>
            </w:sdt>
          </w:p>
          <w:p w14:paraId="026D14DD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4"/>
                <w:id w:val="1453585874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탈퇴 진행</w:t>
                </w:r>
              </w:sdtContent>
            </w:sdt>
          </w:p>
        </w:tc>
        <w:tc>
          <w:tcPr>
            <w:tcW w:w="3500" w:type="dxa"/>
            <w:vAlign w:val="center"/>
          </w:tcPr>
          <w:p w14:paraId="2DC60919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1) 탈퇴를 수행할 직원의 정보입력 시, 해당 직원에 대한 정보를 DB에서 삭제한다.</w:t>
            </w:r>
          </w:p>
          <w:p w14:paraId="2157E15F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2) 존재하지 않은 직원 </w:t>
            </w:r>
            <w:proofErr w:type="spellStart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정보입력시</w:t>
            </w:r>
            <w:proofErr w:type="spellEnd"/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>, 직원 삭제 작업이 수행되지 않으며 경고메시지를 출력한다.</w:t>
            </w:r>
          </w:p>
        </w:tc>
        <w:tc>
          <w:tcPr>
            <w:tcW w:w="3800" w:type="dxa"/>
            <w:vAlign w:val="center"/>
          </w:tcPr>
          <w:p w14:paraId="436DC976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</w:tr>
      <w:tr w:rsidR="006D6F5D" w:rsidRPr="0068699D" w14:paraId="0C54B7CD" w14:textId="77777777">
        <w:trPr>
          <w:trHeight w:val="988"/>
        </w:trPr>
        <w:tc>
          <w:tcPr>
            <w:tcW w:w="1200" w:type="dxa"/>
            <w:vAlign w:val="center"/>
          </w:tcPr>
          <w:p w14:paraId="71F056F8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5"/>
                <w:id w:val="-184130563"/>
              </w:sdtPr>
              <w:sdtEndPr/>
              <w:sdtContent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로그아웃</w:t>
                </w:r>
              </w:sdtContent>
            </w:sdt>
          </w:p>
        </w:tc>
        <w:tc>
          <w:tcPr>
            <w:tcW w:w="1600" w:type="dxa"/>
            <w:vAlign w:val="center"/>
          </w:tcPr>
          <w:p w14:paraId="2C455198" w14:textId="77777777" w:rsidR="006D6F5D" w:rsidRPr="0068699D" w:rsidRDefault="00A000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jc w:val="center"/>
              <w:rPr>
                <w:rFonts w:asciiTheme="minorEastAsia" w:hAnsiTheme="minorEastAsia" w:cs="Arial"/>
                <w:color w:val="000000"/>
                <w:sz w:val="16"/>
                <w:szCs w:val="16"/>
              </w:rPr>
            </w:pP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t xml:space="preserve">로그아웃을 </w:t>
            </w:r>
            <w:r w:rsidRPr="0068699D">
              <w:rPr>
                <w:rFonts w:asciiTheme="minorEastAsia" w:hAnsiTheme="minorEastAsia" w:cs="돋움체"/>
                <w:color w:val="000000"/>
                <w:sz w:val="16"/>
                <w:szCs w:val="16"/>
              </w:rPr>
              <w:br/>
              <w:t>수행한다.</w:t>
            </w:r>
          </w:p>
        </w:tc>
        <w:tc>
          <w:tcPr>
            <w:tcW w:w="3500" w:type="dxa"/>
            <w:vAlign w:val="center"/>
          </w:tcPr>
          <w:p w14:paraId="7A580477" w14:textId="77777777" w:rsidR="006D6F5D" w:rsidRPr="0068699D" w:rsidRDefault="005F5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  <w:sdt>
              <w:sdtPr>
                <w:rPr>
                  <w:rFonts w:asciiTheme="minorEastAsia" w:hAnsiTheme="minorEastAsia"/>
                </w:rPr>
                <w:tag w:val="goog_rdk_76"/>
                <w:id w:val="1159653614"/>
              </w:sdtPr>
              <w:sdtEndPr/>
              <w:sdtContent>
                <w:proofErr w:type="spellStart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>로그인시</w:t>
                </w:r>
                <w:proofErr w:type="spellEnd"/>
                <w:r w:rsidR="00A000A6" w:rsidRPr="0068699D">
                  <w:rPr>
                    <w:rFonts w:asciiTheme="minorEastAsia" w:hAnsiTheme="minorEastAsia" w:cs="Arial Unicode MS"/>
                    <w:color w:val="000000"/>
                    <w:sz w:val="16"/>
                    <w:szCs w:val="16"/>
                  </w:rPr>
                  <w:t xml:space="preserve"> 저장된 객체의 정보를 초기화한다.</w:t>
                </w:r>
              </w:sdtContent>
            </w:sdt>
          </w:p>
        </w:tc>
        <w:tc>
          <w:tcPr>
            <w:tcW w:w="3800" w:type="dxa"/>
            <w:vAlign w:val="center"/>
          </w:tcPr>
          <w:p w14:paraId="1DB037AD" w14:textId="77777777" w:rsidR="006D6F5D" w:rsidRPr="0068699D" w:rsidRDefault="006D6F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134"/>
              </w:tabs>
              <w:spacing w:line="240" w:lineRule="auto"/>
              <w:ind w:left="0" w:hanging="2"/>
              <w:rPr>
                <w:rFonts w:asciiTheme="minorEastAsia" w:hAnsiTheme="minorEastAsia" w:cs="돋움체"/>
                <w:color w:val="000000"/>
                <w:sz w:val="16"/>
                <w:szCs w:val="16"/>
              </w:rPr>
            </w:pPr>
          </w:p>
        </w:tc>
      </w:tr>
    </w:tbl>
    <w:p w14:paraId="291BDFAF" w14:textId="77777777" w:rsidR="006D6F5D" w:rsidRPr="0068699D" w:rsidRDefault="006D6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Theme="minorEastAsia" w:hAnsiTheme="minorEastAsia"/>
          <w:color w:val="000000"/>
        </w:rPr>
      </w:pPr>
    </w:p>
    <w:sectPr w:rsidR="006D6F5D" w:rsidRPr="0068699D">
      <w:footerReference w:type="default" r:id="rId8"/>
      <w:pgSz w:w="11907" w:h="16840"/>
      <w:pgMar w:top="1701" w:right="1134" w:bottom="1134" w:left="113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21504" w14:textId="77777777" w:rsidR="005F5309" w:rsidRDefault="005F5309">
      <w:pPr>
        <w:spacing w:line="240" w:lineRule="auto"/>
        <w:ind w:left="0" w:hanging="2"/>
      </w:pPr>
      <w:r>
        <w:separator/>
      </w:r>
    </w:p>
  </w:endnote>
  <w:endnote w:type="continuationSeparator" w:id="0">
    <w:p w14:paraId="3826CF81" w14:textId="77777777" w:rsidR="005F5309" w:rsidRDefault="005F530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D3A409B-DE7B-4E57-B2F3-54A939F305FE}"/>
    <w:embedBold r:id="rId2" w:subsetted="1" w:fontKey="{530B5E1E-5275-4E69-8020-93A554BCD1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DE32957-EFA6-4967-9F13-CA77C1A20A09}"/>
    <w:embedItalic r:id="rId4" w:fontKey="{139DAE79-CE57-4E78-8660-5C46F2845CD9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7652349-570A-4994-B6AC-F43D464869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B049EE-6F72-4610-B8F7-0D2ABD03ED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E017D" w14:textId="77777777" w:rsidR="006D6F5D" w:rsidRDefault="006D6F5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33333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D5301" w14:textId="77777777" w:rsidR="005F5309" w:rsidRDefault="005F5309">
      <w:pPr>
        <w:spacing w:line="240" w:lineRule="auto"/>
        <w:ind w:left="0" w:hanging="2"/>
      </w:pPr>
      <w:r>
        <w:separator/>
      </w:r>
    </w:p>
  </w:footnote>
  <w:footnote w:type="continuationSeparator" w:id="0">
    <w:p w14:paraId="001C0CF1" w14:textId="77777777" w:rsidR="005F5309" w:rsidRDefault="005F5309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1058DA"/>
    <w:multiLevelType w:val="multilevel"/>
    <w:tmpl w:val="DBD0486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F5D"/>
    <w:rsid w:val="002F216C"/>
    <w:rsid w:val="00386C11"/>
    <w:rsid w:val="003F485A"/>
    <w:rsid w:val="00570638"/>
    <w:rsid w:val="005F5309"/>
    <w:rsid w:val="0068699D"/>
    <w:rsid w:val="006D6F5D"/>
    <w:rsid w:val="00946445"/>
    <w:rsid w:val="00A0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5937E"/>
  <w15:docId w15:val="{17588FA5-4A83-4E48-98F9-A2E9C13D5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kern w:val="2"/>
      <w:position w:val="-1"/>
    </w:rPr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1"/>
    <w:uiPriority w:val="9"/>
    <w:semiHidden/>
    <w:unhideWhenUsed/>
    <w:qFormat/>
    <w:pPr>
      <w:keepNext/>
      <w:ind w:left="851"/>
      <w:outlineLvl w:val="2"/>
    </w:pPr>
    <w:rPr>
      <w:rFonts w:ascii="Arial" w:eastAsia="돋움체" w:hAnsi="Arial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">
    <w:name w:val="List Bullet"/>
    <w:basedOn w:val="a0"/>
    <w:pPr>
      <w:numPr>
        <w:numId w:val="1"/>
      </w:numPr>
      <w:ind w:left="-1" w:hanging="1"/>
    </w:pPr>
  </w:style>
  <w:style w:type="paragraph" w:styleId="20">
    <w:name w:val="List Bullet 2"/>
    <w:basedOn w:val="a0"/>
    <w:pPr>
      <w:tabs>
        <w:tab w:val="num" w:pos="720"/>
      </w:tabs>
    </w:pPr>
  </w:style>
  <w:style w:type="paragraph" w:styleId="30">
    <w:name w:val="List Bullet 3"/>
    <w:basedOn w:val="a0"/>
    <w:pPr>
      <w:tabs>
        <w:tab w:val="num" w:pos="720"/>
      </w:tabs>
    </w:pPr>
  </w:style>
  <w:style w:type="paragraph" w:styleId="a6">
    <w:name w:val="Body Text"/>
    <w:basedOn w:val="a0"/>
    <w:pPr>
      <w:spacing w:after="180"/>
    </w:pPr>
  </w:style>
  <w:style w:type="paragraph" w:styleId="a7">
    <w:name w:val="Plain Text"/>
    <w:basedOn w:val="a0"/>
    <w:rPr>
      <w:rFonts w:ascii="바탕체" w:hAnsi="Courier New"/>
    </w:rPr>
  </w:style>
  <w:style w:type="paragraph" w:customStyle="1" w:styleId="a8">
    <w:name w:val="회신"/>
    <w:basedOn w:val="a6"/>
  </w:style>
  <w:style w:type="paragraph" w:styleId="a9">
    <w:name w:val="List"/>
    <w:basedOn w:val="a0"/>
    <w:pPr>
      <w:ind w:left="425" w:hanging="425"/>
    </w:pPr>
  </w:style>
  <w:style w:type="paragraph" w:styleId="a1">
    <w:name w:val="Normal Indent"/>
    <w:basedOn w:val="a0"/>
    <w:pPr>
      <w:ind w:left="851"/>
    </w:pPr>
  </w:style>
  <w:style w:type="paragraph" w:styleId="aa">
    <w:name w:val="header"/>
    <w:basedOn w:val="a0"/>
    <w:pPr>
      <w:tabs>
        <w:tab w:val="center" w:pos="4252"/>
        <w:tab w:val="right" w:pos="8504"/>
      </w:tabs>
      <w:adjustRightInd w:val="0"/>
      <w:spacing w:line="360" w:lineRule="atLeast"/>
      <w:textAlignment w:val="baseline"/>
    </w:pPr>
    <w:rPr>
      <w:kern w:val="0"/>
    </w:rPr>
  </w:style>
  <w:style w:type="table" w:styleId="ab">
    <w:name w:val="Table Grid"/>
    <w:basedOn w:val="a3"/>
    <w:pPr>
      <w:widowControl w:val="0"/>
      <w:suppressAutoHyphens/>
      <w:autoSpaceDE w:val="0"/>
      <w:autoSpaceDN w:val="0"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0"/>
    <w:pPr>
      <w:tabs>
        <w:tab w:val="center" w:pos="4252"/>
        <w:tab w:val="right" w:pos="8504"/>
      </w:tabs>
    </w:pPr>
  </w:style>
  <w:style w:type="character" w:customStyle="1" w:styleId="Char">
    <w:name w:val="머리글 Char"/>
    <w:rPr>
      <w:w w:val="100"/>
      <w:position w:val="-1"/>
      <w:effect w:val="none"/>
      <w:vertAlign w:val="baseline"/>
      <w:cs w:val="0"/>
      <w:em w:val="none"/>
    </w:rPr>
  </w:style>
  <w:style w:type="character" w:customStyle="1" w:styleId="Char0">
    <w:name w:val="글자만 Char"/>
    <w:rPr>
      <w:rFonts w:ascii="바탕체" w:hAnsi="Courier New"/>
      <w:w w:val="100"/>
      <w:kern w:val="2"/>
      <w:position w:val="-1"/>
      <w:effect w:val="none"/>
      <w:vertAlign w:val="baseline"/>
      <w:cs w:val="0"/>
      <w:em w:val="none"/>
    </w:rPr>
  </w:style>
  <w:style w:type="paragraph" w:styleId="ad">
    <w:name w:val="Balloon Text"/>
    <w:basedOn w:val="a0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rPr>
      <w:rFonts w:ascii="맑은 고딕" w:eastAsia="맑은 고딕" w:hAnsi="맑은 고딕" w:cs="Times New Roman"/>
      <w:w w:val="100"/>
      <w:kern w:val="2"/>
      <w:position w:val="-1"/>
      <w:sz w:val="18"/>
      <w:szCs w:val="18"/>
      <w:effect w:val="none"/>
      <w:vertAlign w:val="baseline"/>
      <w:cs w:val="0"/>
      <w:em w:val="none"/>
    </w:rPr>
  </w:style>
  <w:style w:type="paragraph" w:styleId="ae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9QuXHeIvZ2OYJWENop2b5JW6Ahg==">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529</Words>
  <Characters>3020</Characters>
  <Application>Microsoft Office Word</Application>
  <DocSecurity>0</DocSecurity>
  <Lines>25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갑돌이</dc:creator>
  <cp:lastModifiedBy>TECH5-11</cp:lastModifiedBy>
  <cp:revision>6</cp:revision>
  <dcterms:created xsi:type="dcterms:W3CDTF">2016-10-07T04:12:00Z</dcterms:created>
  <dcterms:modified xsi:type="dcterms:W3CDTF">2023-05-04T00:29:00Z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842525524</vt:i4>
  </property>
  <property fmtid="{D5CDD505-2E9C-101B-9397-08002B2CF9AE}" pid="3" name="_EmailSubject">
    <vt:lpwstr>ㅇ라ㅓㄴㅇ라닐ㄴ</vt:lpwstr>
  </property>
  <property fmtid="{D5CDD505-2E9C-101B-9397-08002B2CF9AE}" pid="4" name="_AuthorEmail">
    <vt:lpwstr>ripplet@netsgo.com</vt:lpwstr>
  </property>
  <property fmtid="{D5CDD505-2E9C-101B-9397-08002B2CF9AE}" pid="5" name="_AuthorEmailDisplayName">
    <vt:lpwstr>박지영</vt:lpwstr>
  </property>
  <property fmtid="{D5CDD505-2E9C-101B-9397-08002B2CF9AE}" pid="6" name="_ReviewingToolsShownOnce">
    <vt:lpwstr/>
  </property>
</Properties>
</file>