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Content>
        <w:p w:rsidR="006C456E" w:rsidRDefault="000B626A">
          <w:r>
            <w:rPr>
              <w:b/>
              <w:bCs/>
              <w:noProof/>
            </w:rPr>
            <mc:AlternateContent>
              <mc:Choice Requires="wps">
                <w:drawing>
                  <wp:anchor distT="0" distB="0" distL="114300" distR="114300" simplePos="0" relativeHeight="251674624" behindDoc="1" locked="0" layoutInCell="1" allowOverlap="0">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&#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3DE" w:rsidRDefault="000313DE">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trPr>
                                    <w:trHeight w:hRule="exact" w:val="144"/>
                                    <w:jc w:val="right"/>
                                  </w:trPr>
                                  <w:tc>
                                    <w:tcPr>
                                      <w:tcW w:w="1666" w:type="pct"/>
                                    </w:tcPr>
                                    <w:p w:rsidR="000313DE" w:rsidRDefault="000313DE"/>
                                  </w:tc>
                                  <w:tc>
                                    <w:tcPr>
                                      <w:tcW w:w="1667" w:type="pct"/>
                                    </w:tcPr>
                                    <w:p w:rsidR="000313DE" w:rsidRDefault="000313DE"/>
                                  </w:tc>
                                  <w:tc>
                                    <w:tcPr>
                                      <w:tcW w:w="1667" w:type="pct"/>
                                    </w:tcPr>
                                    <w:p w:rsidR="000313DE" w:rsidRDefault="000313DE"/>
                                  </w:tc>
                                </w:tr>
                                <w:tr w:rsidR="000313DE">
                                  <w:trPr>
                                    <w:jc w:val="right"/>
                                  </w:trPr>
                                  <w:tc>
                                    <w:tcPr>
                                      <w:tcW w:w="1666" w:type="pct"/>
                                      <w:tcMar>
                                        <w:bottom w:w="144" w:type="dxa"/>
                                      </w:tcMar>
                                    </w:tcPr>
                                    <w:p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0313DE" w:rsidRDefault="000313DE">
                                          <w:pPr>
                                            <w:pStyle w:val="Footer"/>
                                          </w:pPr>
                                          <w:r>
                                            <w:t>https://cr0wsplace.com</w:t>
                                          </w:r>
                                        </w:p>
                                      </w:sdtContent>
                                    </w:sdt>
                                    <w:p w:rsidR="000313DE" w:rsidRDefault="000313DE" w:rsidP="008E14E4">
                                      <w:pPr>
                                        <w:pStyle w:val="Footer"/>
                                        <w:ind w:left="0"/>
                                      </w:pPr>
                                    </w:p>
                                  </w:tc>
                                </w:tr>
                                <w:tr w:rsidR="000313DE">
                                  <w:trPr>
                                    <w:trHeight w:hRule="exact" w:val="86"/>
                                    <w:jc w:val="right"/>
                                  </w:trPr>
                                  <w:tc>
                                    <w:tcPr>
                                      <w:tcW w:w="1666"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r>
                              </w:tbl>
                              <w:p w:rsidR="000313DE" w:rsidRDefault="000313D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0313DE" w:rsidRDefault="000313DE">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trPr>
                              <w:trHeight w:hRule="exact" w:val="144"/>
                              <w:jc w:val="right"/>
                            </w:trPr>
                            <w:tc>
                              <w:tcPr>
                                <w:tcW w:w="1666" w:type="pct"/>
                              </w:tcPr>
                              <w:p w:rsidR="000313DE" w:rsidRDefault="000313DE"/>
                            </w:tc>
                            <w:tc>
                              <w:tcPr>
                                <w:tcW w:w="1667" w:type="pct"/>
                              </w:tcPr>
                              <w:p w:rsidR="000313DE" w:rsidRDefault="000313DE"/>
                            </w:tc>
                            <w:tc>
                              <w:tcPr>
                                <w:tcW w:w="1667" w:type="pct"/>
                              </w:tcPr>
                              <w:p w:rsidR="000313DE" w:rsidRDefault="000313DE"/>
                            </w:tc>
                          </w:tr>
                          <w:tr w:rsidR="000313DE">
                            <w:trPr>
                              <w:jc w:val="right"/>
                            </w:trPr>
                            <w:tc>
                              <w:tcPr>
                                <w:tcW w:w="1666" w:type="pct"/>
                                <w:tcMar>
                                  <w:bottom w:w="144" w:type="dxa"/>
                                </w:tcMar>
                              </w:tcPr>
                              <w:p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0313DE" w:rsidRDefault="000313DE">
                                    <w:pPr>
                                      <w:pStyle w:val="Footer"/>
                                    </w:pPr>
                                    <w:r>
                                      <w:t>https://cr0wsplace.com</w:t>
                                    </w:r>
                                  </w:p>
                                </w:sdtContent>
                              </w:sdt>
                              <w:p w:rsidR="000313DE" w:rsidRDefault="000313DE" w:rsidP="008E14E4">
                                <w:pPr>
                                  <w:pStyle w:val="Footer"/>
                                  <w:ind w:left="0"/>
                                </w:pPr>
                              </w:p>
                            </w:tc>
                          </w:tr>
                          <w:tr w:rsidR="000313DE">
                            <w:trPr>
                              <w:trHeight w:hRule="exact" w:val="86"/>
                              <w:jc w:val="right"/>
                            </w:trPr>
                            <w:tc>
                              <w:tcPr>
                                <w:tcW w:w="1666"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c>
                              <w:tcPr>
                                <w:tcW w:w="1667" w:type="pct"/>
                                <w:shd w:val="clear" w:color="auto" w:fill="000000" w:themeFill="text1"/>
                              </w:tcPr>
                              <w:p w:rsidR="000313DE" w:rsidRDefault="000313DE">
                                <w:pPr>
                                  <w:pStyle w:val="Footer"/>
                                </w:pPr>
                              </w:p>
                            </w:tc>
                          </w:tr>
                        </w:tbl>
                        <w:p w:rsidR="000313DE" w:rsidRDefault="000313DE">
                          <w:pPr>
                            <w:pStyle w:val="NoSpacing"/>
                          </w:pPr>
                        </w:p>
                      </w:txbxContent>
                    </v:textbox>
                    <w10:wrap type="square" anchorx="page" anchory="margin"/>
                  </v:shape>
                </w:pict>
              </mc:Fallback>
            </mc:AlternateContent>
          </w:r>
        </w:p>
        <w:p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6C456E" w:rsidRDefault="000B626A">
          <w:pPr>
            <w:pStyle w:val="TOCHeading"/>
          </w:pPr>
          <w:r>
            <w:t>Contents</w:t>
          </w:r>
        </w:p>
        <w:p w:rsidR="008207A3" w:rsidRDefault="000B626A">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1006385" w:history="1">
            <w:r w:rsidR="008207A3" w:rsidRPr="006075D9">
              <w:rPr>
                <w:rStyle w:val="Hyperlink"/>
              </w:rPr>
              <w:t>Introduction</w:t>
            </w:r>
            <w:r w:rsidR="008207A3">
              <w:rPr>
                <w:webHidden/>
              </w:rPr>
              <w:tab/>
            </w:r>
            <w:r w:rsidR="008207A3">
              <w:rPr>
                <w:webHidden/>
              </w:rPr>
              <w:fldChar w:fldCharType="begin"/>
            </w:r>
            <w:r w:rsidR="008207A3">
              <w:rPr>
                <w:webHidden/>
              </w:rPr>
              <w:instrText xml:space="preserve"> PAGEREF _Toc531006385 \h </w:instrText>
            </w:r>
            <w:r w:rsidR="008207A3">
              <w:rPr>
                <w:webHidden/>
              </w:rPr>
            </w:r>
            <w:r w:rsidR="008207A3">
              <w:rPr>
                <w:webHidden/>
              </w:rPr>
              <w:fldChar w:fldCharType="separate"/>
            </w:r>
            <w:r w:rsidR="000313DE">
              <w:rPr>
                <w:webHidden/>
              </w:rPr>
              <w:t>1</w:t>
            </w:r>
            <w:r w:rsidR="008207A3">
              <w:rPr>
                <w:webHidden/>
              </w:rPr>
              <w:fldChar w:fldCharType="end"/>
            </w:r>
          </w:hyperlink>
        </w:p>
        <w:p w:rsidR="008207A3" w:rsidRDefault="008207A3">
          <w:pPr>
            <w:pStyle w:val="TOC1"/>
            <w:rPr>
              <w:rFonts w:eastAsiaTheme="minorEastAsia"/>
              <w:color w:val="auto"/>
              <w:kern w:val="0"/>
              <w:sz w:val="22"/>
              <w:szCs w:val="22"/>
              <w:lang w:eastAsia="en-US"/>
            </w:rPr>
          </w:pPr>
          <w:hyperlink w:anchor="_Toc531006386" w:history="1">
            <w:r w:rsidRPr="006075D9">
              <w:rPr>
                <w:rStyle w:val="Hyperlink"/>
              </w:rPr>
              <w:t>Overall Description</w:t>
            </w:r>
            <w:r>
              <w:rPr>
                <w:webHidden/>
              </w:rPr>
              <w:tab/>
            </w:r>
            <w:r>
              <w:rPr>
                <w:webHidden/>
              </w:rPr>
              <w:fldChar w:fldCharType="begin"/>
            </w:r>
            <w:r>
              <w:rPr>
                <w:webHidden/>
              </w:rPr>
              <w:instrText xml:space="preserve"> PAGEREF _Toc531006386 \h </w:instrText>
            </w:r>
            <w:r>
              <w:rPr>
                <w:webHidden/>
              </w:rPr>
            </w:r>
            <w:r>
              <w:rPr>
                <w:webHidden/>
              </w:rPr>
              <w:fldChar w:fldCharType="separate"/>
            </w:r>
            <w:r w:rsidR="000313DE">
              <w:rPr>
                <w:webHidden/>
              </w:rPr>
              <w:t>2</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7" w:history="1">
            <w:r w:rsidRPr="006075D9">
              <w:rPr>
                <w:rStyle w:val="Hyperlink"/>
              </w:rPr>
              <w:t>Platform Characteristics</w:t>
            </w:r>
            <w:r>
              <w:rPr>
                <w:webHidden/>
              </w:rPr>
              <w:tab/>
            </w:r>
            <w:r>
              <w:rPr>
                <w:webHidden/>
              </w:rPr>
              <w:fldChar w:fldCharType="begin"/>
            </w:r>
            <w:r>
              <w:rPr>
                <w:webHidden/>
              </w:rPr>
              <w:instrText xml:space="preserve"> PAGEREF _Toc531006387 \h </w:instrText>
            </w:r>
            <w:r>
              <w:rPr>
                <w:webHidden/>
              </w:rPr>
            </w:r>
            <w:r>
              <w:rPr>
                <w:webHidden/>
              </w:rPr>
              <w:fldChar w:fldCharType="separate"/>
            </w:r>
            <w:r w:rsidR="000313DE">
              <w:rPr>
                <w:webHidden/>
              </w:rPr>
              <w:t>4</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8" w:history="1">
            <w:r w:rsidRPr="006075D9">
              <w:rPr>
                <w:rStyle w:val="Hyperlink"/>
              </w:rPr>
              <w:t>Installation and Execution Instructions</w:t>
            </w:r>
            <w:r>
              <w:rPr>
                <w:webHidden/>
              </w:rPr>
              <w:tab/>
            </w:r>
            <w:r>
              <w:rPr>
                <w:webHidden/>
              </w:rPr>
              <w:fldChar w:fldCharType="begin"/>
            </w:r>
            <w:r>
              <w:rPr>
                <w:webHidden/>
              </w:rPr>
              <w:instrText xml:space="preserve"> PAGEREF _Toc531006388 \h </w:instrText>
            </w:r>
            <w:r>
              <w:rPr>
                <w:webHidden/>
              </w:rPr>
            </w:r>
            <w:r>
              <w:rPr>
                <w:webHidden/>
              </w:rPr>
              <w:fldChar w:fldCharType="separate"/>
            </w:r>
            <w:r w:rsidR="000313DE">
              <w:rPr>
                <w:webHidden/>
              </w:rPr>
              <w:t>6</w:t>
            </w:r>
            <w:r>
              <w:rPr>
                <w:webHidden/>
              </w:rPr>
              <w:fldChar w:fldCharType="end"/>
            </w:r>
          </w:hyperlink>
        </w:p>
        <w:p w:rsidR="008207A3" w:rsidRDefault="008207A3">
          <w:pPr>
            <w:pStyle w:val="TOC1"/>
            <w:rPr>
              <w:rFonts w:eastAsiaTheme="minorEastAsia"/>
              <w:color w:val="auto"/>
              <w:kern w:val="0"/>
              <w:sz w:val="22"/>
              <w:szCs w:val="22"/>
              <w:lang w:eastAsia="en-US"/>
            </w:rPr>
          </w:pPr>
          <w:hyperlink w:anchor="_Toc531006389" w:history="1">
            <w:r w:rsidRPr="006075D9">
              <w:rPr>
                <w:rStyle w:val="Hyperlink"/>
              </w:rPr>
              <w:t>Contact Information</w:t>
            </w:r>
            <w:r>
              <w:rPr>
                <w:webHidden/>
              </w:rPr>
              <w:tab/>
            </w:r>
            <w:r>
              <w:rPr>
                <w:webHidden/>
              </w:rPr>
              <w:fldChar w:fldCharType="begin"/>
            </w:r>
            <w:r>
              <w:rPr>
                <w:webHidden/>
              </w:rPr>
              <w:instrText xml:space="preserve"> PAGEREF _Toc531006389 \h </w:instrText>
            </w:r>
            <w:r>
              <w:rPr>
                <w:webHidden/>
              </w:rPr>
            </w:r>
            <w:r>
              <w:rPr>
                <w:webHidden/>
              </w:rPr>
              <w:fldChar w:fldCharType="separate"/>
            </w:r>
            <w:r w:rsidR="000313DE">
              <w:rPr>
                <w:webHidden/>
              </w:rPr>
              <w:t>7</w:t>
            </w:r>
            <w:r>
              <w:rPr>
                <w:webHidden/>
              </w:rPr>
              <w:fldChar w:fldCharType="end"/>
            </w:r>
          </w:hyperlink>
        </w:p>
        <w:p w:rsidR="006C456E" w:rsidRDefault="000B626A">
          <w:pPr>
            <w:spacing w:before="40" w:after="160" w:line="288" w:lineRule="auto"/>
            <w:rPr>
              <w:b/>
              <w:bCs/>
              <w:noProof/>
            </w:rPr>
          </w:pPr>
          <w:r>
            <w:fldChar w:fldCharType="end"/>
          </w:r>
        </w:p>
      </w:sdtContent>
    </w:sdt>
    <w:p w:rsidR="006C456E" w:rsidRDefault="006C456E"/>
    <w:p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p>
    <w:p w:rsidR="006C456E" w:rsidRDefault="008E14E4">
      <w:pPr>
        <w:pStyle w:val="Heading1"/>
      </w:pPr>
      <w:bookmarkStart w:id="0" w:name="_Toc531006385"/>
      <w:r>
        <w:lastRenderedPageBreak/>
        <w:t>Introduction</w:t>
      </w:r>
      <w:bookmarkEnd w:id="0"/>
    </w:p>
    <w:p w:rsidR="005E6CB0" w:rsidRDefault="005E6CB0">
      <w:pPr>
        <w:pStyle w:val="Heading2"/>
      </w:pPr>
    </w:p>
    <w:p w:rsidR="006C456E" w:rsidRDefault="00066A57">
      <w:pPr>
        <w:pStyle w:val="Heading2"/>
      </w:pPr>
      <w:r>
        <w:t>Purpose</w:t>
      </w:r>
    </w:p>
    <w:p w:rsidR="00997291" w:rsidRPr="005E6CB0" w:rsidRDefault="00066A57" w:rsidP="00066A57">
      <w:pPr>
        <w:rPr>
          <w:sz w:val="24"/>
        </w:rPr>
      </w:pPr>
      <w:r w:rsidRPr="005E6CB0">
        <w:rPr>
          <w:sz w:val="24"/>
        </w:rPr>
        <w:t xml:space="preserve">The purpose of this document is to describe the exact specifications of the Hyperledger voting platform developed under the Horizon 2020 </w:t>
      </w:r>
      <w:proofErr w:type="spellStart"/>
      <w:r w:rsidRPr="005E6CB0">
        <w:rPr>
          <w:sz w:val="24"/>
        </w:rPr>
        <w:t>programme</w:t>
      </w:r>
      <w:proofErr w:type="spellEnd"/>
      <w:r w:rsidRPr="005E6CB0">
        <w:rPr>
          <w:sz w:val="24"/>
        </w:rPr>
        <w:t xml:space="preserve">, </w:t>
      </w:r>
      <w:proofErr w:type="spellStart"/>
      <w:r w:rsidRPr="005E6CB0">
        <w:rPr>
          <w:sz w:val="24"/>
        </w:rPr>
        <w:t>PTwist</w:t>
      </w:r>
      <w:proofErr w:type="spellEnd"/>
      <w:r w:rsidRPr="005E6CB0">
        <w:rPr>
          <w:sz w:val="24"/>
        </w:rPr>
        <w:t xml:space="preserve">, </w:t>
      </w:r>
      <w:proofErr w:type="gramStart"/>
      <w:r w:rsidRPr="005E6CB0">
        <w:rPr>
          <w:sz w:val="24"/>
        </w:rPr>
        <w:t>in order to</w:t>
      </w:r>
      <w:proofErr w:type="gramEnd"/>
      <w:r w:rsidRPr="005E6CB0">
        <w:rPr>
          <w:sz w:val="24"/>
        </w:rPr>
        <w:t xml:space="preserve"> support and expand the capabilities of the system.</w:t>
      </w:r>
    </w:p>
    <w:p w:rsidR="006C456E" w:rsidRDefault="00066A57">
      <w:pPr>
        <w:pStyle w:val="Heading2"/>
      </w:pPr>
      <w:r>
        <w:t>Project Scope</w:t>
      </w:r>
    </w:p>
    <w:p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 xml:space="preserve">itial system created by </w:t>
      </w:r>
      <w:proofErr w:type="spellStart"/>
      <w:r w:rsidR="00A5318B" w:rsidRPr="005E6CB0">
        <w:rPr>
          <w:sz w:val="24"/>
        </w:rPr>
        <w:t>Almerys</w:t>
      </w:r>
      <w:proofErr w:type="spellEnd"/>
      <w:r w:rsidR="00A5318B" w:rsidRPr="005E6CB0">
        <w:rPr>
          <w:sz w:val="24"/>
        </w:rPr>
        <w:t>. The voting system was developed with several aspects in mind, including:</w:t>
      </w:r>
    </w:p>
    <w:p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w:t>
      </w:r>
      <w:proofErr w:type="gramStart"/>
      <w:r w:rsidRPr="005E6CB0">
        <w:rPr>
          <w:sz w:val="24"/>
        </w:rPr>
        <w:t xml:space="preserve">have </w:t>
      </w:r>
      <w:r w:rsidR="00781723" w:rsidRPr="005E6CB0">
        <w:rPr>
          <w:sz w:val="24"/>
        </w:rPr>
        <w:t>to</w:t>
      </w:r>
      <w:proofErr w:type="gramEnd"/>
      <w:r w:rsidR="00781723" w:rsidRPr="005E6CB0">
        <w:rPr>
          <w:sz w:val="24"/>
        </w:rPr>
        <w:t xml:space="preserve"> remain in the blockchain with no way of modification, for users to be able to query the ledger and be sure for the authenticity and integrity of the voting process.</w:t>
      </w:r>
    </w:p>
    <w:p w:rsidR="006C456E" w:rsidRDefault="00781723">
      <w:pPr>
        <w:pStyle w:val="Heading2"/>
      </w:pPr>
      <w:r>
        <w:t>References</w:t>
      </w:r>
    </w:p>
    <w:p w:rsidR="00997291" w:rsidRPr="00997291" w:rsidRDefault="00997291" w:rsidP="00997291">
      <w:pPr>
        <w:pStyle w:val="ListParagraph"/>
        <w:numPr>
          <w:ilvl w:val="0"/>
          <w:numId w:val="9"/>
        </w:numPr>
        <w:rPr>
          <w:sz w:val="24"/>
          <w:szCs w:val="24"/>
        </w:rPr>
      </w:pPr>
      <w:r w:rsidRPr="00997291">
        <w:rPr>
          <w:sz w:val="24"/>
          <w:szCs w:val="24"/>
        </w:rPr>
        <w:t>Platform GitHub Repo: https://github.com/Cr0wTom/New-Org-Voting-Platform</w:t>
      </w:r>
    </w:p>
    <w:p w:rsidR="006C456E" w:rsidRDefault="00066A57">
      <w:pPr>
        <w:pStyle w:val="Heading1"/>
      </w:pPr>
      <w:bookmarkStart w:id="1" w:name="_Toc531006386"/>
      <w:r>
        <w:lastRenderedPageBreak/>
        <w:t>Overall Description</w:t>
      </w:r>
      <w:bookmarkEnd w:id="1"/>
    </w:p>
    <w:p w:rsidR="00372915" w:rsidRDefault="00372915" w:rsidP="005E6CB0">
      <w:pPr>
        <w:rPr>
          <w:sz w:val="24"/>
        </w:rPr>
      </w:pPr>
    </w:p>
    <w:p w:rsidR="00372915" w:rsidRDefault="00372915" w:rsidP="00372915">
      <w:pPr>
        <w:jc w:val="center"/>
        <w:rPr>
          <w:sz w:val="24"/>
        </w:rPr>
      </w:pPr>
      <w:r>
        <w:rPr>
          <w:noProof/>
          <w:sz w:val="24"/>
        </w:rPr>
        <w:drawing>
          <wp:inline distT="0" distB="0" distL="0" distR="0">
            <wp:extent cx="6858000" cy="2781300"/>
            <wp:effectExtent l="0" t="0" r="0" b="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er_diag.jpg"/>
                    <pic:cNvPicPr/>
                  </pic:nvPicPr>
                  <pic:blipFill>
                    <a:blip r:embed="rId11"/>
                    <a:stretch>
                      <a:fillRect/>
                    </a:stretch>
                  </pic:blipFill>
                  <pic:spPr>
                    <a:xfrm>
                      <a:off x="0" y="0"/>
                      <a:ext cx="6858000" cy="2781300"/>
                    </a:xfrm>
                    <a:prstGeom prst="rect">
                      <a:avLst/>
                    </a:prstGeom>
                  </pic:spPr>
                </pic:pic>
              </a:graphicData>
            </a:graphic>
          </wp:inline>
        </w:drawing>
      </w:r>
      <w:r>
        <w:rPr>
          <w:sz w:val="24"/>
        </w:rPr>
        <w:br/>
        <w:t>Figure 1: The flow of the processes taking place in the voting platform by different organizations of the consortium.</w:t>
      </w:r>
    </w:p>
    <w:p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rsidR="00017D22" w:rsidRDefault="00017D22" w:rsidP="00372915">
      <w:pPr>
        <w:pStyle w:val="ListParagraph"/>
        <w:numPr>
          <w:ilvl w:val="0"/>
          <w:numId w:val="10"/>
        </w:numPr>
        <w:rPr>
          <w:sz w:val="24"/>
        </w:rPr>
      </w:pPr>
      <w:r>
        <w:rPr>
          <w:sz w:val="24"/>
        </w:rPr>
        <w:t xml:space="preserve">Organizations vote yes or no in the available </w:t>
      </w:r>
      <w:proofErr w:type="spellStart"/>
      <w:r>
        <w:rPr>
          <w:sz w:val="24"/>
        </w:rPr>
        <w:t>votings</w:t>
      </w:r>
      <w:proofErr w:type="spellEnd"/>
      <w:r>
        <w:rPr>
          <w:sz w:val="24"/>
        </w:rPr>
        <w:t xml:space="preserve"> of the network. </w:t>
      </w:r>
    </w:p>
    <w:p w:rsidR="00017D22" w:rsidRDefault="00017D22" w:rsidP="00017D22">
      <w:pPr>
        <w:pStyle w:val="ListParagraph"/>
        <w:numPr>
          <w:ilvl w:val="1"/>
          <w:numId w:val="10"/>
        </w:numPr>
        <w:rPr>
          <w:sz w:val="24"/>
        </w:rPr>
      </w:pPr>
      <w:r>
        <w:rPr>
          <w:sz w:val="24"/>
        </w:rPr>
        <w:t>If the vote is no, there is no further process.</w:t>
      </w:r>
    </w:p>
    <w:p w:rsidR="00017D22" w:rsidRDefault="00017D22" w:rsidP="00017D22">
      <w:pPr>
        <w:pStyle w:val="ListParagraph"/>
        <w:numPr>
          <w:ilvl w:val="1"/>
          <w:numId w:val="10"/>
        </w:numPr>
        <w:rPr>
          <w:sz w:val="24"/>
        </w:rPr>
      </w:pPr>
      <w:r>
        <w:rPr>
          <w:sz w:val="24"/>
        </w:rPr>
        <w:t>If the vote is yes, the new policy gets signed and transferred to the next organization.</w:t>
      </w:r>
    </w:p>
    <w:p w:rsidR="00017D22" w:rsidRDefault="00017D22" w:rsidP="00017D22">
      <w:pPr>
        <w:pStyle w:val="ListParagraph"/>
        <w:numPr>
          <w:ilvl w:val="0"/>
          <w:numId w:val="10"/>
        </w:numPr>
        <w:rPr>
          <w:sz w:val="24"/>
        </w:rPr>
      </w:pPr>
      <w:r>
        <w:rPr>
          <w:sz w:val="24"/>
        </w:rPr>
        <w:t xml:space="preserve">After the completion of the voting by </w:t>
      </w:r>
      <w:proofErr w:type="gramStart"/>
      <w:r>
        <w:rPr>
          <w:sz w:val="24"/>
        </w:rPr>
        <w:t>the majority of</w:t>
      </w:r>
      <w:proofErr w:type="gramEnd"/>
      <w:r>
        <w:rPr>
          <w:sz w:val="24"/>
        </w:rPr>
        <w:t xml:space="preserve"> the consortium members, the node setup of the organization that has been chosen by the consortium, automatically executes a script that signs the New Policy document and makes a transaction for the new policy to get executed in the network and be distributed to the members of the consortium.</w:t>
      </w:r>
    </w:p>
    <w:p w:rsidR="00017D22" w:rsidRPr="00017D22" w:rsidRDefault="00017D22" w:rsidP="00017D22">
      <w:pPr>
        <w:rPr>
          <w:sz w:val="24"/>
        </w:rPr>
      </w:pPr>
      <w:r>
        <w:rPr>
          <w:sz w:val="24"/>
        </w:rPr>
        <w:lastRenderedPageBreak/>
        <w:t xml:space="preserve">Also, there is a process for new </w:t>
      </w:r>
      <w:proofErr w:type="spellStart"/>
      <w:r>
        <w:rPr>
          <w:sz w:val="24"/>
        </w:rPr>
        <w:t>votings</w:t>
      </w:r>
      <w:proofErr w:type="spellEnd"/>
      <w:r>
        <w:rPr>
          <w:sz w:val="24"/>
        </w:rPr>
        <w:t xml:space="preserve"> creation, where users navigate to the </w:t>
      </w:r>
      <w:proofErr w:type="spellStart"/>
      <w:r>
        <w:rPr>
          <w:sz w:val="24"/>
        </w:rPr>
        <w:t>Votings</w:t>
      </w:r>
      <w:proofErr w:type="spellEnd"/>
      <w:r>
        <w:rPr>
          <w:sz w:val="24"/>
        </w:rPr>
        <w:t xml:space="preserve"> page of the web interface to create a new voting or query the available </w:t>
      </w:r>
      <w:proofErr w:type="spellStart"/>
      <w:r>
        <w:rPr>
          <w:sz w:val="24"/>
        </w:rPr>
        <w:t>votings</w:t>
      </w:r>
      <w:proofErr w:type="spellEnd"/>
      <w:r>
        <w:rPr>
          <w:sz w:val="24"/>
        </w:rPr>
        <w:t xml:space="preserve"> that are active.</w:t>
      </w:r>
    </w:p>
    <w:p w:rsidR="00372915" w:rsidRDefault="00372915" w:rsidP="005E6CB0">
      <w:pPr>
        <w:rPr>
          <w:sz w:val="24"/>
        </w:rPr>
      </w:pPr>
    </w:p>
    <w:p w:rsidR="00D54505" w:rsidRPr="00D54505" w:rsidRDefault="00D54505" w:rsidP="00D54505">
      <w:pPr>
        <w:pStyle w:val="Heading1"/>
      </w:pPr>
      <w:bookmarkStart w:id="2" w:name="_Toc531006387"/>
      <w:r>
        <w:lastRenderedPageBreak/>
        <w:t>Platform Characteristics</w:t>
      </w:r>
      <w:bookmarkEnd w:id="2"/>
    </w:p>
    <w:p w:rsidR="00D54505" w:rsidRDefault="00D54505" w:rsidP="00D54505">
      <w:pPr>
        <w:rPr>
          <w:sz w:val="24"/>
        </w:rPr>
      </w:pPr>
    </w:p>
    <w:p w:rsidR="00D54505" w:rsidRDefault="00D54505" w:rsidP="00D54505">
      <w:pPr>
        <w:rPr>
          <w:sz w:val="24"/>
        </w:rPr>
      </w:pPr>
      <w:r>
        <w:rPr>
          <w:sz w:val="24"/>
        </w:rPr>
        <w:t>The platform described in this report has the following characteristics:</w:t>
      </w:r>
    </w:p>
    <w:p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rsidR="00D54505" w:rsidRDefault="00D54505" w:rsidP="00D54505">
      <w:pPr>
        <w:pStyle w:val="ListParagraph"/>
        <w:numPr>
          <w:ilvl w:val="1"/>
          <w:numId w:val="7"/>
        </w:numPr>
        <w:rPr>
          <w:sz w:val="24"/>
        </w:rPr>
      </w:pPr>
      <w:r>
        <w:rPr>
          <w:sz w:val="24"/>
        </w:rPr>
        <w:t xml:space="preserve">Create new </w:t>
      </w:r>
      <w:proofErr w:type="spellStart"/>
      <w:r>
        <w:rPr>
          <w:sz w:val="24"/>
        </w:rPr>
        <w:t>votings</w:t>
      </w:r>
      <w:proofErr w:type="spellEnd"/>
      <w:r>
        <w:rPr>
          <w:sz w:val="24"/>
        </w:rPr>
        <w:t xml:space="preserve"> for new organization addition in the consortium.</w:t>
      </w:r>
    </w:p>
    <w:p w:rsidR="00D54505" w:rsidRDefault="00D54505" w:rsidP="00D54505">
      <w:pPr>
        <w:pStyle w:val="ListParagraph"/>
        <w:numPr>
          <w:ilvl w:val="1"/>
          <w:numId w:val="7"/>
        </w:numPr>
        <w:rPr>
          <w:sz w:val="24"/>
        </w:rPr>
      </w:pPr>
      <w:r>
        <w:rPr>
          <w:sz w:val="24"/>
        </w:rPr>
        <w:t xml:space="preserve">Vote for new organization addition in the consortium, by selecting one of the active </w:t>
      </w:r>
      <w:proofErr w:type="spellStart"/>
      <w:r>
        <w:rPr>
          <w:sz w:val="24"/>
        </w:rPr>
        <w:t>votings</w:t>
      </w:r>
      <w:proofErr w:type="spellEnd"/>
      <w:r>
        <w:rPr>
          <w:sz w:val="24"/>
        </w:rPr>
        <w:t>.</w:t>
      </w:r>
    </w:p>
    <w:p w:rsidR="00D54505" w:rsidRDefault="00D54505" w:rsidP="00D54505">
      <w:pPr>
        <w:pStyle w:val="ListParagraph"/>
        <w:numPr>
          <w:ilvl w:val="1"/>
          <w:numId w:val="7"/>
        </w:numPr>
        <w:rPr>
          <w:sz w:val="24"/>
        </w:rPr>
      </w:pPr>
      <w:r>
        <w:rPr>
          <w:sz w:val="24"/>
        </w:rPr>
        <w:t>Query the blockchain for past voting results.</w:t>
      </w:r>
    </w:p>
    <w:p w:rsidR="00D54505" w:rsidRDefault="00D54505" w:rsidP="00D54505">
      <w:pPr>
        <w:pStyle w:val="ListParagraph"/>
        <w:numPr>
          <w:ilvl w:val="1"/>
          <w:numId w:val="7"/>
        </w:numPr>
        <w:rPr>
          <w:sz w:val="24"/>
        </w:rPr>
      </w:pPr>
      <w:r>
        <w:rPr>
          <w:sz w:val="24"/>
        </w:rPr>
        <w:t>Query the blockchain for active voting statistics.</w:t>
      </w:r>
    </w:p>
    <w:p w:rsidR="00D54505" w:rsidRDefault="00D54505" w:rsidP="00D54505">
      <w:pPr>
        <w:pStyle w:val="ListParagraph"/>
        <w:numPr>
          <w:ilvl w:val="0"/>
          <w:numId w:val="7"/>
        </w:numPr>
        <w:rPr>
          <w:sz w:val="24"/>
        </w:rPr>
      </w:pPr>
      <w:r>
        <w:rPr>
          <w:sz w:val="24"/>
        </w:rPr>
        <w:t xml:space="preserve">The platform manages new </w:t>
      </w:r>
      <w:proofErr w:type="spellStart"/>
      <w:r>
        <w:rPr>
          <w:sz w:val="24"/>
        </w:rPr>
        <w:t>votings</w:t>
      </w:r>
      <w:proofErr w:type="spellEnd"/>
      <w:r>
        <w:rPr>
          <w:sz w:val="24"/>
        </w:rPr>
        <w:t xml:space="preserve"> and votes with a smart contract that applies business logic to the decisions that are made, with no need for a central authority.</w:t>
      </w:r>
    </w:p>
    <w:p w:rsidR="00D54505" w:rsidRDefault="00D54505" w:rsidP="00D54505">
      <w:pPr>
        <w:pStyle w:val="ListParagraph"/>
        <w:numPr>
          <w:ilvl w:val="0"/>
          <w:numId w:val="7"/>
        </w:numPr>
        <w:rPr>
          <w:sz w:val="24"/>
        </w:rPr>
      </w:pPr>
      <w:r>
        <w:rPr>
          <w:sz w:val="24"/>
        </w:rPr>
        <w:t>The platform adds the new organization automatically when the voting finishes.</w:t>
      </w:r>
    </w:p>
    <w:p w:rsidR="00D54505" w:rsidRDefault="00D54505" w:rsidP="00D54505">
      <w:pPr>
        <w:rPr>
          <w:sz w:val="24"/>
        </w:rPr>
      </w:pPr>
      <w:r>
        <w:rPr>
          <w:sz w:val="24"/>
        </w:rPr>
        <w:t>The platform consists of two basic components:</w:t>
      </w:r>
    </w:p>
    <w:p w:rsidR="00D54505"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proofErr w:type="spellStart"/>
      <w:r w:rsidR="00384DD1">
        <w:rPr>
          <w:sz w:val="24"/>
        </w:rPr>
        <w:t>ui</w:t>
      </w:r>
      <w:proofErr w:type="spellEnd"/>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p>
    <w:p w:rsidR="00D111B7" w:rsidRPr="00D111B7" w:rsidRDefault="00D111B7" w:rsidP="00D111B7">
      <w:pPr>
        <w:rPr>
          <w:sz w:val="24"/>
        </w:rPr>
      </w:pPr>
    </w:p>
    <w:p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5"/>
        <w:gridCol w:w="8455"/>
      </w:tblGrid>
      <w:tr w:rsidR="00D111B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Default="00D111B7" w:rsidP="00D111B7">
            <w:pPr>
              <w:rPr>
                <w:i/>
                <w:sz w:val="24"/>
              </w:rPr>
            </w:pPr>
            <w:r>
              <w:rPr>
                <w:i/>
                <w:sz w:val="24"/>
              </w:rPr>
              <w:t>S</w:t>
            </w:r>
            <w:r w:rsidRPr="00D111B7">
              <w:rPr>
                <w:i/>
                <w:sz w:val="24"/>
              </w:rPr>
              <w:t>election of the voting addition of the vote page of the platform.</w:t>
            </w:r>
          </w:p>
        </w:tc>
      </w:tr>
      <w:tr w:rsidR="00D111B7" w:rsidTr="00D111B7">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Default="00D111B7" w:rsidP="00D111B7">
            <w:pPr>
              <w:rPr>
                <w:i/>
                <w:sz w:val="24"/>
              </w:rPr>
            </w:pPr>
            <w:r w:rsidRPr="00D111B7">
              <w:rPr>
                <w:i/>
                <w:sz w:val="24"/>
              </w:rPr>
              <w:t xml:space="preserve">New voting creation by supplying the ID and the name of the new </w:t>
            </w:r>
            <w:proofErr w:type="gramStart"/>
            <w:r w:rsidRPr="00D111B7">
              <w:rPr>
                <w:i/>
                <w:sz w:val="24"/>
              </w:rPr>
              <w:t>voting, and</w:t>
            </w:r>
            <w:proofErr w:type="gramEnd"/>
            <w:r w:rsidRPr="00D111B7">
              <w:rPr>
                <w:i/>
                <w:sz w:val="24"/>
              </w:rPr>
              <w:t xml:space="preserve"> querying of the available </w:t>
            </w:r>
            <w:proofErr w:type="spellStart"/>
            <w:r w:rsidRPr="00D111B7">
              <w:rPr>
                <w:i/>
                <w:sz w:val="24"/>
              </w:rPr>
              <w:t>votings</w:t>
            </w:r>
            <w:proofErr w:type="spellEnd"/>
            <w:r w:rsidRPr="00D111B7">
              <w:rPr>
                <w:i/>
                <w:sz w:val="24"/>
              </w:rPr>
              <w:t xml:space="preserve"> that exist in the blockchain.</w:t>
            </w:r>
          </w:p>
        </w:tc>
      </w:tr>
      <w:tr w:rsidR="00D111B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rsidR="00D111B7" w:rsidRDefault="00D111B7" w:rsidP="00D111B7">
            <w:pPr>
              <w:rPr>
                <w:i/>
                <w:sz w:val="24"/>
              </w:rPr>
            </w:pPr>
            <w:r w:rsidRPr="00D111B7">
              <w:rPr>
                <w:i/>
                <w:sz w:val="24"/>
              </w:rPr>
              <w:t>Vote for new organization addition by the user by supplying the voter name and the voting that he wants to vote in. Also, query of the votes in the blockchain and chart creation with statistics of the voting selected.</w:t>
            </w:r>
          </w:p>
        </w:tc>
      </w:tr>
    </w:tbl>
    <w:p w:rsidR="00D111B7" w:rsidRPr="00D111B7" w:rsidRDefault="00D111B7" w:rsidP="00D111B7">
      <w:pPr>
        <w:rPr>
          <w:i/>
          <w:sz w:val="24"/>
        </w:rPr>
      </w:pPr>
    </w:p>
    <w:p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rsidR="00D111B7" w:rsidRPr="00D111B7" w:rsidRDefault="00D111B7" w:rsidP="00D111B7">
      <w:pPr>
        <w:rPr>
          <w:sz w:val="24"/>
        </w:rPr>
      </w:pPr>
    </w:p>
    <w:p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610"/>
      </w:tblGrid>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Default="00D631E0" w:rsidP="00D631E0">
            <w:pPr>
              <w:rPr>
                <w:i/>
                <w:sz w:val="24"/>
              </w:rPr>
            </w:pPr>
            <w:r>
              <w:rPr>
                <w:sz w:val="24"/>
              </w:rPr>
              <w:t xml:space="preserve">new voting creation by the user, by calling the </w:t>
            </w:r>
            <w:proofErr w:type="spellStart"/>
            <w:proofErr w:type="gramStart"/>
            <w:r>
              <w:rPr>
                <w:sz w:val="24"/>
              </w:rPr>
              <w:t>createVoting</w:t>
            </w:r>
            <w:proofErr w:type="spellEnd"/>
            <w:r>
              <w:rPr>
                <w:sz w:val="24"/>
              </w:rPr>
              <w:t>(</w:t>
            </w:r>
            <w:proofErr w:type="gramEnd"/>
            <w:r>
              <w:rPr>
                <w:sz w:val="24"/>
              </w:rPr>
              <w:t>) function of the smart contract</w:t>
            </w:r>
          </w:p>
        </w:tc>
      </w:tr>
      <w:tr w:rsidR="00D631E0" w:rsidTr="00D111B7">
        <w:tc>
          <w:tcPr>
            <w:cnfStyle w:val="001000000000" w:firstRow="0" w:lastRow="0" w:firstColumn="1" w:lastColumn="0" w:oddVBand="0" w:evenVBand="0" w:oddHBand="0" w:evenHBand="0" w:firstRowFirstColumn="0" w:firstRowLastColumn="0" w:lastRowFirstColumn="0" w:lastRowLastColumn="0"/>
            <w:tcW w:w="2155" w:type="dxa"/>
          </w:tcPr>
          <w:p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 xml:space="preserve">query of available </w:t>
            </w:r>
            <w:proofErr w:type="spellStart"/>
            <w:r w:rsidRPr="00D111B7">
              <w:rPr>
                <w:sz w:val="24"/>
              </w:rPr>
              <w:t>votings</w:t>
            </w:r>
            <w:proofErr w:type="spellEnd"/>
            <w:r w:rsidRPr="00D111B7">
              <w:rPr>
                <w:sz w:val="24"/>
              </w:rPr>
              <w:t xml:space="preserve"> by the user, by calling the </w:t>
            </w:r>
            <w:proofErr w:type="spellStart"/>
            <w:proofErr w:type="gramStart"/>
            <w:r w:rsidRPr="00D111B7">
              <w:rPr>
                <w:sz w:val="24"/>
              </w:rPr>
              <w:t>queryAllVotings</w:t>
            </w:r>
            <w:proofErr w:type="spellEnd"/>
            <w:r w:rsidRPr="00D111B7">
              <w:rPr>
                <w:sz w:val="24"/>
              </w:rPr>
              <w:t>(</w:t>
            </w:r>
            <w:proofErr w:type="gramEnd"/>
            <w:r w:rsidRPr="00D111B7">
              <w:rPr>
                <w:sz w:val="24"/>
              </w:rPr>
              <w:t xml:space="preserve">) function of the smart contract. This function is also called by the voting page of the web </w:t>
            </w:r>
            <w:r w:rsidR="00384DD1">
              <w:rPr>
                <w:sz w:val="24"/>
              </w:rPr>
              <w:t>interface</w:t>
            </w:r>
            <w:r w:rsidRPr="00D111B7">
              <w:rPr>
                <w:sz w:val="24"/>
              </w:rPr>
              <w:t xml:space="preserve"> automatically, for the correct </w:t>
            </w:r>
            <w:proofErr w:type="spellStart"/>
            <w:r w:rsidRPr="00D111B7">
              <w:rPr>
                <w:sz w:val="24"/>
              </w:rPr>
              <w:t>votings</w:t>
            </w:r>
            <w:proofErr w:type="spellEnd"/>
            <w:r w:rsidRPr="00D111B7">
              <w:rPr>
                <w:sz w:val="24"/>
              </w:rPr>
              <w:t xml:space="preserve"> to be selected by the user.</w:t>
            </w:r>
          </w:p>
        </w:tc>
      </w:tr>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query of the votes happened in the blockchain of a certain active voting selected by the user.</w:t>
            </w:r>
          </w:p>
        </w:tc>
      </w:tr>
      <w:tr w:rsidR="00D631E0" w:rsidTr="00D111B7">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vote (yes or no) for new organization addition in the consortium network.</w:t>
            </w:r>
          </w:p>
        </w:tc>
      </w:tr>
      <w:tr w:rsidR="00D631E0"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rsidR="00D631E0" w:rsidRPr="00D111B7" w:rsidRDefault="00D111B7" w:rsidP="00D631E0">
            <w:pPr>
              <w:rPr>
                <w:sz w:val="24"/>
              </w:rPr>
            </w:pPr>
            <w:r w:rsidRPr="00D111B7">
              <w:rPr>
                <w:sz w:val="24"/>
              </w:rPr>
              <w:t xml:space="preserve">after a user of the consortium votes yes in an active voting the neworgadd.sh script gets executed automatically, </w:t>
            </w:r>
            <w:proofErr w:type="gramStart"/>
            <w:r w:rsidRPr="00D111B7">
              <w:rPr>
                <w:sz w:val="24"/>
              </w:rPr>
              <w:t>in order to</w:t>
            </w:r>
            <w:proofErr w:type="gramEnd"/>
            <w:r w:rsidRPr="00D111B7">
              <w:rPr>
                <w:sz w:val="24"/>
              </w:rPr>
              <w:t xml:space="preserve"> sign the new transaction of the addition of the new organization with the private key of the user that voted yes.</w:t>
            </w:r>
          </w:p>
        </w:tc>
      </w:tr>
    </w:tbl>
    <w:p w:rsidR="00D631E0" w:rsidRPr="00D631E0" w:rsidRDefault="00D631E0" w:rsidP="00D631E0">
      <w:pPr>
        <w:rPr>
          <w:i/>
          <w:sz w:val="24"/>
        </w:rPr>
      </w:pPr>
    </w:p>
    <w:p w:rsidR="006C456E" w:rsidRDefault="006C456E" w:rsidP="00D54505">
      <w:pPr>
        <w:pStyle w:val="ListBullet"/>
        <w:numPr>
          <w:ilvl w:val="0"/>
          <w:numId w:val="0"/>
        </w:numPr>
      </w:pPr>
    </w:p>
    <w:p w:rsidR="006C456E" w:rsidRDefault="00076B8D">
      <w:pPr>
        <w:pStyle w:val="Heading1"/>
      </w:pPr>
      <w:bookmarkStart w:id="3" w:name="_Toc531006388"/>
      <w:r>
        <w:lastRenderedPageBreak/>
        <w:t>Installation and Execution Instructions</w:t>
      </w:r>
      <w:bookmarkEnd w:id="3"/>
    </w:p>
    <w:p w:rsidR="00076B8D" w:rsidRDefault="00076B8D" w:rsidP="00076B8D">
      <w:pPr>
        <w:pStyle w:val="Heading2"/>
        <w:rPr>
          <w:b w:val="0"/>
          <w:sz w:val="24"/>
        </w:rPr>
      </w:pPr>
    </w:p>
    <w:p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proofErr w:type="spellStart"/>
      <w:proofErr w:type="gramStart"/>
      <w:r w:rsidRPr="00384DD1">
        <w:rPr>
          <w:b/>
          <w:sz w:val="24"/>
          <w:szCs w:val="24"/>
        </w:rPr>
        <w:t>voting.go</w:t>
      </w:r>
      <w:proofErr w:type="spellEnd"/>
      <w:proofErr w:type="gramEnd"/>
      <w:r w:rsidRPr="00384DD1">
        <w:rPr>
          <w:b/>
          <w:sz w:val="24"/>
          <w:szCs w:val="24"/>
        </w:rPr>
        <w:t xml:space="preserve"> </w:t>
      </w:r>
      <w:r w:rsidRPr="00384DD1">
        <w:rPr>
          <w:sz w:val="24"/>
          <w:szCs w:val="24"/>
        </w:rPr>
        <w:t xml:space="preserve">file has to be place in the folder </w:t>
      </w:r>
      <w:r w:rsidRPr="00384DD1">
        <w:rPr>
          <w:i/>
          <w:sz w:val="24"/>
          <w:szCs w:val="24"/>
        </w:rPr>
        <w:t>fabric-samples/</w:t>
      </w:r>
      <w:proofErr w:type="spellStart"/>
      <w:r w:rsidRPr="00384DD1">
        <w:rPr>
          <w:i/>
          <w:sz w:val="24"/>
          <w:szCs w:val="24"/>
        </w:rPr>
        <w:t>chaincode</w:t>
      </w:r>
      <w:proofErr w:type="spellEnd"/>
      <w:r w:rsidRPr="00384DD1">
        <w:rPr>
          <w:i/>
          <w:sz w:val="24"/>
          <w:szCs w:val="24"/>
        </w:rPr>
        <w:t>/voting.</w:t>
      </w:r>
    </w:p>
    <w:p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w:t>
      </w:r>
      <w:proofErr w:type="spellStart"/>
      <w:r w:rsidRPr="00384DD1">
        <w:rPr>
          <w:sz w:val="24"/>
          <w:szCs w:val="24"/>
        </w:rPr>
        <w:t>NodeJs</w:t>
      </w:r>
      <w:proofErr w:type="spellEnd"/>
      <w:r w:rsidRPr="00384DD1">
        <w:rPr>
          <w:sz w:val="24"/>
          <w:szCs w:val="24"/>
        </w:rPr>
        <w:t xml:space="preserve"> we execute </w:t>
      </w:r>
      <w:proofErr w:type="spellStart"/>
      <w:r w:rsidRPr="00384DD1">
        <w:rPr>
          <w:b/>
          <w:sz w:val="24"/>
          <w:szCs w:val="24"/>
        </w:rPr>
        <w:t>npm</w:t>
      </w:r>
      <w:proofErr w:type="spellEnd"/>
      <w:r w:rsidRPr="00384DD1">
        <w:rPr>
          <w:b/>
          <w:sz w:val="24"/>
          <w:szCs w:val="24"/>
        </w:rPr>
        <w:t xml:space="preserve"> install</w:t>
      </w:r>
    </w:p>
    <w:p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proofErr w:type="gramStart"/>
      <w:r w:rsidRPr="00384DD1">
        <w:rPr>
          <w:sz w:val="24"/>
          <w:szCs w:val="24"/>
        </w:rPr>
        <w:t>entities  required</w:t>
      </w:r>
      <w:proofErr w:type="gramEnd"/>
      <w:r w:rsidRPr="00384DD1">
        <w:rPr>
          <w:sz w:val="24"/>
          <w:szCs w:val="24"/>
        </w:rPr>
        <w:t xml:space="preserve"> for the platform, we execute </w:t>
      </w:r>
      <w:r w:rsidRPr="00384DD1">
        <w:rPr>
          <w:b/>
          <w:sz w:val="24"/>
          <w:szCs w:val="24"/>
        </w:rPr>
        <w:t>./startFabric.sh</w:t>
      </w:r>
    </w:p>
    <w:p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w:t>
      </w:r>
      <w:proofErr w:type="gramStart"/>
      <w:r w:rsidRPr="00384DD1">
        <w:rPr>
          <w:sz w:val="24"/>
          <w:szCs w:val="24"/>
        </w:rPr>
        <w:t>in order to</w:t>
      </w:r>
      <w:proofErr w:type="gramEnd"/>
      <w:r w:rsidRPr="00384DD1">
        <w:rPr>
          <w:sz w:val="24"/>
          <w:szCs w:val="24"/>
        </w:rPr>
        <w:t xml:space="preserve"> communicate with the fabric network, we execute </w:t>
      </w:r>
      <w:r w:rsidRPr="00384DD1">
        <w:rPr>
          <w:b/>
          <w:sz w:val="24"/>
          <w:szCs w:val="24"/>
        </w:rPr>
        <w:t xml:space="preserve">node app.js </w:t>
      </w:r>
      <w:r w:rsidRPr="00384DD1">
        <w:rPr>
          <w:sz w:val="24"/>
          <w:szCs w:val="24"/>
        </w:rPr>
        <w:t>and we leave it running in the background.</w:t>
      </w:r>
    </w:p>
    <w:p w:rsidR="009E574F" w:rsidRPr="00384DD1"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w:t>
      </w:r>
      <w:proofErr w:type="spellStart"/>
      <w:r w:rsidRPr="00384DD1">
        <w:rPr>
          <w:sz w:val="24"/>
          <w:szCs w:val="24"/>
        </w:rPr>
        <w:t>js</w:t>
      </w:r>
      <w:proofErr w:type="spellEnd"/>
      <w:r w:rsidRPr="00384DD1">
        <w:rPr>
          <w:sz w:val="24"/>
          <w:szCs w:val="24"/>
        </w:rPr>
        <w:t xml:space="preserve"> files described in the </w:t>
      </w:r>
      <w:bookmarkStart w:id="4" w:name="_GoBack"/>
      <w:bookmarkEnd w:id="4"/>
      <w:r w:rsidRPr="00384DD1">
        <w:rPr>
          <w:sz w:val="24"/>
          <w:szCs w:val="24"/>
        </w:rPr>
        <w:t xml:space="preserve">Platform characteristics section can be also used using the node command </w:t>
      </w:r>
      <w:proofErr w:type="gramStart"/>
      <w:r w:rsidRPr="00384DD1">
        <w:rPr>
          <w:sz w:val="24"/>
          <w:szCs w:val="24"/>
        </w:rPr>
        <w:t>in order to</w:t>
      </w:r>
      <w:proofErr w:type="gramEnd"/>
      <w:r w:rsidRPr="00384DD1">
        <w:rPr>
          <w:sz w:val="24"/>
          <w:szCs w:val="24"/>
        </w:rPr>
        <w:t xml:space="preserve"> perform transactions and platform specific tasks with a terminal window.</w:t>
      </w:r>
    </w:p>
    <w:p w:rsidR="006E54A0" w:rsidRDefault="006E54A0">
      <w:r>
        <w:br w:type="page"/>
      </w:r>
    </w:p>
    <w:p w:rsidR="006C456E" w:rsidRDefault="000B626A">
      <w:pPr>
        <w:pStyle w:val="Heading1"/>
        <w:pageBreakBefore w:val="0"/>
      </w:pPr>
      <w:bookmarkStart w:id="5" w:name="_Toc531006389"/>
      <w:r>
        <w:lastRenderedPageBreak/>
        <w:t>Co</w:t>
      </w:r>
      <w:r w:rsidR="006E54A0">
        <w:t>ntact</w:t>
      </w:r>
      <w:r>
        <w:t xml:space="preserve"> Information</w:t>
      </w:r>
      <w:bookmarkEnd w:id="5"/>
    </w:p>
    <w:p w:rsidR="006C456E" w:rsidRDefault="000313DE">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Content>
          <w:r w:rsidR="008E14E4">
            <w:rPr>
              <w:rStyle w:val="Strong"/>
            </w:rPr>
            <w:t xml:space="preserve">Thomas </w:t>
          </w:r>
          <w:proofErr w:type="spellStart"/>
          <w:r w:rsidR="008E14E4">
            <w:rPr>
              <w:rStyle w:val="Strong"/>
            </w:rPr>
            <w:t>Sermpinis</w:t>
          </w:r>
          <w:proofErr w:type="spellEnd"/>
          <w:r w:rsidR="008E14E4">
            <w:rPr>
              <w:rStyle w:val="Strong"/>
            </w:rPr>
            <w:t xml:space="preserve"> – </w:t>
          </w:r>
          <w:proofErr w:type="spellStart"/>
          <w:r w:rsidR="008E14E4">
            <w:rPr>
              <w:rStyle w:val="Strong"/>
            </w:rPr>
            <w:t>Oswinds</w:t>
          </w:r>
          <w:proofErr w:type="spellEnd"/>
          <w:r w:rsidR="008E14E4">
            <w:rPr>
              <w:rStyle w:val="Strong"/>
            </w:rPr>
            <w:t xml:space="preserve"> </w:t>
          </w:r>
          <w:proofErr w:type="spellStart"/>
          <w:r w:rsidR="008E14E4">
            <w:rPr>
              <w:rStyle w:val="Strong"/>
            </w:rPr>
            <w:t>AUTh</w:t>
          </w:r>
          <w:proofErr w:type="spellEnd"/>
          <w:r w:rsidR="008E14E4">
            <w:rPr>
              <w:rStyle w:val="Strong"/>
            </w:rPr>
            <w:t xml:space="preserve"> Team</w:t>
          </w:r>
        </w:sdtContent>
      </w:sdt>
    </w:p>
    <w:p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Content>
        <w:p w:rsidR="006C456E" w:rsidRDefault="008207A3" w:rsidP="008207A3">
          <w:pPr>
            <w:pStyle w:val="TableText"/>
          </w:pPr>
          <w:r>
            <w:t>https://cr0wsplace.com</w:t>
          </w:r>
        </w:p>
      </w:sdtContent>
    </w:sdt>
    <w:p w:rsidR="00D631E0" w:rsidRDefault="00D631E0" w:rsidP="008207A3">
      <w:pPr>
        <w:pStyle w:val="TableText"/>
      </w:pPr>
      <w:r>
        <w:t>serbinistom007@gmail.com</w:t>
      </w:r>
    </w:p>
    <w:sectPr w:rsidR="00D631E0" w:rsidSect="005E6CB0">
      <w:headerReference w:type="default" r:id="rId12"/>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A3C" w:rsidRDefault="000C4A3C">
      <w:pPr>
        <w:spacing w:after="0" w:line="240" w:lineRule="auto"/>
      </w:pPr>
      <w:r>
        <w:separator/>
      </w:r>
    </w:p>
    <w:p w:rsidR="000C4A3C" w:rsidRDefault="000C4A3C"/>
    <w:p w:rsidR="000C4A3C" w:rsidRDefault="000C4A3C"/>
  </w:endnote>
  <w:endnote w:type="continuationSeparator" w:id="0">
    <w:p w:rsidR="000C4A3C" w:rsidRDefault="000C4A3C">
      <w:pPr>
        <w:spacing w:after="0" w:line="240" w:lineRule="auto"/>
      </w:pPr>
      <w:r>
        <w:continuationSeparator/>
      </w:r>
    </w:p>
    <w:p w:rsidR="000C4A3C" w:rsidRDefault="000C4A3C"/>
    <w:p w:rsidR="000C4A3C" w:rsidRDefault="000C4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A3C" w:rsidRDefault="000C4A3C">
      <w:pPr>
        <w:spacing w:after="0" w:line="240" w:lineRule="auto"/>
      </w:pPr>
      <w:r>
        <w:separator/>
      </w:r>
    </w:p>
    <w:p w:rsidR="000C4A3C" w:rsidRDefault="000C4A3C"/>
    <w:p w:rsidR="000C4A3C" w:rsidRDefault="000C4A3C"/>
  </w:footnote>
  <w:footnote w:type="continuationSeparator" w:id="0">
    <w:p w:rsidR="000C4A3C" w:rsidRDefault="000C4A3C">
      <w:pPr>
        <w:spacing w:after="0" w:line="240" w:lineRule="auto"/>
      </w:pPr>
      <w:r>
        <w:continuationSeparator/>
      </w:r>
    </w:p>
    <w:p w:rsidR="000C4A3C" w:rsidRDefault="000C4A3C"/>
    <w:p w:rsidR="000C4A3C" w:rsidRDefault="000C4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0313DE" w:rsidTr="00A95191">
      <w:trPr>
        <w:trHeight w:hRule="exact" w:val="720"/>
        <w:jc w:val="right"/>
      </w:trPr>
      <w:tc>
        <w:tcPr>
          <w:tcW w:w="288" w:type="dxa"/>
          <w:shd w:val="clear" w:color="auto" w:fill="auto"/>
          <w:vAlign w:val="bottom"/>
        </w:tcPr>
        <w:p w:rsidR="000313DE" w:rsidRDefault="000313DE"/>
      </w:tc>
      <w:tc>
        <w:tcPr>
          <w:tcW w:w="8424" w:type="dxa"/>
          <w:vAlign w:val="bottom"/>
        </w:tcPr>
        <w:p w:rsidR="000313DE" w:rsidRDefault="000313DE">
          <w:pPr>
            <w:pStyle w:val="InfoHeading"/>
          </w:pPr>
          <w:r>
            <w:t>Table of Contents</w:t>
          </w:r>
        </w:p>
      </w:tc>
    </w:tr>
    <w:tr w:rsidR="000313DE" w:rsidTr="00A95191">
      <w:trPr>
        <w:trHeight w:hRule="exact" w:val="86"/>
        <w:jc w:val="right"/>
      </w:trPr>
      <w:tc>
        <w:tcPr>
          <w:tcW w:w="288" w:type="dxa"/>
          <w:shd w:val="clear" w:color="auto" w:fill="auto"/>
        </w:tcPr>
        <w:p w:rsidR="000313DE" w:rsidRDefault="000313DE">
          <w:pPr>
            <w:pStyle w:val="Header"/>
          </w:pPr>
        </w:p>
      </w:tc>
      <w:tc>
        <w:tcPr>
          <w:tcW w:w="8424" w:type="dxa"/>
          <w:shd w:val="clear" w:color="auto" w:fill="000000" w:themeFill="text1"/>
        </w:tcPr>
        <w:p w:rsidR="000313DE" w:rsidRDefault="000313DE">
          <w:pPr>
            <w:pStyle w:val="Header"/>
          </w:pPr>
        </w:p>
      </w:tc>
    </w:tr>
  </w:tbl>
  <w:p w:rsidR="000313DE" w:rsidRDefault="000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0313DE" w:rsidTr="00753405">
      <w:trPr>
        <w:trHeight w:hRule="exact" w:val="720"/>
        <w:jc w:val="right"/>
      </w:trPr>
      <w:tc>
        <w:tcPr>
          <w:tcW w:w="369" w:type="dxa"/>
          <w:vAlign w:val="bottom"/>
        </w:tcPr>
        <w:p w:rsidR="000313DE" w:rsidRDefault="000313DE"/>
      </w:tc>
      <w:tc>
        <w:tcPr>
          <w:tcW w:w="10800" w:type="dxa"/>
          <w:vAlign w:val="bottom"/>
        </w:tcPr>
        <w:p w:rsidR="000313DE" w:rsidRDefault="000313DE">
          <w:pPr>
            <w:pStyle w:val="InfoHeading"/>
          </w:pPr>
          <w:r>
            <w:fldChar w:fldCharType="begin"/>
          </w:r>
          <w:r>
            <w:instrText xml:space="preserve"> If </w:instrText>
          </w:r>
          <w:r>
            <w:fldChar w:fldCharType="begin"/>
          </w:r>
          <w:r>
            <w:instrText xml:space="preserve"> STYLEREF “Heading 1”  </w:instrText>
          </w:r>
          <w:r>
            <w:fldChar w:fldCharType="separate"/>
          </w:r>
          <w:r w:rsidR="00384DD1">
            <w:rPr>
              <w:noProof/>
            </w:rPr>
            <w:instrText>Platform Characteristics</w:instrText>
          </w:r>
          <w:r>
            <w:rPr>
              <w:noProof/>
            </w:rPr>
            <w:fldChar w:fldCharType="end"/>
          </w:r>
          <w:r>
            <w:instrText>&lt;&gt; “Error*” “</w:instrText>
          </w:r>
          <w:r>
            <w:fldChar w:fldCharType="begin"/>
          </w:r>
          <w:r>
            <w:instrText xml:space="preserve"> STYLEREF “Heading 1” </w:instrText>
          </w:r>
          <w:r>
            <w:fldChar w:fldCharType="separate"/>
          </w:r>
          <w:r w:rsidR="00384DD1">
            <w:rPr>
              <w:noProof/>
            </w:rPr>
            <w:instrText>Platform Characteristics</w:instrText>
          </w:r>
          <w:r>
            <w:rPr>
              <w:noProof/>
            </w:rPr>
            <w:fldChar w:fldCharType="end"/>
          </w:r>
          <w:r>
            <w:instrText xml:space="preserve"> </w:instrText>
          </w:r>
          <w:r>
            <w:fldChar w:fldCharType="separate"/>
          </w:r>
          <w:r w:rsidR="00384DD1">
            <w:rPr>
              <w:noProof/>
            </w:rPr>
            <w:t xml:space="preserve">Platform Characteristics </w:t>
          </w:r>
          <w:r>
            <w:fldChar w:fldCharType="end"/>
          </w:r>
        </w:p>
      </w:tc>
    </w:tr>
    <w:tr w:rsidR="000313DE" w:rsidTr="00753405">
      <w:trPr>
        <w:trHeight w:hRule="exact" w:val="86"/>
        <w:jc w:val="right"/>
      </w:trPr>
      <w:tc>
        <w:tcPr>
          <w:tcW w:w="369" w:type="dxa"/>
        </w:tcPr>
        <w:p w:rsidR="000313DE" w:rsidRDefault="000313DE">
          <w:pPr>
            <w:rPr>
              <w:sz w:val="10"/>
            </w:rPr>
          </w:pPr>
        </w:p>
      </w:tc>
      <w:tc>
        <w:tcPr>
          <w:tcW w:w="10800" w:type="dxa"/>
          <w:shd w:val="clear" w:color="auto" w:fill="000000" w:themeFill="text1"/>
        </w:tcPr>
        <w:p w:rsidR="000313DE" w:rsidRDefault="000313DE">
          <w:pPr>
            <w:rPr>
              <w:sz w:val="10"/>
            </w:rPr>
          </w:pPr>
        </w:p>
      </w:tc>
    </w:tr>
  </w:tbl>
  <w:p w:rsidR="000313DE" w:rsidRDefault="000313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55F56"/>
    <w:multiLevelType w:val="hybridMultilevel"/>
    <w:tmpl w:val="413E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4"/>
  </w:num>
  <w:num w:numId="8">
    <w:abstractNumId w:val="5"/>
  </w:num>
  <w:num w:numId="9">
    <w:abstractNumId w:val="6"/>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3C88"/>
    <w:rsid w:val="00015657"/>
    <w:rsid w:val="00017D22"/>
    <w:rsid w:val="000313DE"/>
    <w:rsid w:val="00066A57"/>
    <w:rsid w:val="00076B8D"/>
    <w:rsid w:val="000B626A"/>
    <w:rsid w:val="000C4A3C"/>
    <w:rsid w:val="00276F85"/>
    <w:rsid w:val="00326283"/>
    <w:rsid w:val="00372915"/>
    <w:rsid w:val="00384DD1"/>
    <w:rsid w:val="00386EA5"/>
    <w:rsid w:val="004F7A29"/>
    <w:rsid w:val="005E6CB0"/>
    <w:rsid w:val="006C456E"/>
    <w:rsid w:val="006E54A0"/>
    <w:rsid w:val="007519C9"/>
    <w:rsid w:val="00753405"/>
    <w:rsid w:val="0077018A"/>
    <w:rsid w:val="00781723"/>
    <w:rsid w:val="008207A3"/>
    <w:rsid w:val="008C5C7B"/>
    <w:rsid w:val="008E14E4"/>
    <w:rsid w:val="00961A97"/>
    <w:rsid w:val="00997291"/>
    <w:rsid w:val="009E574F"/>
    <w:rsid w:val="00A5318B"/>
    <w:rsid w:val="00A95191"/>
    <w:rsid w:val="00AC2C3F"/>
    <w:rsid w:val="00BC62FD"/>
    <w:rsid w:val="00D111B7"/>
    <w:rsid w:val="00D54505"/>
    <w:rsid w:val="00D631E0"/>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509D4"/>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354160"/>
    <w:rsid w:val="003E38DA"/>
    <w:rsid w:val="005B2D55"/>
    <w:rsid w:val="008E7746"/>
    <w:rsid w:val="0094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3652822-BD31-439D-A9FF-99312237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415</TotalTime>
  <Pages>9</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14</cp:revision>
  <cp:lastPrinted>2018-11-26T12:39:00Z</cp:lastPrinted>
  <dcterms:created xsi:type="dcterms:W3CDTF">2018-11-22T10:51:00Z</dcterms:created>
  <dcterms:modified xsi:type="dcterms:W3CDTF">2018-11-26T15:47:00Z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