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79A" w:rsidRDefault="00D23DBB" w:rsidP="00D23DBB">
      <w:pPr>
        <w:pStyle w:val="Titre"/>
      </w:pPr>
      <w:r>
        <w:t>First CNN</w:t>
      </w:r>
      <w:bookmarkStart w:id="0" w:name="_GoBack"/>
      <w:bookmarkEnd w:id="0"/>
    </w:p>
    <w:p w:rsidR="00D23DBB" w:rsidRDefault="00D23DBB" w:rsidP="00D23DBB">
      <w:r>
        <w:t xml:space="preserve">Use the architecture </w:t>
      </w:r>
      <w:hyperlink r:id="rId4" w:history="1">
        <w:r w:rsidRPr="004B7843">
          <w:rPr>
            <w:rStyle w:val="Lienhypertexte"/>
          </w:rPr>
          <w:t>https://www.tensorflow.org/tutorials/deep_cnn</w:t>
        </w:r>
      </w:hyperlink>
    </w:p>
    <w:p w:rsidR="00D23DBB" w:rsidRPr="00D23DBB" w:rsidRDefault="00D23DBB" w:rsidP="00D23DBB"/>
    <w:sectPr w:rsidR="00D23DBB" w:rsidRPr="00D23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D22"/>
    <w:rsid w:val="005B0AF5"/>
    <w:rsid w:val="00B53D22"/>
    <w:rsid w:val="00D23DBB"/>
    <w:rsid w:val="00D6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013D"/>
  <w15:chartTrackingRefBased/>
  <w15:docId w15:val="{4A70D70B-B47E-4714-A755-7DBD7115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23D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3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D23DBB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D23DB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nsorflow.org/tutorials/deep_cn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Clerc</dc:creator>
  <cp:keywords/>
  <dc:description/>
  <cp:lastModifiedBy>Anthony Clerc</cp:lastModifiedBy>
  <cp:revision>2</cp:revision>
  <dcterms:created xsi:type="dcterms:W3CDTF">2017-05-07T12:32:00Z</dcterms:created>
  <dcterms:modified xsi:type="dcterms:W3CDTF">2017-05-07T12:32:00Z</dcterms:modified>
</cp:coreProperties>
</file>