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86B95D0" w14:textId="39188845" w:rsidR="00097EC8" w:rsidRPr="003B466F"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Sí, han cambiado significativamente. Al inicio de la asignatura, mi interés principal estaba centrado casi exclusivamente en la escritura de código (programación pura). Sin embargo, tras desarrollar </w:t>
            </w:r>
            <w:proofErr w:type="spellStart"/>
            <w:r w:rsidRPr="00097EC8">
              <w:rPr>
                <w:rFonts w:eastAsiaTheme="majorEastAsia"/>
                <w:i/>
                <w:iCs/>
                <w:color w:val="767171" w:themeColor="background2" w:themeShade="80"/>
                <w:sz w:val="24"/>
                <w:szCs w:val="24"/>
              </w:rPr>
              <w:t>LineupAngle</w:t>
            </w:r>
            <w:proofErr w:type="spellEnd"/>
            <w:r w:rsidRPr="00097EC8">
              <w:rPr>
                <w:rFonts w:eastAsiaTheme="majorEastAsia"/>
                <w:color w:val="767171" w:themeColor="background2" w:themeShade="80"/>
                <w:sz w:val="24"/>
                <w:szCs w:val="24"/>
              </w:rPr>
              <w:t xml:space="preserve">, mi interés se ha expandido hacia la </w:t>
            </w:r>
            <w:r w:rsidRPr="00097EC8">
              <w:rPr>
                <w:rFonts w:eastAsiaTheme="majorEastAsia"/>
                <w:b/>
                <w:bCs/>
                <w:color w:val="767171" w:themeColor="background2" w:themeShade="80"/>
                <w:sz w:val="24"/>
                <w:szCs w:val="24"/>
              </w:rPr>
              <w:t>Arquitectura de Software</w:t>
            </w:r>
            <w:r w:rsidRPr="00097EC8">
              <w:rPr>
                <w:rFonts w:eastAsiaTheme="majorEastAsia"/>
                <w:color w:val="767171" w:themeColor="background2" w:themeShade="80"/>
                <w:sz w:val="24"/>
                <w:szCs w:val="24"/>
              </w:rPr>
              <w:t xml:space="preserve"> y la </w:t>
            </w:r>
            <w:r w:rsidRPr="00097EC8">
              <w:rPr>
                <w:rFonts w:eastAsiaTheme="majorEastAsia"/>
                <w:b/>
                <w:bCs/>
                <w:color w:val="767171" w:themeColor="background2" w:themeShade="80"/>
                <w:sz w:val="24"/>
                <w:szCs w:val="24"/>
              </w:rPr>
              <w:t>Infraestructura Cloud</w:t>
            </w:r>
            <w:r w:rsidRPr="00097EC8">
              <w:rPr>
                <w:rFonts w:eastAsiaTheme="majorEastAsia"/>
                <w:color w:val="767171" w:themeColor="background2" w:themeShade="80"/>
                <w:sz w:val="24"/>
                <w:szCs w:val="24"/>
              </w:rPr>
              <w:t xml:space="preserve">. Me he dado cuenta de que no basta con que el código funcione; me atrae mucho el desafío de diseñar sistemas eficientes, elegir entre servidores VPS o servicios </w:t>
            </w:r>
            <w:proofErr w:type="spellStart"/>
            <w:r w:rsidRPr="00097EC8">
              <w:rPr>
                <w:rFonts w:eastAsiaTheme="majorEastAsia"/>
                <w:i/>
                <w:iCs/>
                <w:color w:val="767171" w:themeColor="background2" w:themeShade="80"/>
                <w:sz w:val="24"/>
                <w:szCs w:val="24"/>
              </w:rPr>
              <w:t>Serverless</w:t>
            </w:r>
            <w:proofErr w:type="spellEnd"/>
            <w:r w:rsidRPr="00097EC8">
              <w:rPr>
                <w:rFonts w:eastAsiaTheme="majorEastAsia"/>
                <w:color w:val="767171" w:themeColor="background2" w:themeShade="80"/>
                <w:sz w:val="24"/>
                <w:szCs w:val="24"/>
              </w:rPr>
              <w:t xml:space="preserve"> (como </w:t>
            </w:r>
            <w:proofErr w:type="spellStart"/>
            <w:r w:rsidRPr="00097EC8">
              <w:rPr>
                <w:rFonts w:eastAsiaTheme="majorEastAsia"/>
                <w:color w:val="767171" w:themeColor="background2" w:themeShade="80"/>
                <w:sz w:val="24"/>
                <w:szCs w:val="24"/>
              </w:rPr>
              <w:t>Firebase</w:t>
            </w:r>
            <w:proofErr w:type="spellEnd"/>
            <w:r w:rsidRPr="00097EC8">
              <w:rPr>
                <w:rFonts w:eastAsiaTheme="majorEastAsia"/>
                <w:color w:val="767171" w:themeColor="background2" w:themeShade="80"/>
                <w:sz w:val="24"/>
                <w:szCs w:val="24"/>
              </w:rPr>
              <w:t>) y optimizar costos operativos.</w:t>
            </w:r>
          </w:p>
          <w:p w14:paraId="5C31E427"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A678367" w14:textId="2233199B" w:rsidR="00097EC8" w:rsidRPr="003B466F"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El proyecto me obligó a salir de mi zona de confort (el código) y enfrentar decisiones de negocio y viabilidad técnica. Tener que decidir si usábamos una base de datos SQL o NoSQL, y calcular cuánto costaría mantener 1,000 usuarios activos, despertó en mí un interés por el rol de </w:t>
            </w:r>
            <w:r w:rsidRPr="00097EC8">
              <w:rPr>
                <w:rFonts w:eastAsiaTheme="majorEastAsia"/>
                <w:b/>
                <w:bCs/>
                <w:color w:val="767171" w:themeColor="background2" w:themeShade="80"/>
                <w:sz w:val="24"/>
                <w:szCs w:val="24"/>
              </w:rPr>
              <w:t>DevOps</w:t>
            </w:r>
            <w:r w:rsidRPr="00097EC8">
              <w:rPr>
                <w:rFonts w:eastAsiaTheme="majorEastAsia"/>
                <w:color w:val="767171" w:themeColor="background2" w:themeShade="80"/>
                <w:sz w:val="24"/>
                <w:szCs w:val="24"/>
              </w:rPr>
              <w:t xml:space="preserve"> y la gestión técnica de proyectos. Ahora valoro mucho más la capacidad de crear soluciones que no solo sean funcionales, sino también rentables y escalables.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097EC8" w14:paraId="1855325B" w14:textId="77777777" w:rsidTr="4496426B">
        <w:trPr>
          <w:trHeight w:val="1639"/>
        </w:trPr>
        <w:tc>
          <w:tcPr>
            <w:tcW w:w="10076" w:type="dxa"/>
            <w:shd w:val="clear" w:color="auto" w:fill="DEEAF6" w:themeFill="accent1" w:themeFillTint="33"/>
            <w:vAlign w:val="center"/>
          </w:tcPr>
          <w:p w14:paraId="0406EA3F" w14:textId="77777777" w:rsidR="00097EC8" w:rsidRDefault="00097EC8"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DBAE4E3" w14:textId="77777777"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Sí. Mi </w:t>
            </w:r>
            <w:r w:rsidRPr="00097EC8">
              <w:rPr>
                <w:rFonts w:eastAsiaTheme="majorEastAsia"/>
                <w:b/>
                <w:bCs/>
                <w:color w:val="767171" w:themeColor="background2" w:themeShade="80"/>
                <w:sz w:val="24"/>
                <w:szCs w:val="24"/>
              </w:rPr>
              <w:t>fortaleza</w:t>
            </w:r>
            <w:r w:rsidRPr="00097EC8">
              <w:rPr>
                <w:rFonts w:eastAsiaTheme="majorEastAsia"/>
                <w:color w:val="767171" w:themeColor="background2" w:themeShade="80"/>
                <w:sz w:val="24"/>
                <w:szCs w:val="24"/>
              </w:rPr>
              <w:t xml:space="preserve"> principal ahora es la capacidad de integración híbrida: me siento cómodo conectando tecnologías tradicionales (Django/SQL) con servicios modernos en tiempo real (</w:t>
            </w:r>
            <w:proofErr w:type="spellStart"/>
            <w:r w:rsidRPr="00097EC8">
              <w:rPr>
                <w:rFonts w:eastAsiaTheme="majorEastAsia"/>
                <w:color w:val="767171" w:themeColor="background2" w:themeShade="80"/>
                <w:sz w:val="24"/>
                <w:szCs w:val="24"/>
              </w:rPr>
              <w:t>Firebase</w:t>
            </w:r>
            <w:proofErr w:type="spellEnd"/>
            <w:r w:rsidRPr="00097EC8">
              <w:rPr>
                <w:rFonts w:eastAsiaTheme="majorEastAsia"/>
                <w:color w:val="767171" w:themeColor="background2" w:themeShade="80"/>
                <w:sz w:val="24"/>
                <w:szCs w:val="24"/>
              </w:rPr>
              <w:t>/NoSQL), algo que al principio veía muy complejo.</w:t>
            </w:r>
          </w:p>
          <w:p w14:paraId="55CD2E07" w14:textId="77777777" w:rsidR="00097EC8" w:rsidRPr="00097EC8" w:rsidRDefault="00097EC8" w:rsidP="00097EC8">
            <w:pPr>
              <w:pStyle w:val="Prrafodelista"/>
              <w:jc w:val="both"/>
              <w:rPr>
                <w:rFonts w:eastAsiaTheme="majorEastAsia"/>
                <w:color w:val="767171" w:themeColor="background2" w:themeShade="80"/>
                <w:sz w:val="24"/>
                <w:szCs w:val="24"/>
              </w:rPr>
            </w:pPr>
          </w:p>
          <w:p w14:paraId="4CC8A3A9" w14:textId="0F88AA42"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En cuanto a </w:t>
            </w:r>
            <w:r w:rsidRPr="00097EC8">
              <w:rPr>
                <w:rFonts w:eastAsiaTheme="majorEastAsia"/>
                <w:b/>
                <w:bCs/>
                <w:color w:val="767171" w:themeColor="background2" w:themeShade="80"/>
                <w:sz w:val="24"/>
                <w:szCs w:val="24"/>
              </w:rPr>
              <w:t>debilidades</w:t>
            </w:r>
            <w:r w:rsidRPr="00097EC8">
              <w:rPr>
                <w:rFonts w:eastAsiaTheme="majorEastAsia"/>
                <w:color w:val="767171" w:themeColor="background2" w:themeShade="80"/>
                <w:sz w:val="24"/>
                <w:szCs w:val="24"/>
              </w:rPr>
              <w:t xml:space="preserve">, descubrí que me faltaba conocimiento en administración de servidores Linux y despliegue en producción (configuración de </w:t>
            </w:r>
            <w:proofErr w:type="spellStart"/>
            <w:r w:rsidRPr="00097EC8">
              <w:rPr>
                <w:rFonts w:eastAsiaTheme="majorEastAsia"/>
                <w:color w:val="767171" w:themeColor="background2" w:themeShade="80"/>
                <w:sz w:val="24"/>
                <w:szCs w:val="24"/>
              </w:rPr>
              <w:t>Nginx</w:t>
            </w:r>
            <w:proofErr w:type="spellEnd"/>
            <w:r w:rsidRPr="00097EC8">
              <w:rPr>
                <w:rFonts w:eastAsiaTheme="majorEastAsia"/>
                <w:color w:val="767171" w:themeColor="background2" w:themeShade="80"/>
                <w:sz w:val="24"/>
                <w:szCs w:val="24"/>
              </w:rPr>
              <w:t>/</w:t>
            </w:r>
            <w:proofErr w:type="spellStart"/>
            <w:r w:rsidRPr="00097EC8">
              <w:rPr>
                <w:rFonts w:eastAsiaTheme="majorEastAsia"/>
                <w:color w:val="767171" w:themeColor="background2" w:themeShade="80"/>
                <w:sz w:val="24"/>
                <w:szCs w:val="24"/>
              </w:rPr>
              <w:t>Gunicorn</w:t>
            </w:r>
            <w:proofErr w:type="spellEnd"/>
            <w:r w:rsidRPr="00097EC8">
              <w:rPr>
                <w:rFonts w:eastAsiaTheme="majorEastAsia"/>
                <w:color w:val="767171" w:themeColor="background2" w:themeShade="80"/>
                <w:sz w:val="24"/>
                <w:szCs w:val="24"/>
              </w:rPr>
              <w:t xml:space="preserve"> en un VPS). Antes no consideraba esto una debilidad porque simplemente no sabía que era necesario, pero el proyecto hizo evidente esa brecha técnica.</w:t>
            </w:r>
          </w:p>
          <w:p w14:paraId="2D0FEE1B" w14:textId="77777777" w:rsidR="00097EC8" w:rsidRPr="003B466F" w:rsidRDefault="00097EC8" w:rsidP="00097EC8">
            <w:pPr>
              <w:pStyle w:val="Prrafodelista"/>
              <w:jc w:val="both"/>
              <w:rPr>
                <w:rFonts w:eastAsiaTheme="majorEastAsia"/>
                <w:color w:val="767171" w:themeColor="background2" w:themeShade="80"/>
                <w:sz w:val="24"/>
                <w:szCs w:val="24"/>
              </w:rPr>
            </w:pPr>
          </w:p>
          <w:p w14:paraId="409E2634"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9115A62" w14:textId="4F359597"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Planeo profundizar en el desarrollo </w:t>
            </w:r>
            <w:r w:rsidRPr="00097EC8">
              <w:rPr>
                <w:rFonts w:eastAsiaTheme="majorEastAsia"/>
                <w:b/>
                <w:bCs/>
                <w:color w:val="767171" w:themeColor="background2" w:themeShade="80"/>
                <w:sz w:val="24"/>
                <w:szCs w:val="24"/>
              </w:rPr>
              <w:t xml:space="preserve">Full </w:t>
            </w:r>
            <w:proofErr w:type="spellStart"/>
            <w:r w:rsidRPr="00097EC8">
              <w:rPr>
                <w:rFonts w:eastAsiaTheme="majorEastAsia"/>
                <w:b/>
                <w:bCs/>
                <w:color w:val="767171" w:themeColor="background2" w:themeShade="80"/>
                <w:sz w:val="24"/>
                <w:szCs w:val="24"/>
              </w:rPr>
              <w:t>Stack</w:t>
            </w:r>
            <w:proofErr w:type="spellEnd"/>
            <w:r w:rsidRPr="00097EC8">
              <w:rPr>
                <w:rFonts w:eastAsiaTheme="majorEastAsia"/>
                <w:color w:val="767171" w:themeColor="background2" w:themeShade="80"/>
                <w:sz w:val="24"/>
                <w:szCs w:val="24"/>
              </w:rPr>
              <w:t xml:space="preserve">. Seguiré practicando la integración de </w:t>
            </w:r>
            <w:proofErr w:type="spellStart"/>
            <w:r w:rsidRPr="00097EC8">
              <w:rPr>
                <w:rFonts w:eastAsiaTheme="majorEastAsia"/>
                <w:i/>
                <w:iCs/>
                <w:color w:val="767171" w:themeColor="background2" w:themeShade="80"/>
                <w:sz w:val="24"/>
                <w:szCs w:val="24"/>
              </w:rPr>
              <w:t>Backends</w:t>
            </w:r>
            <w:proofErr w:type="spellEnd"/>
            <w:r w:rsidRPr="00097EC8">
              <w:rPr>
                <w:rFonts w:eastAsiaTheme="majorEastAsia"/>
                <w:color w:val="767171" w:themeColor="background2" w:themeShade="80"/>
                <w:sz w:val="24"/>
                <w:szCs w:val="24"/>
              </w:rPr>
              <w:t xml:space="preserve"> robustos con </w:t>
            </w:r>
            <w:proofErr w:type="spellStart"/>
            <w:r w:rsidRPr="00097EC8">
              <w:rPr>
                <w:rFonts w:eastAsiaTheme="majorEastAsia"/>
                <w:i/>
                <w:iCs/>
                <w:color w:val="767171" w:themeColor="background2" w:themeShade="80"/>
                <w:sz w:val="24"/>
                <w:szCs w:val="24"/>
              </w:rPr>
              <w:t>Frontends</w:t>
            </w:r>
            <w:proofErr w:type="spellEnd"/>
            <w:r w:rsidRPr="00097EC8">
              <w:rPr>
                <w:rFonts w:eastAsiaTheme="majorEastAsia"/>
                <w:color w:val="767171" w:themeColor="background2" w:themeShade="80"/>
                <w:sz w:val="24"/>
                <w:szCs w:val="24"/>
              </w:rPr>
              <w:t xml:space="preserve"> dinámicos, explorando quizás </w:t>
            </w:r>
            <w:proofErr w:type="spellStart"/>
            <w:r w:rsidRPr="00097EC8">
              <w:rPr>
                <w:rFonts w:eastAsiaTheme="majorEastAsia"/>
                <w:color w:val="767171" w:themeColor="background2" w:themeShade="80"/>
                <w:sz w:val="24"/>
                <w:szCs w:val="24"/>
              </w:rPr>
              <w:t>frameworks</w:t>
            </w:r>
            <w:proofErr w:type="spellEnd"/>
            <w:r w:rsidRPr="00097EC8">
              <w:rPr>
                <w:rFonts w:eastAsiaTheme="majorEastAsia"/>
                <w:color w:val="767171" w:themeColor="background2" w:themeShade="80"/>
                <w:sz w:val="24"/>
                <w:szCs w:val="24"/>
              </w:rPr>
              <w:t xml:space="preserve"> de JavaScript (como </w:t>
            </w:r>
            <w:proofErr w:type="spellStart"/>
            <w:r w:rsidRPr="00097EC8">
              <w:rPr>
                <w:rFonts w:eastAsiaTheme="majorEastAsia"/>
                <w:color w:val="767171" w:themeColor="background2" w:themeShade="80"/>
                <w:sz w:val="24"/>
                <w:szCs w:val="24"/>
              </w:rPr>
              <w:t>React</w:t>
            </w:r>
            <w:proofErr w:type="spellEnd"/>
            <w:r w:rsidRPr="00097EC8">
              <w:rPr>
                <w:rFonts w:eastAsiaTheme="majorEastAsia"/>
                <w:color w:val="767171" w:themeColor="background2" w:themeShade="80"/>
                <w:sz w:val="24"/>
                <w:szCs w:val="24"/>
              </w:rPr>
              <w:t xml:space="preserve"> o </w:t>
            </w:r>
            <w:proofErr w:type="spellStart"/>
            <w:r w:rsidRPr="00097EC8">
              <w:rPr>
                <w:rFonts w:eastAsiaTheme="majorEastAsia"/>
                <w:color w:val="767171" w:themeColor="background2" w:themeShade="80"/>
                <w:sz w:val="24"/>
                <w:szCs w:val="24"/>
              </w:rPr>
              <w:t>Vue</w:t>
            </w:r>
            <w:proofErr w:type="spellEnd"/>
            <w:r w:rsidRPr="00097EC8">
              <w:rPr>
                <w:rFonts w:eastAsiaTheme="majorEastAsia"/>
                <w:color w:val="767171" w:themeColor="background2" w:themeShade="80"/>
                <w:sz w:val="24"/>
                <w:szCs w:val="24"/>
              </w:rPr>
              <w:t xml:space="preserve">) para potenciar aún más la interactividad que logramos con </w:t>
            </w:r>
            <w:proofErr w:type="spellStart"/>
            <w:r w:rsidRPr="00097EC8">
              <w:rPr>
                <w:rFonts w:eastAsiaTheme="majorEastAsia"/>
                <w:color w:val="767171" w:themeColor="background2" w:themeShade="80"/>
                <w:sz w:val="24"/>
                <w:szCs w:val="24"/>
              </w:rPr>
              <w:t>Firebase</w:t>
            </w:r>
            <w:proofErr w:type="spellEnd"/>
            <w:r w:rsidRPr="00097EC8">
              <w:rPr>
                <w:rFonts w:eastAsiaTheme="majorEastAsia"/>
                <w:color w:val="767171" w:themeColor="background2" w:themeShade="80"/>
                <w:sz w:val="24"/>
                <w:szCs w:val="24"/>
              </w:rPr>
              <w:t>.</w:t>
            </w:r>
          </w:p>
          <w:p w14:paraId="06CC2264" w14:textId="77777777" w:rsidR="00097EC8" w:rsidRPr="003B466F" w:rsidRDefault="00097EC8" w:rsidP="00097EC8">
            <w:pPr>
              <w:pStyle w:val="Prrafodelista"/>
              <w:jc w:val="both"/>
              <w:rPr>
                <w:rFonts w:eastAsiaTheme="majorEastAsia"/>
                <w:color w:val="767171" w:themeColor="background2" w:themeShade="80"/>
                <w:sz w:val="24"/>
                <w:szCs w:val="24"/>
              </w:rPr>
            </w:pPr>
          </w:p>
          <w:p w14:paraId="0E2C6A44"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91F1ACF" w14:textId="33AD19A8" w:rsidR="00097EC8" w:rsidRPr="003B466F"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Para mejorar mi debilidad en infraestructura, planeo tomar cursos prácticos sobre </w:t>
            </w:r>
            <w:r w:rsidRPr="00097EC8">
              <w:rPr>
                <w:rFonts w:eastAsiaTheme="majorEastAsia"/>
                <w:b/>
                <w:bCs/>
                <w:color w:val="767171" w:themeColor="background2" w:themeShade="80"/>
                <w:sz w:val="24"/>
                <w:szCs w:val="24"/>
              </w:rPr>
              <w:t>Linux y Docker</w:t>
            </w:r>
            <w:r w:rsidRPr="00097EC8">
              <w:rPr>
                <w:rFonts w:eastAsiaTheme="majorEastAsia"/>
                <w:color w:val="767171" w:themeColor="background2" w:themeShade="80"/>
                <w:sz w:val="24"/>
                <w:szCs w:val="24"/>
              </w:rPr>
              <w:t>. Quiero aprender a automatizar el despliegue de aplicaciones (CI/CD) para no depender de configuraciones manuales en el servidor y sentirme más seguro al llevar un proyecto a producción.</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4CC84F1" w14:textId="6C43EBF9"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Sí, mi visión se ha vuelto más ambiciosa. Antes me proyectaba como un programador junior en un equipo grande, siguiendo instrucciones. Ahora, al haber gestionado el ciclo completo de </w:t>
            </w:r>
            <w:proofErr w:type="spellStart"/>
            <w:r w:rsidRPr="00097EC8">
              <w:rPr>
                <w:rFonts w:eastAsiaTheme="majorEastAsia"/>
                <w:i/>
                <w:iCs/>
                <w:color w:val="767171" w:themeColor="background2" w:themeShade="80"/>
                <w:sz w:val="24"/>
                <w:szCs w:val="24"/>
              </w:rPr>
              <w:t>LineupAngle</w:t>
            </w:r>
            <w:proofErr w:type="spellEnd"/>
            <w:r w:rsidRPr="00097EC8">
              <w:rPr>
                <w:rFonts w:eastAsiaTheme="majorEastAsia"/>
                <w:color w:val="767171" w:themeColor="background2" w:themeShade="80"/>
                <w:sz w:val="24"/>
                <w:szCs w:val="24"/>
              </w:rPr>
              <w:t xml:space="preserve"> (desde la idea hasta el presupuesto de hosting), me veo capaz de asumir roles que requieran una visión más holística, como participar en el diseño de soluciones técnicas en </w:t>
            </w:r>
            <w:r w:rsidRPr="00097EC8">
              <w:rPr>
                <w:rFonts w:eastAsiaTheme="majorEastAsia"/>
                <w:i/>
                <w:iCs/>
                <w:color w:val="767171" w:themeColor="background2" w:themeShade="80"/>
                <w:sz w:val="24"/>
                <w:szCs w:val="24"/>
              </w:rPr>
              <w:t>startups</w:t>
            </w:r>
            <w:r w:rsidRPr="00097EC8">
              <w:rPr>
                <w:rFonts w:eastAsiaTheme="majorEastAsia"/>
                <w:color w:val="767171" w:themeColor="background2" w:themeShade="80"/>
                <w:sz w:val="24"/>
                <w:szCs w:val="24"/>
              </w:rPr>
              <w:t xml:space="preserve"> o consultoras tecnológicas.</w:t>
            </w:r>
          </w:p>
          <w:p w14:paraId="6E756C70" w14:textId="77777777" w:rsidR="00097EC8" w:rsidRPr="003B466F" w:rsidRDefault="00097EC8" w:rsidP="00097EC8">
            <w:pPr>
              <w:pStyle w:val="Prrafodelista"/>
              <w:jc w:val="both"/>
              <w:rPr>
                <w:rFonts w:eastAsiaTheme="majorEastAsia"/>
                <w:color w:val="767171" w:themeColor="background2" w:themeShade="80"/>
                <w:sz w:val="24"/>
                <w:szCs w:val="24"/>
              </w:rPr>
            </w:pPr>
          </w:p>
          <w:p w14:paraId="5EC4C4BA"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050A88E" w14:textId="4B14A145" w:rsidR="00097EC8" w:rsidRPr="003B466F" w:rsidRDefault="00097EC8" w:rsidP="00097EC8">
            <w:pPr>
              <w:pStyle w:val="Prrafodelista"/>
              <w:jc w:val="both"/>
              <w:rPr>
                <w:rFonts w:eastAsiaTheme="majorEastAsia"/>
                <w:color w:val="767171" w:themeColor="background2" w:themeShade="80"/>
                <w:sz w:val="24"/>
                <w:szCs w:val="24"/>
              </w:rPr>
            </w:pPr>
            <w:r w:rsidRPr="00097EC8">
              <w:rPr>
                <w:rFonts w:eastAsiaTheme="majorEastAsia"/>
                <w:color w:val="767171" w:themeColor="background2" w:themeShade="80"/>
                <w:sz w:val="24"/>
                <w:szCs w:val="24"/>
              </w:rPr>
              <w:t xml:space="preserve">En 5 años me imagino trabajando como </w:t>
            </w:r>
            <w:r w:rsidRPr="00097EC8">
              <w:rPr>
                <w:rFonts w:eastAsiaTheme="majorEastAsia"/>
                <w:b/>
                <w:bCs/>
                <w:color w:val="767171" w:themeColor="background2" w:themeShade="80"/>
                <w:sz w:val="24"/>
                <w:szCs w:val="24"/>
              </w:rPr>
              <w:t>Arquitecto de Soluciones</w:t>
            </w:r>
            <w:r w:rsidRPr="00097EC8">
              <w:rPr>
                <w:rFonts w:eastAsiaTheme="majorEastAsia"/>
                <w:color w:val="767171" w:themeColor="background2" w:themeShade="80"/>
                <w:sz w:val="24"/>
                <w:szCs w:val="24"/>
              </w:rPr>
              <w:t xml:space="preserve"> o </w:t>
            </w:r>
            <w:r w:rsidRPr="00097EC8">
              <w:rPr>
                <w:rFonts w:eastAsiaTheme="majorEastAsia"/>
                <w:b/>
                <w:bCs/>
                <w:color w:val="767171" w:themeColor="background2" w:themeShade="80"/>
                <w:sz w:val="24"/>
                <w:szCs w:val="24"/>
              </w:rPr>
              <w:t>Líder Técnico (</w:t>
            </w:r>
            <w:proofErr w:type="spellStart"/>
            <w:r w:rsidRPr="00097EC8">
              <w:rPr>
                <w:rFonts w:eastAsiaTheme="majorEastAsia"/>
                <w:b/>
                <w:bCs/>
                <w:color w:val="767171" w:themeColor="background2" w:themeShade="80"/>
                <w:sz w:val="24"/>
                <w:szCs w:val="24"/>
              </w:rPr>
              <w:t>Tech</w:t>
            </w:r>
            <w:proofErr w:type="spellEnd"/>
            <w:r w:rsidRPr="00097EC8">
              <w:rPr>
                <w:rFonts w:eastAsiaTheme="majorEastAsia"/>
                <w:b/>
                <w:bCs/>
                <w:color w:val="767171" w:themeColor="background2" w:themeShade="80"/>
                <w:sz w:val="24"/>
                <w:szCs w:val="24"/>
              </w:rPr>
              <w:t xml:space="preserve"> Lead)</w:t>
            </w:r>
            <w:r w:rsidRPr="00097EC8">
              <w:rPr>
                <w:rFonts w:eastAsiaTheme="majorEastAsia"/>
                <w:color w:val="767171" w:themeColor="background2" w:themeShade="80"/>
                <w:sz w:val="24"/>
                <w:szCs w:val="24"/>
              </w:rPr>
              <w:t>. Me gustaría estar en una posición donde no solo programe, sino que también tome decisiones estratégicas sobre qué tecnologías usar para resolver problemas de negocio, tal como lo hicimos al elegir la arquitectura híbrida para este proyecto.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097EC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6F6EECE" w14:textId="27FA5743"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b/>
                <w:bCs/>
                <w:color w:val="767171" w:themeColor="background2" w:themeShade="80"/>
                <w:sz w:val="24"/>
                <w:szCs w:val="24"/>
              </w:rPr>
              <w:t>Positivos:</w:t>
            </w:r>
            <w:r w:rsidRPr="00097EC8">
              <w:rPr>
                <w:rFonts w:eastAsiaTheme="majorEastAsia"/>
                <w:color w:val="767171" w:themeColor="background2" w:themeShade="80"/>
                <w:sz w:val="24"/>
                <w:szCs w:val="24"/>
              </w:rPr>
              <w:t xml:space="preserve"> La complementariedad técnica fue clave. Poder dividirnos tareas complejas (uno enfocado en la lógica de Django y otro en la integración visual y </w:t>
            </w:r>
            <w:proofErr w:type="spellStart"/>
            <w:r w:rsidRPr="00097EC8">
              <w:rPr>
                <w:rFonts w:eastAsiaTheme="majorEastAsia"/>
                <w:color w:val="767171" w:themeColor="background2" w:themeShade="80"/>
                <w:sz w:val="24"/>
                <w:szCs w:val="24"/>
              </w:rPr>
              <w:t>Firebase</w:t>
            </w:r>
            <w:proofErr w:type="spellEnd"/>
            <w:r w:rsidRPr="00097EC8">
              <w:rPr>
                <w:rFonts w:eastAsiaTheme="majorEastAsia"/>
                <w:color w:val="767171" w:themeColor="background2" w:themeShade="80"/>
                <w:sz w:val="24"/>
                <w:szCs w:val="24"/>
              </w:rPr>
              <w:t>) nos permitió avanzar mucho más rápido que trabajando solos. También destaco la capacidad de debate técnico para elegir la mejor opción de costos.</w:t>
            </w:r>
          </w:p>
          <w:p w14:paraId="0E858B26" w14:textId="77777777" w:rsidR="00097EC8" w:rsidRDefault="00097EC8" w:rsidP="00097EC8">
            <w:pPr>
              <w:pStyle w:val="Prrafodelista"/>
              <w:jc w:val="both"/>
              <w:rPr>
                <w:rFonts w:eastAsiaTheme="majorEastAsia"/>
                <w:color w:val="767171" w:themeColor="background2" w:themeShade="80"/>
                <w:sz w:val="24"/>
                <w:szCs w:val="24"/>
              </w:rPr>
            </w:pPr>
          </w:p>
          <w:p w14:paraId="624E2C85" w14:textId="73CAA4CC" w:rsidR="00097EC8" w:rsidRDefault="00097EC8" w:rsidP="00097EC8">
            <w:pPr>
              <w:pStyle w:val="Prrafodelista"/>
              <w:jc w:val="both"/>
              <w:rPr>
                <w:rFonts w:eastAsiaTheme="majorEastAsia"/>
                <w:color w:val="767171" w:themeColor="background2" w:themeShade="80"/>
                <w:sz w:val="24"/>
                <w:szCs w:val="24"/>
              </w:rPr>
            </w:pPr>
            <w:r w:rsidRPr="00097EC8">
              <w:rPr>
                <w:rFonts w:eastAsiaTheme="majorEastAsia"/>
                <w:b/>
                <w:bCs/>
                <w:color w:val="767171" w:themeColor="background2" w:themeShade="80"/>
                <w:sz w:val="24"/>
                <w:szCs w:val="24"/>
              </w:rPr>
              <w:t>Negativos:</w:t>
            </w:r>
            <w:r w:rsidRPr="00097EC8">
              <w:rPr>
                <w:rFonts w:eastAsiaTheme="majorEastAsia"/>
                <w:color w:val="767171" w:themeColor="background2" w:themeShade="80"/>
                <w:sz w:val="24"/>
                <w:szCs w:val="24"/>
              </w:rPr>
              <w:t xml:space="preserve"> La integración del código fue un reto constante. En ocasiones, tuvimos conflictos al fusionar cambios en el repositorio (Git) o discrepancias sobre cómo estructurar la base de datos, lo que a veces retrasó el desarrollo mientras llegábamos a un consenso."</w:t>
            </w:r>
          </w:p>
          <w:p w14:paraId="14C4ED0C" w14:textId="77777777" w:rsidR="00097EC8" w:rsidRPr="003B466F" w:rsidRDefault="00097EC8" w:rsidP="00097EC8">
            <w:pPr>
              <w:pStyle w:val="Prrafodelista"/>
              <w:jc w:val="both"/>
              <w:rPr>
                <w:rFonts w:eastAsiaTheme="majorEastAsia"/>
                <w:color w:val="767171" w:themeColor="background2" w:themeShade="80"/>
                <w:sz w:val="24"/>
                <w:szCs w:val="24"/>
              </w:rPr>
            </w:pPr>
          </w:p>
          <w:p w14:paraId="051C8234" w14:textId="77777777" w:rsidR="00761B8A" w:rsidRPr="00097EC8"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7054682" w14:textId="0C5906EB" w:rsidR="00097EC8" w:rsidRPr="00097EC8" w:rsidRDefault="00097EC8" w:rsidP="00097EC8">
            <w:pPr>
              <w:pStyle w:val="Prrafodelista"/>
              <w:jc w:val="both"/>
              <w:rPr>
                <w:sz w:val="24"/>
                <w:szCs w:val="24"/>
              </w:rPr>
            </w:pPr>
            <w:r w:rsidRPr="00097EC8">
              <w:rPr>
                <w:sz w:val="24"/>
                <w:szCs w:val="24"/>
              </w:rPr>
              <w:t xml:space="preserve">Creo que debo mejorar en la </w:t>
            </w:r>
            <w:r w:rsidRPr="00097EC8">
              <w:rPr>
                <w:b/>
                <w:bCs/>
                <w:sz w:val="24"/>
                <w:szCs w:val="24"/>
              </w:rPr>
              <w:t>definición temprana de contratos de interfaz</w:t>
            </w:r>
            <w:r w:rsidRPr="00097EC8">
              <w:rPr>
                <w:sz w:val="24"/>
                <w:szCs w:val="24"/>
              </w:rPr>
              <w:t xml:space="preserve">. Es decir, acordar exactamente qué datos va a enviar el </w:t>
            </w:r>
            <w:proofErr w:type="spellStart"/>
            <w:r w:rsidRPr="00097EC8">
              <w:rPr>
                <w:sz w:val="24"/>
                <w:szCs w:val="24"/>
              </w:rPr>
              <w:t>Backend</w:t>
            </w:r>
            <w:proofErr w:type="spellEnd"/>
            <w:r w:rsidRPr="00097EC8">
              <w:rPr>
                <w:sz w:val="24"/>
                <w:szCs w:val="24"/>
              </w:rPr>
              <w:t xml:space="preserve"> y qué espera el </w:t>
            </w:r>
            <w:proofErr w:type="spellStart"/>
            <w:r w:rsidRPr="00097EC8">
              <w:rPr>
                <w:sz w:val="24"/>
                <w:szCs w:val="24"/>
              </w:rPr>
              <w:t>Frontend</w:t>
            </w:r>
            <w:proofErr w:type="spellEnd"/>
            <w:r w:rsidRPr="00097EC8">
              <w:rPr>
                <w:sz w:val="24"/>
                <w:szCs w:val="24"/>
              </w:rPr>
              <w:t xml:space="preserve"> </w:t>
            </w:r>
            <w:r w:rsidRPr="00097EC8">
              <w:rPr>
                <w:i/>
                <w:iCs/>
                <w:sz w:val="24"/>
                <w:szCs w:val="24"/>
              </w:rPr>
              <w:t>antes</w:t>
            </w:r>
            <w:r w:rsidRPr="00097EC8">
              <w:rPr>
                <w:sz w:val="24"/>
                <w:szCs w:val="24"/>
              </w:rPr>
              <w:t xml:space="preserve"> de empezar a programar, para evitar retrabajos. También mejoraría el uso de herramientas de gestión de versiones (ramas de Git y </w:t>
            </w:r>
            <w:proofErr w:type="spellStart"/>
            <w:r w:rsidRPr="00097EC8">
              <w:rPr>
                <w:sz w:val="24"/>
                <w:szCs w:val="24"/>
              </w:rPr>
              <w:t>Pull</w:t>
            </w:r>
            <w:proofErr w:type="spellEnd"/>
            <w:r w:rsidRPr="00097EC8">
              <w:rPr>
                <w:sz w:val="24"/>
                <w:szCs w:val="24"/>
              </w:rPr>
              <w:t xml:space="preserve"> </w:t>
            </w:r>
            <w:proofErr w:type="spellStart"/>
            <w:r w:rsidRPr="00097EC8">
              <w:rPr>
                <w:sz w:val="24"/>
                <w:szCs w:val="24"/>
              </w:rPr>
              <w:t>Requests</w:t>
            </w:r>
            <w:proofErr w:type="spellEnd"/>
            <w:r w:rsidRPr="00097EC8">
              <w:rPr>
                <w:sz w:val="24"/>
                <w:szCs w:val="24"/>
              </w:rPr>
              <w:t>) para hacer la integración del trabajo grupal más ordenada y menos traumática.</w:t>
            </w:r>
          </w:p>
          <w:p w14:paraId="1CB3C677" w14:textId="77777777" w:rsidR="00097EC8" w:rsidRPr="00761B8A" w:rsidRDefault="00097EC8" w:rsidP="00097EC8">
            <w:pPr>
              <w:pStyle w:val="Prrafodelista"/>
              <w:jc w:val="both"/>
              <w:rPr>
                <w:sz w:val="24"/>
                <w:szCs w:val="24"/>
              </w:rPr>
            </w:pP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913B9" w14:textId="77777777" w:rsidR="00DA1491" w:rsidRDefault="00DA1491" w:rsidP="00DF38AE">
      <w:pPr>
        <w:spacing w:after="0" w:line="240" w:lineRule="auto"/>
      </w:pPr>
      <w:r>
        <w:separator/>
      </w:r>
    </w:p>
  </w:endnote>
  <w:endnote w:type="continuationSeparator" w:id="0">
    <w:p w14:paraId="1E894971" w14:textId="77777777" w:rsidR="00DA1491" w:rsidRDefault="00DA14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55A3A" w14:textId="77777777" w:rsidR="00DA1491" w:rsidRDefault="00DA1491" w:rsidP="00DF38AE">
      <w:pPr>
        <w:spacing w:after="0" w:line="240" w:lineRule="auto"/>
      </w:pPr>
      <w:r>
        <w:separator/>
      </w:r>
    </w:p>
  </w:footnote>
  <w:footnote w:type="continuationSeparator" w:id="0">
    <w:p w14:paraId="71CBB2CA" w14:textId="77777777" w:rsidR="00DA1491" w:rsidRDefault="00DA14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AAA"/>
    <w:multiLevelType w:val="hybridMultilevel"/>
    <w:tmpl w:val="A4C49B34"/>
    <w:lvl w:ilvl="0" w:tplc="34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FDCC009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9704869">
    <w:abstractNumId w:val="4"/>
  </w:num>
  <w:num w:numId="2" w16cid:durableId="1315836456">
    <w:abstractNumId w:val="9"/>
  </w:num>
  <w:num w:numId="3" w16cid:durableId="952053040">
    <w:abstractNumId w:val="13"/>
  </w:num>
  <w:num w:numId="4" w16cid:durableId="1533768252">
    <w:abstractNumId w:val="29"/>
  </w:num>
  <w:num w:numId="5" w16cid:durableId="1308778138">
    <w:abstractNumId w:val="31"/>
  </w:num>
  <w:num w:numId="6" w16cid:durableId="464352510">
    <w:abstractNumId w:val="5"/>
  </w:num>
  <w:num w:numId="7" w16cid:durableId="1970043304">
    <w:abstractNumId w:val="12"/>
  </w:num>
  <w:num w:numId="8" w16cid:durableId="1840389180">
    <w:abstractNumId w:val="20"/>
  </w:num>
  <w:num w:numId="9" w16cid:durableId="61604840">
    <w:abstractNumId w:val="16"/>
  </w:num>
  <w:num w:numId="10" w16cid:durableId="335618274">
    <w:abstractNumId w:val="10"/>
  </w:num>
  <w:num w:numId="11" w16cid:durableId="1354265971">
    <w:abstractNumId w:val="25"/>
  </w:num>
  <w:num w:numId="12" w16cid:durableId="983390867">
    <w:abstractNumId w:val="36"/>
  </w:num>
  <w:num w:numId="13" w16cid:durableId="2042700512">
    <w:abstractNumId w:val="30"/>
  </w:num>
  <w:num w:numId="14" w16cid:durableId="1013462178">
    <w:abstractNumId w:val="2"/>
  </w:num>
  <w:num w:numId="15" w16cid:durableId="1282373235">
    <w:abstractNumId w:val="37"/>
  </w:num>
  <w:num w:numId="16" w16cid:durableId="57897791">
    <w:abstractNumId w:val="22"/>
  </w:num>
  <w:num w:numId="17" w16cid:durableId="1668903163">
    <w:abstractNumId w:val="18"/>
  </w:num>
  <w:num w:numId="18" w16cid:durableId="1398627806">
    <w:abstractNumId w:val="32"/>
  </w:num>
  <w:num w:numId="19" w16cid:durableId="1445073635">
    <w:abstractNumId w:val="11"/>
  </w:num>
  <w:num w:numId="20" w16cid:durableId="1281499369">
    <w:abstractNumId w:val="40"/>
  </w:num>
  <w:num w:numId="21" w16cid:durableId="613631216">
    <w:abstractNumId w:val="35"/>
  </w:num>
  <w:num w:numId="22" w16cid:durableId="1191869843">
    <w:abstractNumId w:val="14"/>
  </w:num>
  <w:num w:numId="23" w16cid:durableId="862984074">
    <w:abstractNumId w:val="15"/>
  </w:num>
  <w:num w:numId="24" w16cid:durableId="649988277">
    <w:abstractNumId w:val="6"/>
  </w:num>
  <w:num w:numId="25" w16cid:durableId="480342128">
    <w:abstractNumId w:val="17"/>
  </w:num>
  <w:num w:numId="26" w16cid:durableId="320088029">
    <w:abstractNumId w:val="21"/>
  </w:num>
  <w:num w:numId="27" w16cid:durableId="578178644">
    <w:abstractNumId w:val="24"/>
  </w:num>
  <w:num w:numId="28" w16cid:durableId="2010326352">
    <w:abstractNumId w:val="1"/>
  </w:num>
  <w:num w:numId="29" w16cid:durableId="1846436863">
    <w:abstractNumId w:val="19"/>
  </w:num>
  <w:num w:numId="30" w16cid:durableId="593592191">
    <w:abstractNumId w:val="23"/>
  </w:num>
  <w:num w:numId="31" w16cid:durableId="1839079066">
    <w:abstractNumId w:val="3"/>
  </w:num>
  <w:num w:numId="32" w16cid:durableId="1387217299">
    <w:abstractNumId w:val="8"/>
  </w:num>
  <w:num w:numId="33" w16cid:durableId="1359351454">
    <w:abstractNumId w:val="33"/>
  </w:num>
  <w:num w:numId="34" w16cid:durableId="485317217">
    <w:abstractNumId w:val="39"/>
  </w:num>
  <w:num w:numId="35" w16cid:durableId="1731689337">
    <w:abstractNumId w:val="7"/>
  </w:num>
  <w:num w:numId="36" w16cid:durableId="1096902206">
    <w:abstractNumId w:val="26"/>
  </w:num>
  <w:num w:numId="37" w16cid:durableId="1589386225">
    <w:abstractNumId w:val="38"/>
  </w:num>
  <w:num w:numId="38" w16cid:durableId="1693265720">
    <w:abstractNumId w:val="28"/>
  </w:num>
  <w:num w:numId="39" w16cid:durableId="821894565">
    <w:abstractNumId w:val="27"/>
  </w:num>
  <w:num w:numId="40" w16cid:durableId="238028810">
    <w:abstractNumId w:val="34"/>
  </w:num>
  <w:num w:numId="41" w16cid:durableId="80065513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97EC8"/>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26B"/>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491"/>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894</Words>
  <Characters>4601</Characters>
  <Application>Microsoft Office Word</Application>
  <DocSecurity>0</DocSecurity>
  <Lines>170</Lines>
  <Paragraphs>41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ALONSO ARELLANO RAMIREZ</cp:lastModifiedBy>
  <cp:revision>2</cp:revision>
  <cp:lastPrinted>2019-12-16T20:10:00Z</cp:lastPrinted>
  <dcterms:created xsi:type="dcterms:W3CDTF">2025-12-08T04:49:00Z</dcterms:created>
  <dcterms:modified xsi:type="dcterms:W3CDTF">2025-12-08T04:49:00Z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