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533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2A0EADD" w14:textId="0B36459C" w:rsidR="00D533EF" w:rsidRPr="003E7EAF" w:rsidRDefault="00D533EF" w:rsidP="00D533EF">
            <w:pPr>
              <w:pStyle w:val="Prrafodelista"/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La verdad es que mis intereses no han cambiado, al contrario, se han mantenido y fortalecido. Sigo muy orientado al </w:t>
            </w:r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desarrollo web, las bases de datos y la seguridad informática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, que fue lo que definí al principio. Realizar este proyecto me sirvió para confirmar que esto es realmente lo que me gusta, ya que el proyecto </w:t>
            </w:r>
            <w:proofErr w:type="spellStart"/>
            <w:r w:rsidRPr="003E7EAF">
              <w:rPr>
                <w:rFonts w:eastAsiaTheme="majorEastAsia"/>
                <w:i/>
                <w:iCs/>
                <w:color w:val="2E74B5" w:themeColor="accent1" w:themeShade="BF"/>
                <w:sz w:val="24"/>
                <w:szCs w:val="24"/>
              </w:rPr>
              <w:t>Lineup</w:t>
            </w:r>
            <w:proofErr w:type="spellEnd"/>
            <w:r w:rsidRPr="003E7EAF">
              <w:rPr>
                <w:rFonts w:eastAsiaTheme="majorEastAsia"/>
                <w:i/>
                <w:iCs/>
                <w:color w:val="2E74B5" w:themeColor="accent1" w:themeShade="BF"/>
                <w:sz w:val="24"/>
                <w:szCs w:val="24"/>
              </w:rPr>
              <w:t xml:space="preserve"> Angle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refleja justo estos intereses al obligarme a crear una plataforma completa que integra todo: </w:t>
            </w:r>
            <w:proofErr w:type="spellStart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Backend</w:t>
            </w:r>
            <w:proofErr w:type="spellEnd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, </w:t>
            </w:r>
            <w:proofErr w:type="spellStart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Frontend</w:t>
            </w:r>
            <w:proofErr w:type="spellEnd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y seguridad. Así que más que cambiar, siento que ahora estoy más seguro de que este es mi camino.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0BC0374F" w:rsidR="00761B8A" w:rsidRDefault="00D533E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533E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me afectó de forma muy positiva porque contribuyó directamente a mi desarrollo profesional. Me permitió ganar esa experiencia práctica que necesitaba en el diseño e implementación de aplicaciones web reales. Pude aplicar de forma directa las competencias que adquirí en la carrera (como el consumo de </w:t>
            </w:r>
            <w:proofErr w:type="spellStart"/>
            <w:r w:rsidRPr="00D533EF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D533E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modelado de datos) para resolver una problemática real. Fue la oportunidad de pasar de la teoría a la práctica y demostrarme que puedo construir soluciones tecnológicas completas.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E7EA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17AAB7E" w14:textId="2DE03613" w:rsidR="003E7EAF" w:rsidRPr="003E7EAF" w:rsidRDefault="003E7EAF" w:rsidP="003E7EAF">
            <w:pPr>
              <w:pStyle w:val="Prrafodelista"/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Creo que mis fortalezas no cambiaron, sino que </w:t>
            </w:r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maduraron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. Al principio, en el informe 1, puse que tenía habilidades para el diseño de interfaces y bases de datos, y siento que este proyecto me confirmó eso. Ahora me siento mucho más seguro diseñando una arquitectura completa, no solo pantallas sueltas. En cuanto a las debilidades, mi problema con la organización del tiempo (por la práctica y la casa) sigue ahí, pero cambió la forma en que lo veo: antes me 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lastRenderedPageBreak/>
              <w:t>estresaba y me bloqueaba; ahora aprendí a priorizar lo importante (el MVP) y a pedir ayuda al equipo cuando no alcanzo</w:t>
            </w:r>
          </w:p>
          <w:p w14:paraId="409E2634" w14:textId="77777777" w:rsidR="00761B8A" w:rsidRPr="003E7EA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6BF0DE9" w14:textId="36D4A757" w:rsidR="003E7EAF" w:rsidRPr="003E7EAF" w:rsidRDefault="003E7EAF" w:rsidP="003E7EAF">
            <w:pPr>
              <w:pStyle w:val="Prrafodelista"/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Como me di cuenta de que se me da bien el tema de la </w:t>
            </w:r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Arquitectura y el Modelado de Datos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(como se vio en el diseño de </w:t>
            </w:r>
            <w:proofErr w:type="spellStart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Firebase</w:t>
            </w:r>
            <w:proofErr w:type="spellEnd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y el E-R), mi plan es seguir especializándome en eso. Quiero tomar algún curso corto o ver tutoriales avanzados sobre </w:t>
            </w:r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Arquitectura Cloud o Seguridad en la Nube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, porque siento que ahí está mi fuerte y quiero potenciarlo para cuando salga al mundo laboral real.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15F186A0" w:rsidR="00761B8A" w:rsidRDefault="003E7EA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E7EA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mejorar mi debilidad técnica (la programación del </w:t>
            </w:r>
            <w:proofErr w:type="spellStart"/>
            <w:r w:rsidRPr="003E7EAF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3E7EA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Django, que me costó harto al inicio), mi plan es simple: práctica. Voy a tratar de hacer proyectos pequeños personales los fines de semana para soltar la mano y no depender tanto de la documentación a cada rato. Y para el tema del tiempo, planeo empezar a usar herramientas de organización (tipo Trello o </w:t>
            </w:r>
            <w:proofErr w:type="spellStart"/>
            <w:r w:rsidRPr="003E7EAF">
              <w:rPr>
                <w:rFonts w:ascii="Calibri" w:hAnsi="Calibri"/>
                <w:b/>
                <w:bCs/>
                <w:color w:val="1F4E79" w:themeColor="accent1" w:themeShade="80"/>
              </w:rPr>
              <w:t>Notion</w:t>
            </w:r>
            <w:proofErr w:type="spellEnd"/>
            <w:r w:rsidRPr="003E7EAF">
              <w:rPr>
                <w:rFonts w:ascii="Calibri" w:hAnsi="Calibri"/>
                <w:b/>
                <w:bCs/>
                <w:color w:val="1F4E79" w:themeColor="accent1" w:themeShade="80"/>
              </w:rPr>
              <w:t>) también para mi vida personal y la práctica, no solo para los trabajos de la U, para así aprovechar mejor los ratos libres que tengo.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E7EA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0360543" w14:textId="708C296E" w:rsidR="003E7EAF" w:rsidRPr="003E7EAF" w:rsidRDefault="003E7EAF" w:rsidP="003E7EAF">
            <w:pPr>
              <w:pStyle w:val="Prrafodelista"/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Más que cambiar, se </w:t>
            </w:r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refinaron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. Antes de empezar el proyecto, mi proyección era ser 'Desarrollador Web' en general. Pero después de meter las manos en la masa con </w:t>
            </w:r>
            <w:proofErr w:type="spellStart"/>
            <w:r w:rsidRPr="003E7EAF">
              <w:rPr>
                <w:rFonts w:eastAsiaTheme="majorEastAsia"/>
                <w:i/>
                <w:iCs/>
                <w:color w:val="2E74B5" w:themeColor="accent1" w:themeShade="BF"/>
                <w:sz w:val="24"/>
                <w:szCs w:val="24"/>
              </w:rPr>
              <w:t>Lineup</w:t>
            </w:r>
            <w:proofErr w:type="spellEnd"/>
            <w:r w:rsidRPr="003E7EAF">
              <w:rPr>
                <w:rFonts w:eastAsiaTheme="majorEastAsia"/>
                <w:i/>
                <w:iCs/>
                <w:color w:val="2E74B5" w:themeColor="accent1" w:themeShade="BF"/>
                <w:sz w:val="24"/>
                <w:szCs w:val="24"/>
              </w:rPr>
              <w:t xml:space="preserve"> Angle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, me di cuenta de que mi proyección va mucho más hacia el lado del </w:t>
            </w:r>
            <w:proofErr w:type="spellStart"/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Backend</w:t>
            </w:r>
            <w:proofErr w:type="spellEnd"/>
            <w:r w:rsidRPr="003E7EA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 y la Ingeniería de Datos</w:t>
            </w:r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. Me vi disfrutando más el diseño de la base de datos y la lógica en Django que la parte visual del </w:t>
            </w:r>
            <w:proofErr w:type="spellStart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Frontend</w:t>
            </w:r>
            <w:proofErr w:type="spellEnd"/>
            <w:r w:rsidRPr="003E7EAF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. Así que ahora apunto a cargos más técnicos de servidor o arquitectura, porque ahí siento que aporto más valor y me entretengo más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41D93D51" w:rsidR="00761B8A" w:rsidRDefault="005F395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 me imagino trabajando como Arquitecto de Software o un Senior </w:t>
            </w:r>
            <w:proofErr w:type="spellStart"/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>Developer</w:t>
            </w:r>
            <w:proofErr w:type="spellEnd"/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Me gustaría estar en una empresa donde se trabajen temas de Nube y Escalabilidad (como lo que vimos un poco con </w:t>
            </w:r>
            <w:proofErr w:type="spellStart"/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 w:rsidRPr="005F395A">
              <w:rPr>
                <w:rFonts w:ascii="Calibri" w:hAnsi="Calibri"/>
                <w:b/>
                <w:bCs/>
                <w:color w:val="1F4E79" w:themeColor="accent1" w:themeShade="80"/>
              </w:rPr>
              <w:t>, pero a gran escala). Me veo diseñando soluciones complejas y, quizás, liderando un equipo técnico pequeño, porque con esta experiencia aprendí que organizar el trabajo y apoyar a los compañeros es algo que también se me da de forma natural.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F748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9968822" w14:textId="75D38FC9" w:rsidR="008F7485" w:rsidRPr="008F7485" w:rsidRDefault="008F7485" w:rsidP="008F7485">
            <w:pPr>
              <w:pStyle w:val="Prrafodelista"/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8F748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"Lo más </w:t>
            </w:r>
            <w:r w:rsidRPr="008F7485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positivo</w:t>
            </w:r>
            <w:r w:rsidRPr="008F748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fue, lejos, la confianza y el 'apañe'. Como nos conocemos de antes, no había vergüenza en decir 'cabros, hoy no alcanzo por la pega' o 'estoy colapsado'. Cuando uno flaqueaba, los otros cubrían esa parte, y eso hizo que el estrés de la tesis fuera más llevadero. Lo </w:t>
            </w:r>
            <w:r w:rsidRPr="008F7485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negativo</w:t>
            </w:r>
            <w:r w:rsidRPr="008F748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fue la coordinación de horarios. Como todos estamos con temas de práctica o personales, costaba mucho encontrar momentos en que los tres estuviéramos libres al mismo tiempo para reunirnos. Eso a veces hacía que las decisiones se tomaran más lento o por chat, en vez de resolverlas rápido en una reunión.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2FF482AC" w:rsidR="00761B8A" w:rsidRPr="008F7485" w:rsidRDefault="008F7485" w:rsidP="4496426B">
            <w:pPr>
              <w:jc w:val="both"/>
              <w:rPr>
                <w:color w:val="2E74B5" w:themeColor="accent1" w:themeShade="BF"/>
                <w:sz w:val="24"/>
                <w:szCs w:val="24"/>
              </w:rPr>
            </w:pPr>
            <w:r w:rsidRPr="008F7485">
              <w:rPr>
                <w:color w:val="2E74B5" w:themeColor="accent1" w:themeShade="BF"/>
                <w:sz w:val="24"/>
                <w:szCs w:val="24"/>
              </w:rPr>
              <w:t xml:space="preserve">Creo que debo mejorar en la </w:t>
            </w:r>
            <w:r w:rsidRPr="008F7485">
              <w:rPr>
                <w:b/>
                <w:bCs/>
                <w:color w:val="2E74B5" w:themeColor="accent1" w:themeShade="BF"/>
                <w:sz w:val="24"/>
                <w:szCs w:val="24"/>
              </w:rPr>
              <w:t>formalidad del seguimiento</w:t>
            </w:r>
            <w:r w:rsidRPr="008F7485">
              <w:rPr>
                <w:color w:val="2E74B5" w:themeColor="accent1" w:themeShade="BF"/>
                <w:sz w:val="24"/>
                <w:szCs w:val="24"/>
              </w:rPr>
              <w:t xml:space="preserve">. Acá en </w:t>
            </w:r>
            <w:r>
              <w:rPr>
                <w:color w:val="2E74B5" w:themeColor="accent1" w:themeShade="BF"/>
                <w:sz w:val="24"/>
                <w:szCs w:val="24"/>
              </w:rPr>
              <w:t xml:space="preserve">el </w:t>
            </w:r>
            <w:proofErr w:type="spellStart"/>
            <w:r>
              <w:rPr>
                <w:color w:val="2E74B5" w:themeColor="accent1" w:themeShade="BF"/>
                <w:sz w:val="24"/>
                <w:szCs w:val="24"/>
              </w:rPr>
              <w:t>duoc</w:t>
            </w:r>
            <w:proofErr w:type="spellEnd"/>
            <w:r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Pr="008F7485">
              <w:rPr>
                <w:color w:val="2E74B5" w:themeColor="accent1" w:themeShade="BF"/>
                <w:sz w:val="24"/>
                <w:szCs w:val="24"/>
              </w:rPr>
              <w:t xml:space="preserve">nos arreglábamos mucho por WhatsApp o de palabra, pero sé que en un contexto laboral real tengo que ser más ordenado usando herramientas de gestión (como Jira o Trello) para que no se pierdan los pendientes. También tengo que aprender a ser más </w:t>
            </w:r>
            <w:r w:rsidRPr="008F7485">
              <w:rPr>
                <w:b/>
                <w:bCs/>
                <w:color w:val="2E74B5" w:themeColor="accent1" w:themeShade="BF"/>
                <w:sz w:val="24"/>
                <w:szCs w:val="24"/>
              </w:rPr>
              <w:t>resolutivo</w:t>
            </w:r>
            <w:r w:rsidRPr="008F7485">
              <w:rPr>
                <w:color w:val="2E74B5" w:themeColor="accent1" w:themeShade="BF"/>
                <w:sz w:val="24"/>
                <w:szCs w:val="24"/>
              </w:rPr>
              <w:t>; a veces le dábamos muchas vueltas a una decisión técnica (como lo del chat) tratando de buscar la perfección, y en el trabajo el tiempo es plata, así que hay que decidir y avanzar más rápido.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DE120" w14:textId="77777777" w:rsidR="00FD5315" w:rsidRDefault="00FD5315" w:rsidP="00DF38AE">
      <w:pPr>
        <w:spacing w:after="0" w:line="240" w:lineRule="auto"/>
      </w:pPr>
      <w:r>
        <w:separator/>
      </w:r>
    </w:p>
  </w:endnote>
  <w:endnote w:type="continuationSeparator" w:id="0">
    <w:p w14:paraId="4E69291B" w14:textId="77777777" w:rsidR="00FD5315" w:rsidRDefault="00FD53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67E1" w14:textId="77777777" w:rsidR="00FD5315" w:rsidRDefault="00FD5315" w:rsidP="00DF38AE">
      <w:pPr>
        <w:spacing w:after="0" w:line="240" w:lineRule="auto"/>
      </w:pPr>
      <w:r>
        <w:separator/>
      </w:r>
    </w:p>
  </w:footnote>
  <w:footnote w:type="continuationSeparator" w:id="0">
    <w:p w14:paraId="1C6825D3" w14:textId="77777777" w:rsidR="00FD5315" w:rsidRDefault="00FD53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065835">
    <w:abstractNumId w:val="3"/>
  </w:num>
  <w:num w:numId="2" w16cid:durableId="2090615845">
    <w:abstractNumId w:val="8"/>
  </w:num>
  <w:num w:numId="3" w16cid:durableId="499391398">
    <w:abstractNumId w:val="12"/>
  </w:num>
  <w:num w:numId="4" w16cid:durableId="1794857670">
    <w:abstractNumId w:val="28"/>
  </w:num>
  <w:num w:numId="5" w16cid:durableId="1615403060">
    <w:abstractNumId w:val="30"/>
  </w:num>
  <w:num w:numId="6" w16cid:durableId="478234810">
    <w:abstractNumId w:val="4"/>
  </w:num>
  <w:num w:numId="7" w16cid:durableId="1180005455">
    <w:abstractNumId w:val="11"/>
  </w:num>
  <w:num w:numId="8" w16cid:durableId="767434001">
    <w:abstractNumId w:val="19"/>
  </w:num>
  <w:num w:numId="9" w16cid:durableId="210729554">
    <w:abstractNumId w:val="15"/>
  </w:num>
  <w:num w:numId="10" w16cid:durableId="1101335120">
    <w:abstractNumId w:val="9"/>
  </w:num>
  <w:num w:numId="11" w16cid:durableId="285042674">
    <w:abstractNumId w:val="24"/>
  </w:num>
  <w:num w:numId="12" w16cid:durableId="290523817">
    <w:abstractNumId w:val="35"/>
  </w:num>
  <w:num w:numId="13" w16cid:durableId="1357123012">
    <w:abstractNumId w:val="29"/>
  </w:num>
  <w:num w:numId="14" w16cid:durableId="1477603703">
    <w:abstractNumId w:val="1"/>
  </w:num>
  <w:num w:numId="15" w16cid:durableId="688677769">
    <w:abstractNumId w:val="36"/>
  </w:num>
  <w:num w:numId="16" w16cid:durableId="125853667">
    <w:abstractNumId w:val="21"/>
  </w:num>
  <w:num w:numId="17" w16cid:durableId="1743717784">
    <w:abstractNumId w:val="17"/>
  </w:num>
  <w:num w:numId="18" w16cid:durableId="1442340875">
    <w:abstractNumId w:val="31"/>
  </w:num>
  <w:num w:numId="19" w16cid:durableId="623148457">
    <w:abstractNumId w:val="10"/>
  </w:num>
  <w:num w:numId="20" w16cid:durableId="352197141">
    <w:abstractNumId w:val="39"/>
  </w:num>
  <w:num w:numId="21" w16cid:durableId="567884690">
    <w:abstractNumId w:val="34"/>
  </w:num>
  <w:num w:numId="22" w16cid:durableId="2125882641">
    <w:abstractNumId w:val="13"/>
  </w:num>
  <w:num w:numId="23" w16cid:durableId="494882957">
    <w:abstractNumId w:val="14"/>
  </w:num>
  <w:num w:numId="24" w16cid:durableId="1601527594">
    <w:abstractNumId w:val="5"/>
  </w:num>
  <w:num w:numId="25" w16cid:durableId="1955095408">
    <w:abstractNumId w:val="16"/>
  </w:num>
  <w:num w:numId="26" w16cid:durableId="653606865">
    <w:abstractNumId w:val="20"/>
  </w:num>
  <w:num w:numId="27" w16cid:durableId="2120099726">
    <w:abstractNumId w:val="23"/>
  </w:num>
  <w:num w:numId="28" w16cid:durableId="592713735">
    <w:abstractNumId w:val="0"/>
  </w:num>
  <w:num w:numId="29" w16cid:durableId="1973904331">
    <w:abstractNumId w:val="18"/>
  </w:num>
  <w:num w:numId="30" w16cid:durableId="976573084">
    <w:abstractNumId w:val="22"/>
  </w:num>
  <w:num w:numId="31" w16cid:durableId="750543899">
    <w:abstractNumId w:val="2"/>
  </w:num>
  <w:num w:numId="32" w16cid:durableId="1451627141">
    <w:abstractNumId w:val="7"/>
  </w:num>
  <w:num w:numId="33" w16cid:durableId="1942301471">
    <w:abstractNumId w:val="32"/>
  </w:num>
  <w:num w:numId="34" w16cid:durableId="439223237">
    <w:abstractNumId w:val="38"/>
  </w:num>
  <w:num w:numId="35" w16cid:durableId="832795816">
    <w:abstractNumId w:val="6"/>
  </w:num>
  <w:num w:numId="36" w16cid:durableId="670253742">
    <w:abstractNumId w:val="25"/>
  </w:num>
  <w:num w:numId="37" w16cid:durableId="24604526">
    <w:abstractNumId w:val="37"/>
  </w:num>
  <w:num w:numId="38" w16cid:durableId="216402428">
    <w:abstractNumId w:val="27"/>
  </w:num>
  <w:num w:numId="39" w16cid:durableId="122433860">
    <w:abstractNumId w:val="26"/>
  </w:num>
  <w:num w:numId="40" w16cid:durableId="11647854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E7EA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395A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485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2EBA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3EF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315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974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. MUNOZ MADRID</cp:lastModifiedBy>
  <cp:revision>2</cp:revision>
  <cp:lastPrinted>2019-12-16T20:10:00Z</cp:lastPrinted>
  <dcterms:created xsi:type="dcterms:W3CDTF">2025-12-08T00:09:00Z</dcterms:created>
  <dcterms:modified xsi:type="dcterms:W3CDTF">2025-12-08T00:09:00Z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