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B72" w:rsidRDefault="00D87E92" w:rsidP="00D87E92">
      <w:pPr>
        <w:pStyle w:val="1"/>
      </w:pPr>
      <w:r>
        <w:rPr>
          <w:rFonts w:hint="eastAsia"/>
        </w:rPr>
        <w:tab/>
      </w:r>
      <w:r>
        <w:rPr>
          <w:rFonts w:hint="eastAsia"/>
        </w:rPr>
        <w:tab/>
      </w:r>
      <w:r>
        <w:rPr>
          <w:rFonts w:hint="eastAsia"/>
        </w:rPr>
        <w:tab/>
      </w:r>
      <w:r>
        <w:rPr>
          <w:rFonts w:hint="eastAsia"/>
        </w:rPr>
        <w:t>微博社交网站项目计划说明书</w:t>
      </w:r>
    </w:p>
    <w:p w:rsidR="00D87E92" w:rsidRDefault="00D87E92" w:rsidP="00D87E92">
      <w:pPr>
        <w:pStyle w:val="2"/>
      </w:pPr>
      <w:r>
        <w:rPr>
          <w:rFonts w:hint="eastAsia"/>
        </w:rPr>
        <w:t xml:space="preserve">1  </w:t>
      </w:r>
      <w:r>
        <w:rPr>
          <w:rFonts w:hint="eastAsia"/>
        </w:rPr>
        <w:t>项目概述</w:t>
      </w:r>
    </w:p>
    <w:p w:rsidR="00D87E92" w:rsidRDefault="00D87E92" w:rsidP="00D87E92">
      <w:pPr>
        <w:pStyle w:val="3"/>
      </w:pPr>
      <w:r>
        <w:rPr>
          <w:rFonts w:hint="eastAsia"/>
        </w:rPr>
        <w:t xml:space="preserve">1.1 </w:t>
      </w:r>
      <w:r>
        <w:rPr>
          <w:rFonts w:hint="eastAsia"/>
        </w:rPr>
        <w:t>客户背景</w:t>
      </w:r>
    </w:p>
    <w:p w:rsidR="00D87E92" w:rsidRDefault="00D87E92" w:rsidP="00D87E92">
      <w:r>
        <w:rPr>
          <w:rFonts w:hint="eastAsia"/>
        </w:rPr>
        <w:tab/>
      </w:r>
      <w:r>
        <w:rPr>
          <w:rFonts w:hint="eastAsia"/>
        </w:rPr>
        <w:t>本项目的直接目标客户是广大使用微博社交网站的网民。目前网民对微博社交的需求量相当之大。客户希望通过微博社交网站获得具有更好体验的社交活动。</w:t>
      </w:r>
    </w:p>
    <w:p w:rsidR="00D87E92" w:rsidRDefault="00D87E92" w:rsidP="00D87E92">
      <w:r>
        <w:rPr>
          <w:rFonts w:hint="eastAsia"/>
        </w:rPr>
        <w:tab/>
      </w:r>
      <w:r>
        <w:rPr>
          <w:rFonts w:hint="eastAsia"/>
        </w:rPr>
        <w:t>其次本项目的目标客户是各其他厂商。其他厂商期望在微博社交网站进行他们的产品广告，从而获得更多的社会认知以便进行推广跟盈利。</w:t>
      </w:r>
    </w:p>
    <w:p w:rsidR="00D87E92" w:rsidRDefault="00D87E92" w:rsidP="00D87E92">
      <w:pPr>
        <w:pStyle w:val="3"/>
      </w:pPr>
      <w:r>
        <w:rPr>
          <w:rFonts w:hint="eastAsia"/>
        </w:rPr>
        <w:t xml:space="preserve">1.2 </w:t>
      </w:r>
      <w:r>
        <w:rPr>
          <w:rFonts w:hint="eastAsia"/>
        </w:rPr>
        <w:t>目标和范围</w:t>
      </w:r>
    </w:p>
    <w:p w:rsidR="00D87E92" w:rsidRDefault="00D87E92" w:rsidP="00D87E92">
      <w:r>
        <w:rPr>
          <w:rFonts w:hint="eastAsia"/>
        </w:rPr>
        <w:tab/>
      </w:r>
      <w:r>
        <w:rPr>
          <w:rFonts w:hint="eastAsia"/>
        </w:rPr>
        <w:t>本产品的目标是为广大的微博社交网站用户提供更为优质的社交体验，从而打入社交微博网站市场并且获得一定的市场占有率。</w:t>
      </w:r>
    </w:p>
    <w:p w:rsidR="00D87E92" w:rsidRDefault="00D87E92" w:rsidP="00D87E92">
      <w:pPr>
        <w:pStyle w:val="3"/>
      </w:pPr>
      <w:r>
        <w:rPr>
          <w:rFonts w:hint="eastAsia"/>
        </w:rPr>
        <w:t xml:space="preserve">1.3 </w:t>
      </w:r>
      <w:r>
        <w:rPr>
          <w:rFonts w:hint="eastAsia"/>
        </w:rPr>
        <w:t>里程碑</w:t>
      </w:r>
    </w:p>
    <w:tbl>
      <w:tblPr>
        <w:tblStyle w:val="a5"/>
        <w:tblW w:w="0" w:type="auto"/>
        <w:tblLook w:val="04A0"/>
      </w:tblPr>
      <w:tblGrid>
        <w:gridCol w:w="2376"/>
        <w:gridCol w:w="2127"/>
        <w:gridCol w:w="2126"/>
        <w:gridCol w:w="1843"/>
      </w:tblGrid>
      <w:tr w:rsidR="00D87E92" w:rsidTr="0052253D">
        <w:tc>
          <w:tcPr>
            <w:tcW w:w="2376" w:type="dxa"/>
            <w:shd w:val="clear" w:color="auto" w:fill="4F81BD" w:themeFill="accent1"/>
          </w:tcPr>
          <w:p w:rsidR="00D87E92" w:rsidRDefault="00D87E92" w:rsidP="00D87E92">
            <w:r>
              <w:rPr>
                <w:rFonts w:hint="eastAsia"/>
              </w:rPr>
              <w:t>里程碑名称</w:t>
            </w:r>
          </w:p>
        </w:tc>
        <w:tc>
          <w:tcPr>
            <w:tcW w:w="2127" w:type="dxa"/>
            <w:shd w:val="clear" w:color="auto" w:fill="4F81BD" w:themeFill="accent1"/>
          </w:tcPr>
          <w:p w:rsidR="00D87E92" w:rsidRDefault="00D87E92" w:rsidP="00D87E92">
            <w:r>
              <w:rPr>
                <w:rFonts w:hint="eastAsia"/>
              </w:rPr>
              <w:t>里程碑日期</w:t>
            </w:r>
          </w:p>
        </w:tc>
        <w:tc>
          <w:tcPr>
            <w:tcW w:w="2126" w:type="dxa"/>
            <w:shd w:val="clear" w:color="auto" w:fill="4F81BD" w:themeFill="accent1"/>
          </w:tcPr>
          <w:p w:rsidR="00D87E92" w:rsidRDefault="00D87E92" w:rsidP="00D87E92">
            <w:r>
              <w:rPr>
                <w:rFonts w:hint="eastAsia"/>
              </w:rPr>
              <w:t>输出的工作产品</w:t>
            </w:r>
          </w:p>
        </w:tc>
        <w:tc>
          <w:tcPr>
            <w:tcW w:w="1843" w:type="dxa"/>
            <w:shd w:val="clear" w:color="auto" w:fill="4F81BD" w:themeFill="accent1"/>
          </w:tcPr>
          <w:p w:rsidR="00D87E92" w:rsidRDefault="00D87E92" w:rsidP="00D87E92">
            <w:r>
              <w:rPr>
                <w:rFonts w:hint="eastAsia"/>
              </w:rPr>
              <w:t>验收、确认标准</w:t>
            </w:r>
          </w:p>
        </w:tc>
      </w:tr>
      <w:tr w:rsidR="00D87E92" w:rsidTr="0052253D">
        <w:tc>
          <w:tcPr>
            <w:tcW w:w="2376" w:type="dxa"/>
          </w:tcPr>
          <w:p w:rsidR="00D87E92" w:rsidRDefault="0052253D" w:rsidP="00D87E92">
            <w:r>
              <w:rPr>
                <w:rFonts w:hint="eastAsia"/>
              </w:rPr>
              <w:t>产品确认立项</w:t>
            </w:r>
          </w:p>
        </w:tc>
        <w:tc>
          <w:tcPr>
            <w:tcW w:w="2127" w:type="dxa"/>
          </w:tcPr>
          <w:p w:rsidR="00D87E92" w:rsidRDefault="001365A3" w:rsidP="00D87E92">
            <w:r>
              <w:rPr>
                <w:rFonts w:hint="eastAsia"/>
              </w:rPr>
              <w:t>2013/11/13</w:t>
            </w:r>
          </w:p>
        </w:tc>
        <w:tc>
          <w:tcPr>
            <w:tcW w:w="2126" w:type="dxa"/>
          </w:tcPr>
          <w:p w:rsidR="00D87E92" w:rsidRDefault="00D87E92" w:rsidP="00D87E92"/>
        </w:tc>
        <w:tc>
          <w:tcPr>
            <w:tcW w:w="1843" w:type="dxa"/>
          </w:tcPr>
          <w:p w:rsidR="00D87E92" w:rsidRDefault="00D87E92" w:rsidP="00D87E92"/>
        </w:tc>
      </w:tr>
      <w:tr w:rsidR="00D87E92" w:rsidTr="0052253D">
        <w:tc>
          <w:tcPr>
            <w:tcW w:w="2376" w:type="dxa"/>
          </w:tcPr>
          <w:p w:rsidR="00D87E92" w:rsidRDefault="0052253D" w:rsidP="00D87E92">
            <w:bookmarkStart w:id="0" w:name="OLE_LINK1"/>
            <w:bookmarkStart w:id="1" w:name="OLE_LINK2"/>
            <w:r>
              <w:rPr>
                <w:rFonts w:hint="eastAsia"/>
              </w:rPr>
              <w:t>产品设计</w:t>
            </w:r>
            <w:bookmarkEnd w:id="0"/>
            <w:bookmarkEnd w:id="1"/>
          </w:p>
        </w:tc>
        <w:tc>
          <w:tcPr>
            <w:tcW w:w="2127" w:type="dxa"/>
          </w:tcPr>
          <w:p w:rsidR="00D87E92" w:rsidRDefault="001365A3" w:rsidP="00D87E92">
            <w:r>
              <w:rPr>
                <w:rFonts w:hint="eastAsia"/>
              </w:rPr>
              <w:t>2013/11/28</w:t>
            </w:r>
          </w:p>
        </w:tc>
        <w:tc>
          <w:tcPr>
            <w:tcW w:w="2126" w:type="dxa"/>
          </w:tcPr>
          <w:p w:rsidR="00D87E92" w:rsidRDefault="00D87E92" w:rsidP="00D87E92"/>
        </w:tc>
        <w:tc>
          <w:tcPr>
            <w:tcW w:w="1843" w:type="dxa"/>
          </w:tcPr>
          <w:p w:rsidR="00D87E92" w:rsidRDefault="00D87E92" w:rsidP="00D87E92"/>
        </w:tc>
      </w:tr>
      <w:tr w:rsidR="00D87E92" w:rsidTr="0052253D">
        <w:tc>
          <w:tcPr>
            <w:tcW w:w="2376" w:type="dxa"/>
          </w:tcPr>
          <w:p w:rsidR="00D87E92" w:rsidRDefault="0052253D" w:rsidP="00D87E92">
            <w:r>
              <w:rPr>
                <w:rFonts w:hint="eastAsia"/>
              </w:rPr>
              <w:t>产品编码</w:t>
            </w:r>
          </w:p>
        </w:tc>
        <w:tc>
          <w:tcPr>
            <w:tcW w:w="2127" w:type="dxa"/>
          </w:tcPr>
          <w:p w:rsidR="00D87E92" w:rsidRDefault="001365A3" w:rsidP="00D87E92">
            <w:r>
              <w:rPr>
                <w:rFonts w:hint="eastAsia"/>
              </w:rPr>
              <w:t>2014/2/12</w:t>
            </w:r>
          </w:p>
        </w:tc>
        <w:tc>
          <w:tcPr>
            <w:tcW w:w="2126" w:type="dxa"/>
          </w:tcPr>
          <w:p w:rsidR="00D87E92" w:rsidRDefault="00D87E92" w:rsidP="00D87E92"/>
        </w:tc>
        <w:tc>
          <w:tcPr>
            <w:tcW w:w="1843" w:type="dxa"/>
          </w:tcPr>
          <w:p w:rsidR="00D87E92" w:rsidRDefault="00D87E92" w:rsidP="00D87E92"/>
        </w:tc>
      </w:tr>
      <w:tr w:rsidR="0052253D" w:rsidTr="0052253D">
        <w:tc>
          <w:tcPr>
            <w:tcW w:w="2376" w:type="dxa"/>
          </w:tcPr>
          <w:p w:rsidR="0052253D" w:rsidRDefault="0052253D" w:rsidP="00D87E92">
            <w:r>
              <w:rPr>
                <w:rFonts w:hint="eastAsia"/>
              </w:rPr>
              <w:t>测试</w:t>
            </w:r>
          </w:p>
        </w:tc>
        <w:tc>
          <w:tcPr>
            <w:tcW w:w="2127" w:type="dxa"/>
          </w:tcPr>
          <w:p w:rsidR="0052253D" w:rsidRDefault="001365A3" w:rsidP="00D87E92">
            <w:r>
              <w:rPr>
                <w:rFonts w:hint="eastAsia"/>
              </w:rPr>
              <w:t>2014/6/12</w:t>
            </w:r>
          </w:p>
        </w:tc>
        <w:tc>
          <w:tcPr>
            <w:tcW w:w="2126" w:type="dxa"/>
          </w:tcPr>
          <w:p w:rsidR="0052253D" w:rsidRDefault="0052253D" w:rsidP="00D87E92"/>
        </w:tc>
        <w:tc>
          <w:tcPr>
            <w:tcW w:w="1843" w:type="dxa"/>
          </w:tcPr>
          <w:p w:rsidR="0052253D" w:rsidRDefault="0052253D" w:rsidP="00D87E92"/>
        </w:tc>
      </w:tr>
      <w:tr w:rsidR="0052253D" w:rsidTr="0052253D">
        <w:tc>
          <w:tcPr>
            <w:tcW w:w="2376" w:type="dxa"/>
          </w:tcPr>
          <w:p w:rsidR="0052253D" w:rsidRDefault="0052253D" w:rsidP="00D87E92">
            <w:r>
              <w:rPr>
                <w:rFonts w:hint="eastAsia"/>
              </w:rPr>
              <w:t>发布</w:t>
            </w:r>
          </w:p>
        </w:tc>
        <w:tc>
          <w:tcPr>
            <w:tcW w:w="2127" w:type="dxa"/>
          </w:tcPr>
          <w:p w:rsidR="0052253D" w:rsidRDefault="001365A3" w:rsidP="00D87E92">
            <w:r>
              <w:rPr>
                <w:rFonts w:hint="eastAsia"/>
              </w:rPr>
              <w:t>2014/7/16</w:t>
            </w:r>
          </w:p>
        </w:tc>
        <w:tc>
          <w:tcPr>
            <w:tcW w:w="2126" w:type="dxa"/>
          </w:tcPr>
          <w:p w:rsidR="0052253D" w:rsidRDefault="0052253D" w:rsidP="00D87E92"/>
        </w:tc>
        <w:tc>
          <w:tcPr>
            <w:tcW w:w="1843" w:type="dxa"/>
          </w:tcPr>
          <w:p w:rsidR="0052253D" w:rsidRDefault="0052253D" w:rsidP="00D87E92"/>
        </w:tc>
      </w:tr>
    </w:tbl>
    <w:p w:rsidR="0052253D" w:rsidRDefault="004D0CE7" w:rsidP="004D0CE7">
      <w:pPr>
        <w:pStyle w:val="2"/>
      </w:pPr>
      <w:r>
        <w:rPr>
          <w:rFonts w:hint="eastAsia"/>
        </w:rPr>
        <w:t xml:space="preserve">2  </w:t>
      </w:r>
      <w:r>
        <w:rPr>
          <w:rFonts w:hint="eastAsia"/>
        </w:rPr>
        <w:t>项目组织</w:t>
      </w:r>
    </w:p>
    <w:p w:rsidR="004D0CE7" w:rsidRDefault="004D0CE7" w:rsidP="004D0CE7">
      <w:r>
        <w:rPr>
          <w:rFonts w:hint="eastAsia"/>
        </w:rPr>
        <w:tab/>
      </w:r>
      <w:r>
        <w:rPr>
          <w:rFonts w:hint="eastAsia"/>
        </w:rPr>
        <w:t>叶嵘</w:t>
      </w:r>
      <w:r>
        <w:rPr>
          <w:rFonts w:hint="eastAsia"/>
        </w:rPr>
        <w:t xml:space="preserve"> -</w:t>
      </w:r>
      <w:r>
        <w:rPr>
          <w:rFonts w:hint="eastAsia"/>
        </w:rPr>
        <w:t>总经理兼项目经理。</w:t>
      </w:r>
    </w:p>
    <w:p w:rsidR="004D0CE7" w:rsidRDefault="004D0CE7" w:rsidP="004D0CE7">
      <w:r>
        <w:rPr>
          <w:rFonts w:hint="eastAsia"/>
        </w:rPr>
        <w:tab/>
      </w:r>
      <w:r>
        <w:rPr>
          <w:rFonts w:hint="eastAsia"/>
        </w:rPr>
        <w:t>王冠</w:t>
      </w:r>
      <w:r>
        <w:rPr>
          <w:rFonts w:hint="eastAsia"/>
        </w:rPr>
        <w:t xml:space="preserve"> -</w:t>
      </w:r>
      <w:r>
        <w:rPr>
          <w:rFonts w:hint="eastAsia"/>
        </w:rPr>
        <w:t>需求开发人员</w:t>
      </w:r>
    </w:p>
    <w:p w:rsidR="004D0CE7" w:rsidRDefault="004D0CE7" w:rsidP="004D0CE7">
      <w:r>
        <w:rPr>
          <w:rFonts w:hint="eastAsia"/>
        </w:rPr>
        <w:tab/>
      </w:r>
      <w:r>
        <w:rPr>
          <w:rFonts w:hint="eastAsia"/>
        </w:rPr>
        <w:t>杨星辉</w:t>
      </w:r>
      <w:r>
        <w:rPr>
          <w:rFonts w:hint="eastAsia"/>
        </w:rPr>
        <w:t>-</w:t>
      </w:r>
      <w:r>
        <w:rPr>
          <w:rFonts w:hint="eastAsia"/>
        </w:rPr>
        <w:t>编程技术人员</w:t>
      </w:r>
    </w:p>
    <w:p w:rsidR="004D0CE7" w:rsidRDefault="004D0CE7" w:rsidP="004D0CE7">
      <w:r>
        <w:rPr>
          <w:rFonts w:hint="eastAsia"/>
        </w:rPr>
        <w:tab/>
      </w:r>
      <w:r>
        <w:rPr>
          <w:rFonts w:hint="eastAsia"/>
        </w:rPr>
        <w:t>陈家旺</w:t>
      </w:r>
      <w:r>
        <w:rPr>
          <w:rFonts w:hint="eastAsia"/>
        </w:rPr>
        <w:t>-</w:t>
      </w:r>
      <w:r>
        <w:rPr>
          <w:rFonts w:hint="eastAsia"/>
        </w:rPr>
        <w:t>质量监督保证人员</w:t>
      </w:r>
    </w:p>
    <w:p w:rsidR="004D0CE7" w:rsidRDefault="004D0CE7" w:rsidP="004D0CE7">
      <w:r>
        <w:rPr>
          <w:rFonts w:hint="eastAsia"/>
        </w:rPr>
        <w:tab/>
      </w:r>
      <w:r>
        <w:rPr>
          <w:rFonts w:hint="eastAsia"/>
        </w:rPr>
        <w:t>黄家林</w:t>
      </w:r>
      <w:r>
        <w:rPr>
          <w:rFonts w:hint="eastAsia"/>
        </w:rPr>
        <w:t>-</w:t>
      </w:r>
      <w:r>
        <w:rPr>
          <w:rFonts w:hint="eastAsia"/>
        </w:rPr>
        <w:t>测试人员</w:t>
      </w:r>
    </w:p>
    <w:p w:rsidR="004D0CE7" w:rsidRDefault="004D0CE7" w:rsidP="004D0CE7">
      <w:pPr>
        <w:pStyle w:val="2"/>
      </w:pPr>
      <w:r>
        <w:rPr>
          <w:rFonts w:hint="eastAsia"/>
        </w:rPr>
        <w:t xml:space="preserve">3  </w:t>
      </w:r>
      <w:r>
        <w:rPr>
          <w:rFonts w:hint="eastAsia"/>
        </w:rPr>
        <w:t>管理过程</w:t>
      </w:r>
    </w:p>
    <w:p w:rsidR="004D0CE7" w:rsidRDefault="004D0CE7" w:rsidP="004D0CE7"/>
    <w:p w:rsidR="004D0CE7" w:rsidRDefault="004D0CE7" w:rsidP="004D0CE7">
      <w:pPr>
        <w:pStyle w:val="3"/>
      </w:pPr>
      <w:r>
        <w:rPr>
          <w:rFonts w:hint="eastAsia"/>
        </w:rPr>
        <w:lastRenderedPageBreak/>
        <w:t xml:space="preserve">3.1 </w:t>
      </w:r>
      <w:r>
        <w:rPr>
          <w:rFonts w:hint="eastAsia"/>
        </w:rPr>
        <w:t>进度计划</w:t>
      </w:r>
    </w:p>
    <w:p w:rsidR="00944EC0" w:rsidRPr="00944EC0" w:rsidRDefault="00944EC0" w:rsidP="00944EC0">
      <w:r>
        <w:rPr>
          <w:rFonts w:hint="eastAsia"/>
        </w:rPr>
        <w:t>由项目</w:t>
      </w:r>
      <w:r>
        <w:rPr>
          <w:rFonts w:hint="eastAsia"/>
        </w:rPr>
        <w:t>WBS</w:t>
      </w:r>
      <w:r>
        <w:rPr>
          <w:rFonts w:hint="eastAsia"/>
        </w:rPr>
        <w:t>分解后进行制作的甘特图表示。</w:t>
      </w:r>
    </w:p>
    <w:p w:rsidR="00944EC0" w:rsidRPr="00944EC0" w:rsidRDefault="00944EC0" w:rsidP="00944EC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305675" cy="2819400"/>
            <wp:effectExtent l="19050" t="0" r="9525" b="0"/>
            <wp:docPr id="2" name="图片 1" descr="C:\Users\crown\AppData\Roaming\Tencent\Users\262737283\QQ\WinTemp\RichOle\2X5CR5L[8V@N%LG9Y1%6T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wn\AppData\Roaming\Tencent\Users\262737283\QQ\WinTemp\RichOle\2X5CR5L[8V@N%LG9Y1%6TBI.jpg"/>
                    <pic:cNvPicPr>
                      <a:picLocks noChangeAspect="1" noChangeArrowheads="1"/>
                    </pic:cNvPicPr>
                  </pic:nvPicPr>
                  <pic:blipFill>
                    <a:blip r:embed="rId7"/>
                    <a:srcRect/>
                    <a:stretch>
                      <a:fillRect/>
                    </a:stretch>
                  </pic:blipFill>
                  <pic:spPr bwMode="auto">
                    <a:xfrm>
                      <a:off x="0" y="0"/>
                      <a:ext cx="7305675" cy="2819400"/>
                    </a:xfrm>
                    <a:prstGeom prst="rect">
                      <a:avLst/>
                    </a:prstGeom>
                    <a:noFill/>
                    <a:ln w="9525">
                      <a:noFill/>
                      <a:miter lim="800000"/>
                      <a:headEnd/>
                      <a:tailEnd/>
                    </a:ln>
                  </pic:spPr>
                </pic:pic>
              </a:graphicData>
            </a:graphic>
          </wp:inline>
        </w:drawing>
      </w:r>
    </w:p>
    <w:p w:rsidR="00944EC0" w:rsidRPr="00944EC0" w:rsidRDefault="00944EC0" w:rsidP="00944EC0"/>
    <w:p w:rsidR="004D0CE7" w:rsidRDefault="004D0CE7" w:rsidP="004D0CE7">
      <w:r>
        <w:rPr>
          <w:rFonts w:hint="eastAsia"/>
        </w:rPr>
        <w:tab/>
      </w:r>
      <w:r w:rsidR="00944EC0">
        <w:rPr>
          <w:rFonts w:hint="eastAsia"/>
        </w:rPr>
        <w:t>详细内容</w:t>
      </w:r>
      <w:r>
        <w:rPr>
          <w:rFonts w:hint="eastAsia"/>
        </w:rPr>
        <w:t>见附件</w:t>
      </w:r>
      <w:r>
        <w:rPr>
          <w:rFonts w:hint="eastAsia"/>
        </w:rPr>
        <w:t>WBS</w:t>
      </w:r>
      <w:r w:rsidR="00007884">
        <w:rPr>
          <w:rFonts w:hint="eastAsia"/>
        </w:rPr>
        <w:t>甘特图</w:t>
      </w:r>
      <w:r w:rsidR="00007884">
        <w:rPr>
          <w:rFonts w:hint="eastAsia"/>
        </w:rPr>
        <w:t>.mpp</w:t>
      </w:r>
    </w:p>
    <w:p w:rsidR="00007884" w:rsidRDefault="00007884" w:rsidP="00007884">
      <w:pPr>
        <w:pStyle w:val="3"/>
      </w:pPr>
      <w:r>
        <w:rPr>
          <w:rFonts w:hint="eastAsia"/>
        </w:rPr>
        <w:t xml:space="preserve">3.2 </w:t>
      </w:r>
      <w:r>
        <w:rPr>
          <w:rFonts w:hint="eastAsia"/>
        </w:rPr>
        <w:t>风险管理（可变）</w:t>
      </w:r>
    </w:p>
    <w:tbl>
      <w:tblPr>
        <w:tblStyle w:val="a5"/>
        <w:tblW w:w="0" w:type="auto"/>
        <w:tblLayout w:type="fixed"/>
        <w:tblLook w:val="04A0"/>
      </w:tblPr>
      <w:tblGrid>
        <w:gridCol w:w="1101"/>
        <w:gridCol w:w="1029"/>
        <w:gridCol w:w="1065"/>
        <w:gridCol w:w="1065"/>
        <w:gridCol w:w="1065"/>
        <w:gridCol w:w="1065"/>
        <w:gridCol w:w="1066"/>
        <w:gridCol w:w="1066"/>
      </w:tblGrid>
      <w:tr w:rsidR="00007884" w:rsidTr="00007884">
        <w:tc>
          <w:tcPr>
            <w:tcW w:w="1101" w:type="dxa"/>
          </w:tcPr>
          <w:p w:rsidR="00007884" w:rsidRDefault="00007884" w:rsidP="00007884">
            <w:r>
              <w:rPr>
                <w:rFonts w:hint="eastAsia"/>
              </w:rPr>
              <w:t>风险描述</w:t>
            </w:r>
          </w:p>
        </w:tc>
        <w:tc>
          <w:tcPr>
            <w:tcW w:w="1029" w:type="dxa"/>
          </w:tcPr>
          <w:p w:rsidR="00007884" w:rsidRDefault="00007884" w:rsidP="00007884">
            <w:r>
              <w:rPr>
                <w:rFonts w:hint="eastAsia"/>
              </w:rPr>
              <w:t>可能性（</w:t>
            </w:r>
            <w:r>
              <w:rPr>
                <w:rFonts w:hint="eastAsia"/>
              </w:rPr>
              <w:t>3,2,1</w:t>
            </w:r>
            <w:r>
              <w:rPr>
                <w:rFonts w:hint="eastAsia"/>
              </w:rPr>
              <w:t>）</w:t>
            </w:r>
          </w:p>
        </w:tc>
        <w:tc>
          <w:tcPr>
            <w:tcW w:w="1065" w:type="dxa"/>
          </w:tcPr>
          <w:p w:rsidR="00007884" w:rsidRDefault="00007884" w:rsidP="00007884">
            <w:r>
              <w:rPr>
                <w:rFonts w:hint="eastAsia"/>
              </w:rPr>
              <w:t>影响程度（</w:t>
            </w:r>
            <w:r>
              <w:rPr>
                <w:rFonts w:hint="eastAsia"/>
              </w:rPr>
              <w:t>3,2,1</w:t>
            </w:r>
            <w:r>
              <w:rPr>
                <w:rFonts w:hint="eastAsia"/>
              </w:rPr>
              <w:t>）</w:t>
            </w:r>
          </w:p>
        </w:tc>
        <w:tc>
          <w:tcPr>
            <w:tcW w:w="1065" w:type="dxa"/>
          </w:tcPr>
          <w:p w:rsidR="00007884" w:rsidRDefault="00007884" w:rsidP="00007884">
            <w:r>
              <w:rPr>
                <w:rFonts w:hint="eastAsia"/>
              </w:rPr>
              <w:t>权重</w:t>
            </w:r>
          </w:p>
        </w:tc>
        <w:tc>
          <w:tcPr>
            <w:tcW w:w="1065" w:type="dxa"/>
          </w:tcPr>
          <w:p w:rsidR="00007884" w:rsidRDefault="00007884" w:rsidP="00007884">
            <w:r>
              <w:rPr>
                <w:rFonts w:hint="eastAsia"/>
              </w:rPr>
              <w:t>预防计划</w:t>
            </w:r>
          </w:p>
        </w:tc>
        <w:tc>
          <w:tcPr>
            <w:tcW w:w="1065" w:type="dxa"/>
          </w:tcPr>
          <w:p w:rsidR="00007884" w:rsidRDefault="00007884" w:rsidP="00007884">
            <w:r>
              <w:rPr>
                <w:rFonts w:hint="eastAsia"/>
              </w:rPr>
              <w:t>处理计划</w:t>
            </w:r>
          </w:p>
        </w:tc>
        <w:tc>
          <w:tcPr>
            <w:tcW w:w="1066" w:type="dxa"/>
          </w:tcPr>
          <w:p w:rsidR="00007884" w:rsidRDefault="00007884" w:rsidP="00007884">
            <w:r>
              <w:rPr>
                <w:rFonts w:hint="eastAsia"/>
              </w:rPr>
              <w:t>负责任</w:t>
            </w:r>
          </w:p>
        </w:tc>
        <w:tc>
          <w:tcPr>
            <w:tcW w:w="1066" w:type="dxa"/>
          </w:tcPr>
          <w:p w:rsidR="00007884" w:rsidRDefault="00007884" w:rsidP="00007884">
            <w:r>
              <w:rPr>
                <w:rFonts w:hint="eastAsia"/>
              </w:rPr>
              <w:t>备注</w:t>
            </w:r>
          </w:p>
        </w:tc>
      </w:tr>
      <w:tr w:rsidR="00007884" w:rsidTr="00007884">
        <w:tc>
          <w:tcPr>
            <w:tcW w:w="1101" w:type="dxa"/>
          </w:tcPr>
          <w:p w:rsidR="00007884" w:rsidRDefault="00007884" w:rsidP="00007884">
            <w:r>
              <w:rPr>
                <w:rFonts w:hint="eastAsia"/>
              </w:rPr>
              <w:t>网站后台的稳定性</w:t>
            </w:r>
          </w:p>
        </w:tc>
        <w:tc>
          <w:tcPr>
            <w:tcW w:w="1029" w:type="dxa"/>
          </w:tcPr>
          <w:p w:rsidR="00007884" w:rsidRDefault="00007884" w:rsidP="00007884">
            <w:r>
              <w:rPr>
                <w:rFonts w:hint="eastAsia"/>
              </w:rPr>
              <w:t>3</w:t>
            </w:r>
          </w:p>
        </w:tc>
        <w:tc>
          <w:tcPr>
            <w:tcW w:w="1065" w:type="dxa"/>
          </w:tcPr>
          <w:p w:rsidR="00007884" w:rsidRDefault="00007884" w:rsidP="00007884">
            <w:r>
              <w:rPr>
                <w:rFonts w:hint="eastAsia"/>
              </w:rPr>
              <w:t>2</w:t>
            </w:r>
          </w:p>
        </w:tc>
        <w:tc>
          <w:tcPr>
            <w:tcW w:w="1065" w:type="dxa"/>
          </w:tcPr>
          <w:p w:rsidR="00007884" w:rsidRDefault="00007884" w:rsidP="00007884">
            <w:r>
              <w:rPr>
                <w:rFonts w:hint="eastAsia"/>
              </w:rPr>
              <w:t>6</w:t>
            </w:r>
          </w:p>
        </w:tc>
        <w:tc>
          <w:tcPr>
            <w:tcW w:w="1065" w:type="dxa"/>
          </w:tcPr>
          <w:p w:rsidR="00007884" w:rsidRDefault="00007884" w:rsidP="00007884">
            <w:r>
              <w:rPr>
                <w:rFonts w:hint="eastAsia"/>
              </w:rPr>
              <w:t>使用工具进行测试</w:t>
            </w:r>
          </w:p>
        </w:tc>
        <w:tc>
          <w:tcPr>
            <w:tcW w:w="1065" w:type="dxa"/>
          </w:tcPr>
          <w:p w:rsidR="00007884" w:rsidRDefault="00007884" w:rsidP="00007884">
            <w:r>
              <w:rPr>
                <w:rFonts w:hint="eastAsia"/>
              </w:rPr>
              <w:t>考虑使用其他服务器</w:t>
            </w:r>
          </w:p>
        </w:tc>
        <w:tc>
          <w:tcPr>
            <w:tcW w:w="1066" w:type="dxa"/>
          </w:tcPr>
          <w:p w:rsidR="00007884" w:rsidRDefault="00007884" w:rsidP="00007884">
            <w:r>
              <w:rPr>
                <w:rFonts w:hint="eastAsia"/>
              </w:rPr>
              <w:t>杨星辉</w:t>
            </w:r>
          </w:p>
        </w:tc>
        <w:tc>
          <w:tcPr>
            <w:tcW w:w="1066" w:type="dxa"/>
          </w:tcPr>
          <w:p w:rsidR="00007884" w:rsidRDefault="00007884" w:rsidP="00007884"/>
        </w:tc>
      </w:tr>
      <w:tr w:rsidR="00007884" w:rsidTr="00007884">
        <w:tc>
          <w:tcPr>
            <w:tcW w:w="1101" w:type="dxa"/>
          </w:tcPr>
          <w:p w:rsidR="00007884" w:rsidRDefault="00007884" w:rsidP="00007884">
            <w:r>
              <w:rPr>
                <w:rFonts w:hint="eastAsia"/>
              </w:rPr>
              <w:t>用户需求不确定性，产品不能完全满足客户需求</w:t>
            </w:r>
          </w:p>
        </w:tc>
        <w:tc>
          <w:tcPr>
            <w:tcW w:w="1029" w:type="dxa"/>
          </w:tcPr>
          <w:p w:rsidR="00007884" w:rsidRDefault="00007884" w:rsidP="00007884">
            <w:r>
              <w:rPr>
                <w:rFonts w:hint="eastAsia"/>
              </w:rPr>
              <w:t>3</w:t>
            </w:r>
          </w:p>
        </w:tc>
        <w:tc>
          <w:tcPr>
            <w:tcW w:w="1065" w:type="dxa"/>
          </w:tcPr>
          <w:p w:rsidR="00007884" w:rsidRDefault="00007884" w:rsidP="00007884">
            <w:r>
              <w:rPr>
                <w:rFonts w:hint="eastAsia"/>
              </w:rPr>
              <w:t>1</w:t>
            </w:r>
          </w:p>
        </w:tc>
        <w:tc>
          <w:tcPr>
            <w:tcW w:w="1065" w:type="dxa"/>
          </w:tcPr>
          <w:p w:rsidR="00007884" w:rsidRDefault="00007884" w:rsidP="00007884">
            <w:r>
              <w:rPr>
                <w:rFonts w:hint="eastAsia"/>
              </w:rPr>
              <w:t>4</w:t>
            </w:r>
          </w:p>
        </w:tc>
        <w:tc>
          <w:tcPr>
            <w:tcW w:w="1065" w:type="dxa"/>
          </w:tcPr>
          <w:p w:rsidR="00007884" w:rsidRDefault="00007884" w:rsidP="00007884">
            <w:r>
              <w:rPr>
                <w:rFonts w:hint="eastAsia"/>
              </w:rPr>
              <w:t>充分了解客户需求。使软件构架更灵活</w:t>
            </w:r>
          </w:p>
        </w:tc>
        <w:tc>
          <w:tcPr>
            <w:tcW w:w="1065" w:type="dxa"/>
          </w:tcPr>
          <w:p w:rsidR="00007884" w:rsidRPr="00007884" w:rsidRDefault="00007884" w:rsidP="00007884"/>
        </w:tc>
        <w:tc>
          <w:tcPr>
            <w:tcW w:w="1066" w:type="dxa"/>
          </w:tcPr>
          <w:p w:rsidR="00007884" w:rsidRDefault="00007884" w:rsidP="00007884">
            <w:r>
              <w:rPr>
                <w:rFonts w:hint="eastAsia"/>
              </w:rPr>
              <w:t>杨星辉</w:t>
            </w:r>
          </w:p>
        </w:tc>
        <w:tc>
          <w:tcPr>
            <w:tcW w:w="1066" w:type="dxa"/>
          </w:tcPr>
          <w:p w:rsidR="00007884" w:rsidRDefault="00007884" w:rsidP="00007884"/>
        </w:tc>
      </w:tr>
      <w:tr w:rsidR="00007884" w:rsidTr="00007884">
        <w:tc>
          <w:tcPr>
            <w:tcW w:w="1101" w:type="dxa"/>
          </w:tcPr>
          <w:p w:rsidR="00007884" w:rsidRDefault="00007884" w:rsidP="00007884"/>
        </w:tc>
        <w:tc>
          <w:tcPr>
            <w:tcW w:w="1029" w:type="dxa"/>
          </w:tcPr>
          <w:p w:rsidR="00007884" w:rsidRDefault="00007884" w:rsidP="00007884"/>
        </w:tc>
        <w:tc>
          <w:tcPr>
            <w:tcW w:w="1065" w:type="dxa"/>
          </w:tcPr>
          <w:p w:rsidR="00007884" w:rsidRDefault="00007884" w:rsidP="00007884"/>
        </w:tc>
        <w:tc>
          <w:tcPr>
            <w:tcW w:w="1065" w:type="dxa"/>
          </w:tcPr>
          <w:p w:rsidR="00007884" w:rsidRDefault="00007884" w:rsidP="00007884"/>
        </w:tc>
        <w:tc>
          <w:tcPr>
            <w:tcW w:w="1065" w:type="dxa"/>
          </w:tcPr>
          <w:p w:rsidR="00007884" w:rsidRDefault="00007884" w:rsidP="00007884"/>
        </w:tc>
        <w:tc>
          <w:tcPr>
            <w:tcW w:w="1065" w:type="dxa"/>
          </w:tcPr>
          <w:p w:rsidR="00007884" w:rsidRDefault="00007884" w:rsidP="00007884"/>
        </w:tc>
        <w:tc>
          <w:tcPr>
            <w:tcW w:w="1066" w:type="dxa"/>
          </w:tcPr>
          <w:p w:rsidR="00007884" w:rsidRDefault="00007884" w:rsidP="00007884"/>
        </w:tc>
        <w:tc>
          <w:tcPr>
            <w:tcW w:w="1066" w:type="dxa"/>
          </w:tcPr>
          <w:p w:rsidR="00007884" w:rsidRDefault="00007884" w:rsidP="00007884"/>
        </w:tc>
      </w:tr>
      <w:tr w:rsidR="00007884" w:rsidTr="00007884">
        <w:tc>
          <w:tcPr>
            <w:tcW w:w="1101" w:type="dxa"/>
          </w:tcPr>
          <w:p w:rsidR="00007884" w:rsidRDefault="00007884" w:rsidP="00007884"/>
        </w:tc>
        <w:tc>
          <w:tcPr>
            <w:tcW w:w="1029" w:type="dxa"/>
          </w:tcPr>
          <w:p w:rsidR="00007884" w:rsidRDefault="00007884" w:rsidP="00007884"/>
        </w:tc>
        <w:tc>
          <w:tcPr>
            <w:tcW w:w="1065" w:type="dxa"/>
          </w:tcPr>
          <w:p w:rsidR="00007884" w:rsidRDefault="00007884" w:rsidP="00007884"/>
        </w:tc>
        <w:tc>
          <w:tcPr>
            <w:tcW w:w="1065" w:type="dxa"/>
          </w:tcPr>
          <w:p w:rsidR="00007884" w:rsidRDefault="00007884" w:rsidP="00007884"/>
        </w:tc>
        <w:tc>
          <w:tcPr>
            <w:tcW w:w="1065" w:type="dxa"/>
          </w:tcPr>
          <w:p w:rsidR="00007884" w:rsidRDefault="00007884" w:rsidP="00007884"/>
        </w:tc>
        <w:tc>
          <w:tcPr>
            <w:tcW w:w="1065" w:type="dxa"/>
          </w:tcPr>
          <w:p w:rsidR="00007884" w:rsidRDefault="00007884" w:rsidP="00007884"/>
        </w:tc>
        <w:tc>
          <w:tcPr>
            <w:tcW w:w="1066" w:type="dxa"/>
          </w:tcPr>
          <w:p w:rsidR="00007884" w:rsidRDefault="00007884" w:rsidP="00007884"/>
        </w:tc>
        <w:tc>
          <w:tcPr>
            <w:tcW w:w="1066" w:type="dxa"/>
          </w:tcPr>
          <w:p w:rsidR="00007884" w:rsidRDefault="00007884" w:rsidP="00007884"/>
        </w:tc>
      </w:tr>
    </w:tbl>
    <w:p w:rsidR="00007884" w:rsidRDefault="00007884" w:rsidP="00007884">
      <w:pPr>
        <w:pStyle w:val="3"/>
      </w:pPr>
      <w:r>
        <w:rPr>
          <w:rFonts w:hint="eastAsia"/>
        </w:rPr>
        <w:t xml:space="preserve">3.3 </w:t>
      </w:r>
      <w:r>
        <w:rPr>
          <w:rFonts w:hint="eastAsia"/>
        </w:rPr>
        <w:t>跟踪和监督</w:t>
      </w:r>
    </w:p>
    <w:p w:rsidR="00007884" w:rsidRDefault="00007884" w:rsidP="00007884">
      <w:r>
        <w:rPr>
          <w:rFonts w:hint="eastAsia"/>
        </w:rPr>
        <w:tab/>
      </w:r>
      <w:r>
        <w:rPr>
          <w:rFonts w:hint="eastAsia"/>
        </w:rPr>
        <w:t>本项目拟定于每周周一召开项目组例会、每月</w:t>
      </w:r>
      <w:r>
        <w:rPr>
          <w:rFonts w:hint="eastAsia"/>
        </w:rPr>
        <w:t>25</w:t>
      </w:r>
      <w:r>
        <w:rPr>
          <w:rFonts w:hint="eastAsia"/>
        </w:rPr>
        <w:t>日同客户召开项目通气会、每周</w:t>
      </w:r>
      <w:r>
        <w:rPr>
          <w:rFonts w:hint="eastAsia"/>
        </w:rPr>
        <w:t>2</w:t>
      </w:r>
      <w:r>
        <w:rPr>
          <w:rFonts w:hint="eastAsia"/>
        </w:rPr>
        <w:t>向领导提供工作周报。</w:t>
      </w:r>
    </w:p>
    <w:p w:rsidR="00007884" w:rsidRDefault="00007884" w:rsidP="00007884">
      <w:pPr>
        <w:pStyle w:val="2"/>
      </w:pPr>
      <w:r>
        <w:rPr>
          <w:rFonts w:hint="eastAsia"/>
        </w:rPr>
        <w:lastRenderedPageBreak/>
        <w:t xml:space="preserve">4 </w:t>
      </w:r>
      <w:r>
        <w:rPr>
          <w:rFonts w:hint="eastAsia"/>
        </w:rPr>
        <w:t>项目预算</w:t>
      </w:r>
    </w:p>
    <w:tbl>
      <w:tblPr>
        <w:tblW w:w="9020" w:type="dxa"/>
        <w:tblInd w:w="93" w:type="dxa"/>
        <w:tblLook w:val="04A0"/>
      </w:tblPr>
      <w:tblGrid>
        <w:gridCol w:w="1480"/>
        <w:gridCol w:w="1540"/>
        <w:gridCol w:w="1580"/>
        <w:gridCol w:w="1540"/>
        <w:gridCol w:w="1800"/>
        <w:gridCol w:w="1080"/>
      </w:tblGrid>
      <w:tr w:rsidR="00524151" w:rsidRPr="00524151" w:rsidTr="00524151">
        <w:trPr>
          <w:trHeight w:val="270"/>
        </w:trPr>
        <w:tc>
          <w:tcPr>
            <w:tcW w:w="1480" w:type="dxa"/>
            <w:tcBorders>
              <w:top w:val="single" w:sz="8" w:space="0" w:color="auto"/>
              <w:left w:val="single" w:sz="8" w:space="0" w:color="auto"/>
              <w:bottom w:val="single" w:sz="4" w:space="0" w:color="auto"/>
              <w:right w:val="single" w:sz="4" w:space="0" w:color="auto"/>
            </w:tcBorders>
            <w:shd w:val="clear" w:color="000000" w:fill="C0C0C0"/>
            <w:noWrap/>
            <w:vAlign w:val="center"/>
            <w:hideMark/>
          </w:tcPr>
          <w:p w:rsidR="00524151" w:rsidRPr="00524151" w:rsidRDefault="00524151" w:rsidP="00524151">
            <w:pPr>
              <w:widowControl/>
              <w:jc w:val="center"/>
              <w:rPr>
                <w:rFonts w:ascii="宋体" w:eastAsia="宋体" w:hAnsi="宋体" w:cs="宋体"/>
                <w:b/>
                <w:bCs/>
                <w:kern w:val="0"/>
                <w:sz w:val="20"/>
                <w:szCs w:val="20"/>
              </w:rPr>
            </w:pPr>
            <w:r w:rsidRPr="00524151">
              <w:rPr>
                <w:rFonts w:ascii="宋体" w:eastAsia="宋体" w:hAnsi="宋体" w:cs="宋体" w:hint="eastAsia"/>
                <w:b/>
                <w:bCs/>
                <w:kern w:val="0"/>
                <w:sz w:val="20"/>
                <w:szCs w:val="20"/>
              </w:rPr>
              <w:t>阶段ID</w:t>
            </w:r>
          </w:p>
        </w:tc>
        <w:tc>
          <w:tcPr>
            <w:tcW w:w="1540" w:type="dxa"/>
            <w:tcBorders>
              <w:top w:val="single" w:sz="8" w:space="0" w:color="auto"/>
              <w:left w:val="nil"/>
              <w:bottom w:val="single" w:sz="4" w:space="0" w:color="auto"/>
              <w:right w:val="single" w:sz="4" w:space="0" w:color="auto"/>
            </w:tcBorders>
            <w:shd w:val="clear" w:color="000000" w:fill="C0C0C0"/>
            <w:noWrap/>
            <w:vAlign w:val="center"/>
            <w:hideMark/>
          </w:tcPr>
          <w:p w:rsidR="00524151" w:rsidRPr="00524151" w:rsidRDefault="00524151" w:rsidP="00524151">
            <w:pPr>
              <w:widowControl/>
              <w:jc w:val="center"/>
              <w:rPr>
                <w:rFonts w:ascii="宋体" w:eastAsia="宋体" w:hAnsi="宋体" w:cs="宋体"/>
                <w:b/>
                <w:bCs/>
                <w:kern w:val="0"/>
                <w:sz w:val="20"/>
                <w:szCs w:val="20"/>
              </w:rPr>
            </w:pPr>
            <w:r w:rsidRPr="00524151">
              <w:rPr>
                <w:rFonts w:ascii="宋体" w:eastAsia="宋体" w:hAnsi="宋体" w:cs="宋体" w:hint="eastAsia"/>
                <w:b/>
                <w:bCs/>
                <w:kern w:val="0"/>
                <w:sz w:val="20"/>
                <w:szCs w:val="20"/>
              </w:rPr>
              <w:t>阶段名称</w:t>
            </w:r>
          </w:p>
        </w:tc>
        <w:tc>
          <w:tcPr>
            <w:tcW w:w="1580" w:type="dxa"/>
            <w:tcBorders>
              <w:top w:val="nil"/>
              <w:left w:val="nil"/>
              <w:bottom w:val="single" w:sz="4" w:space="0" w:color="auto"/>
              <w:right w:val="single" w:sz="4" w:space="0" w:color="auto"/>
            </w:tcBorders>
            <w:shd w:val="clear" w:color="000000" w:fill="C0C0C0"/>
            <w:noWrap/>
            <w:vAlign w:val="center"/>
            <w:hideMark/>
          </w:tcPr>
          <w:p w:rsidR="00524151" w:rsidRPr="00524151" w:rsidRDefault="00524151" w:rsidP="00524151">
            <w:pPr>
              <w:widowControl/>
              <w:jc w:val="center"/>
              <w:rPr>
                <w:rFonts w:ascii="宋体" w:eastAsia="宋体" w:hAnsi="宋体" w:cs="宋体"/>
                <w:b/>
                <w:bCs/>
                <w:kern w:val="0"/>
                <w:sz w:val="20"/>
                <w:szCs w:val="20"/>
              </w:rPr>
            </w:pPr>
            <w:r w:rsidRPr="00524151">
              <w:rPr>
                <w:rFonts w:ascii="宋体" w:eastAsia="宋体" w:hAnsi="宋体" w:cs="宋体" w:hint="eastAsia"/>
                <w:b/>
                <w:bCs/>
                <w:kern w:val="0"/>
                <w:sz w:val="20"/>
                <w:szCs w:val="20"/>
              </w:rPr>
              <w:t>阶段目标描述</w:t>
            </w:r>
          </w:p>
        </w:tc>
        <w:tc>
          <w:tcPr>
            <w:tcW w:w="1540" w:type="dxa"/>
            <w:tcBorders>
              <w:top w:val="nil"/>
              <w:left w:val="nil"/>
              <w:bottom w:val="single" w:sz="4" w:space="0" w:color="auto"/>
              <w:right w:val="single" w:sz="4" w:space="0" w:color="auto"/>
            </w:tcBorders>
            <w:shd w:val="clear" w:color="000000" w:fill="C0C0C0"/>
            <w:noWrap/>
            <w:vAlign w:val="center"/>
            <w:hideMark/>
          </w:tcPr>
          <w:p w:rsidR="00524151" w:rsidRPr="00524151" w:rsidRDefault="00524151" w:rsidP="00524151">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开始时间</w:t>
            </w:r>
          </w:p>
        </w:tc>
        <w:tc>
          <w:tcPr>
            <w:tcW w:w="1800" w:type="dxa"/>
            <w:tcBorders>
              <w:top w:val="nil"/>
              <w:left w:val="nil"/>
              <w:bottom w:val="single" w:sz="4" w:space="0" w:color="auto"/>
              <w:right w:val="single" w:sz="8" w:space="0" w:color="auto"/>
            </w:tcBorders>
            <w:shd w:val="clear" w:color="000000" w:fill="C0C0C0"/>
            <w:noWrap/>
            <w:vAlign w:val="center"/>
            <w:hideMark/>
          </w:tcPr>
          <w:p w:rsidR="00524151" w:rsidRPr="00524151" w:rsidRDefault="00524151" w:rsidP="00524151">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完成时间</w:t>
            </w:r>
          </w:p>
        </w:tc>
        <w:tc>
          <w:tcPr>
            <w:tcW w:w="1080" w:type="dxa"/>
            <w:tcBorders>
              <w:top w:val="single" w:sz="8" w:space="0" w:color="auto"/>
              <w:left w:val="nil"/>
              <w:bottom w:val="single" w:sz="4" w:space="0" w:color="auto"/>
              <w:right w:val="single" w:sz="4" w:space="0" w:color="auto"/>
            </w:tcBorders>
            <w:shd w:val="clear" w:color="000000" w:fill="C0C0C0"/>
            <w:noWrap/>
            <w:vAlign w:val="center"/>
            <w:hideMark/>
          </w:tcPr>
          <w:p w:rsidR="00524151" w:rsidRPr="00524151" w:rsidRDefault="00524151" w:rsidP="00524151">
            <w:pPr>
              <w:widowControl/>
              <w:jc w:val="center"/>
              <w:rPr>
                <w:rFonts w:ascii="宋体" w:eastAsia="宋体" w:hAnsi="宋体" w:cs="宋体"/>
                <w:b/>
                <w:bCs/>
                <w:kern w:val="0"/>
                <w:sz w:val="20"/>
                <w:szCs w:val="20"/>
              </w:rPr>
            </w:pPr>
            <w:r w:rsidRPr="00524151">
              <w:rPr>
                <w:rFonts w:ascii="宋体" w:eastAsia="宋体" w:hAnsi="宋体" w:cs="宋体" w:hint="eastAsia"/>
                <w:b/>
                <w:bCs/>
                <w:kern w:val="0"/>
                <w:sz w:val="20"/>
                <w:szCs w:val="20"/>
              </w:rPr>
              <w:t>投入人月</w:t>
            </w:r>
          </w:p>
        </w:tc>
      </w:tr>
      <w:tr w:rsidR="00524151" w:rsidRPr="00524151" w:rsidTr="00524151">
        <w:trPr>
          <w:trHeight w:val="27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524151" w:rsidRPr="00524151" w:rsidRDefault="00524151" w:rsidP="00524151">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阶段</w:t>
            </w:r>
            <w:r w:rsidRPr="00524151">
              <w:rPr>
                <w:rFonts w:ascii="Arial" w:eastAsia="宋体" w:hAnsi="Arial" w:cs="Arial"/>
                <w:b/>
                <w:bCs/>
                <w:kern w:val="0"/>
                <w:sz w:val="20"/>
                <w:szCs w:val="20"/>
              </w:rPr>
              <w:t>1</w:t>
            </w:r>
          </w:p>
        </w:tc>
        <w:tc>
          <w:tcPr>
            <w:tcW w:w="154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宋体" w:eastAsia="宋体" w:hAnsi="宋体" w:cs="宋体"/>
                <w:kern w:val="0"/>
                <w:sz w:val="20"/>
                <w:szCs w:val="20"/>
              </w:rPr>
            </w:pPr>
            <w:r w:rsidRPr="00524151">
              <w:rPr>
                <w:rFonts w:ascii="宋体" w:eastAsia="宋体" w:hAnsi="宋体" w:cs="宋体" w:hint="eastAsia"/>
                <w:kern w:val="0"/>
                <w:sz w:val="20"/>
                <w:szCs w:val="20"/>
              </w:rPr>
              <w:t>前期工作</w:t>
            </w:r>
          </w:p>
        </w:tc>
        <w:tc>
          <w:tcPr>
            <w:tcW w:w="158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宋体" w:eastAsia="宋体" w:hAnsi="宋体" w:cs="宋体"/>
                <w:kern w:val="0"/>
                <w:sz w:val="20"/>
                <w:szCs w:val="20"/>
              </w:rPr>
            </w:pPr>
            <w:r w:rsidRPr="00524151">
              <w:rPr>
                <w:rFonts w:ascii="宋体" w:eastAsia="宋体" w:hAnsi="宋体" w:cs="宋体" w:hint="eastAsia"/>
                <w:kern w:val="0"/>
                <w:sz w:val="20"/>
                <w:szCs w:val="20"/>
              </w:rPr>
              <w:t>主要前期工作</w:t>
            </w:r>
          </w:p>
        </w:tc>
        <w:tc>
          <w:tcPr>
            <w:tcW w:w="154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Arial" w:eastAsia="宋体" w:hAnsi="Arial" w:cs="Arial"/>
                <w:kern w:val="0"/>
                <w:sz w:val="20"/>
                <w:szCs w:val="20"/>
              </w:rPr>
            </w:pPr>
            <w:r w:rsidRPr="00524151">
              <w:rPr>
                <w:rFonts w:ascii="Arial" w:eastAsia="宋体" w:hAnsi="Arial" w:cs="Arial"/>
                <w:kern w:val="0"/>
                <w:sz w:val="20"/>
                <w:szCs w:val="20"/>
              </w:rPr>
              <w:t>2013/11/10</w:t>
            </w:r>
          </w:p>
        </w:tc>
        <w:tc>
          <w:tcPr>
            <w:tcW w:w="1800" w:type="dxa"/>
            <w:tcBorders>
              <w:top w:val="nil"/>
              <w:left w:val="nil"/>
              <w:bottom w:val="single" w:sz="4" w:space="0" w:color="auto"/>
              <w:right w:val="single" w:sz="8" w:space="0" w:color="auto"/>
            </w:tcBorders>
            <w:shd w:val="clear" w:color="000000" w:fill="00FF00"/>
            <w:noWrap/>
            <w:vAlign w:val="center"/>
            <w:hideMark/>
          </w:tcPr>
          <w:p w:rsidR="00524151" w:rsidRPr="00524151" w:rsidRDefault="00524151" w:rsidP="00524151">
            <w:pPr>
              <w:widowControl/>
              <w:jc w:val="left"/>
              <w:rPr>
                <w:rFonts w:ascii="Arial" w:eastAsia="宋体" w:hAnsi="Arial" w:cs="Arial"/>
                <w:kern w:val="0"/>
                <w:sz w:val="20"/>
                <w:szCs w:val="20"/>
              </w:rPr>
            </w:pPr>
            <w:r w:rsidRPr="00524151">
              <w:rPr>
                <w:rFonts w:ascii="Arial" w:eastAsia="宋体" w:hAnsi="Arial" w:cs="Arial"/>
                <w:kern w:val="0"/>
                <w:sz w:val="20"/>
                <w:szCs w:val="20"/>
              </w:rPr>
              <w:t>2013/11/27</w:t>
            </w:r>
          </w:p>
        </w:tc>
        <w:tc>
          <w:tcPr>
            <w:tcW w:w="108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0.3</w:t>
            </w:r>
          </w:p>
        </w:tc>
      </w:tr>
      <w:tr w:rsidR="00524151" w:rsidRPr="00524151" w:rsidTr="00524151">
        <w:trPr>
          <w:trHeight w:val="285"/>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524151" w:rsidRPr="00524151" w:rsidRDefault="00524151" w:rsidP="00524151">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阶段</w:t>
            </w:r>
            <w:r w:rsidRPr="00524151">
              <w:rPr>
                <w:rFonts w:ascii="Arial" w:eastAsia="宋体" w:hAnsi="Arial" w:cs="Arial"/>
                <w:b/>
                <w:bCs/>
                <w:kern w:val="0"/>
                <w:sz w:val="20"/>
                <w:szCs w:val="20"/>
              </w:rPr>
              <w:t>2</w:t>
            </w:r>
          </w:p>
        </w:tc>
        <w:tc>
          <w:tcPr>
            <w:tcW w:w="154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宋体" w:eastAsia="宋体" w:hAnsi="宋体" w:cs="宋体"/>
                <w:kern w:val="0"/>
                <w:sz w:val="20"/>
                <w:szCs w:val="20"/>
              </w:rPr>
            </w:pPr>
            <w:r w:rsidRPr="00524151">
              <w:rPr>
                <w:rFonts w:ascii="宋体" w:eastAsia="宋体" w:hAnsi="宋体" w:cs="宋体" w:hint="eastAsia"/>
                <w:kern w:val="0"/>
                <w:sz w:val="20"/>
                <w:szCs w:val="20"/>
              </w:rPr>
              <w:t>系统设计</w:t>
            </w:r>
          </w:p>
        </w:tc>
        <w:tc>
          <w:tcPr>
            <w:tcW w:w="158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宋体" w:eastAsia="宋体" w:hAnsi="宋体" w:cs="宋体"/>
                <w:kern w:val="0"/>
                <w:sz w:val="20"/>
                <w:szCs w:val="20"/>
              </w:rPr>
            </w:pPr>
            <w:r w:rsidRPr="00524151">
              <w:rPr>
                <w:rFonts w:ascii="宋体" w:eastAsia="宋体" w:hAnsi="宋体" w:cs="宋体" w:hint="eastAsia"/>
                <w:kern w:val="0"/>
                <w:sz w:val="20"/>
                <w:szCs w:val="20"/>
              </w:rPr>
              <w:t>本项目需求分析</w:t>
            </w:r>
          </w:p>
        </w:tc>
        <w:tc>
          <w:tcPr>
            <w:tcW w:w="154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Arial" w:eastAsia="宋体" w:hAnsi="Arial" w:cs="Arial"/>
                <w:kern w:val="0"/>
                <w:sz w:val="20"/>
                <w:szCs w:val="20"/>
              </w:rPr>
            </w:pPr>
            <w:r w:rsidRPr="00524151">
              <w:rPr>
                <w:rFonts w:ascii="Arial" w:eastAsia="宋体" w:hAnsi="Arial" w:cs="Arial"/>
                <w:kern w:val="0"/>
                <w:sz w:val="20"/>
                <w:szCs w:val="20"/>
              </w:rPr>
              <w:t>2013/11/28</w:t>
            </w:r>
          </w:p>
        </w:tc>
        <w:tc>
          <w:tcPr>
            <w:tcW w:w="1800" w:type="dxa"/>
            <w:tcBorders>
              <w:top w:val="nil"/>
              <w:left w:val="nil"/>
              <w:bottom w:val="single" w:sz="4" w:space="0" w:color="auto"/>
              <w:right w:val="single" w:sz="8" w:space="0" w:color="auto"/>
            </w:tcBorders>
            <w:shd w:val="clear" w:color="000000" w:fill="00FF00"/>
            <w:noWrap/>
            <w:vAlign w:val="center"/>
            <w:hideMark/>
          </w:tcPr>
          <w:p w:rsidR="00524151" w:rsidRPr="00524151" w:rsidRDefault="00524151" w:rsidP="00524151">
            <w:pPr>
              <w:widowControl/>
              <w:jc w:val="left"/>
              <w:rPr>
                <w:rFonts w:ascii="Arial" w:eastAsia="宋体" w:hAnsi="Arial" w:cs="Arial"/>
                <w:kern w:val="0"/>
                <w:sz w:val="20"/>
                <w:szCs w:val="20"/>
              </w:rPr>
            </w:pPr>
            <w:r w:rsidRPr="00524151">
              <w:rPr>
                <w:rFonts w:ascii="Arial" w:eastAsia="宋体" w:hAnsi="Arial" w:cs="Arial"/>
                <w:kern w:val="0"/>
                <w:sz w:val="20"/>
                <w:szCs w:val="20"/>
              </w:rPr>
              <w:t>2014/2/11</w:t>
            </w:r>
          </w:p>
        </w:tc>
        <w:tc>
          <w:tcPr>
            <w:tcW w:w="108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1.6</w:t>
            </w:r>
          </w:p>
        </w:tc>
      </w:tr>
      <w:tr w:rsidR="00524151" w:rsidRPr="00524151" w:rsidTr="00524151">
        <w:trPr>
          <w:trHeight w:val="285"/>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524151" w:rsidRPr="00524151" w:rsidRDefault="00524151" w:rsidP="00524151">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阶段</w:t>
            </w:r>
            <w:r w:rsidRPr="00524151">
              <w:rPr>
                <w:rFonts w:ascii="Arial" w:eastAsia="宋体" w:hAnsi="Arial" w:cs="Arial"/>
                <w:b/>
                <w:bCs/>
                <w:kern w:val="0"/>
                <w:sz w:val="20"/>
                <w:szCs w:val="20"/>
              </w:rPr>
              <w:t>3</w:t>
            </w:r>
          </w:p>
        </w:tc>
        <w:tc>
          <w:tcPr>
            <w:tcW w:w="154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宋体" w:eastAsia="宋体" w:hAnsi="宋体" w:cs="宋体"/>
                <w:kern w:val="0"/>
                <w:sz w:val="20"/>
                <w:szCs w:val="20"/>
              </w:rPr>
            </w:pPr>
            <w:r w:rsidRPr="00524151">
              <w:rPr>
                <w:rFonts w:ascii="宋体" w:eastAsia="宋体" w:hAnsi="宋体" w:cs="宋体" w:hint="eastAsia"/>
                <w:kern w:val="0"/>
                <w:sz w:val="20"/>
                <w:szCs w:val="20"/>
              </w:rPr>
              <w:t>程序编制</w:t>
            </w:r>
          </w:p>
        </w:tc>
        <w:tc>
          <w:tcPr>
            <w:tcW w:w="158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宋体" w:eastAsia="宋体" w:hAnsi="宋体" w:cs="宋体"/>
                <w:kern w:val="0"/>
                <w:sz w:val="20"/>
                <w:szCs w:val="20"/>
              </w:rPr>
            </w:pPr>
            <w:r w:rsidRPr="00524151">
              <w:rPr>
                <w:rFonts w:ascii="宋体" w:eastAsia="宋体" w:hAnsi="宋体" w:cs="宋体" w:hint="eastAsia"/>
                <w:kern w:val="0"/>
                <w:sz w:val="20"/>
                <w:szCs w:val="20"/>
              </w:rPr>
              <w:t>开发过程</w:t>
            </w:r>
          </w:p>
        </w:tc>
        <w:tc>
          <w:tcPr>
            <w:tcW w:w="154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Arial" w:eastAsia="宋体" w:hAnsi="Arial" w:cs="Arial"/>
                <w:kern w:val="0"/>
                <w:sz w:val="20"/>
                <w:szCs w:val="20"/>
              </w:rPr>
            </w:pPr>
            <w:r w:rsidRPr="00524151">
              <w:rPr>
                <w:rFonts w:ascii="Arial" w:eastAsia="宋体" w:hAnsi="Arial" w:cs="Arial"/>
                <w:kern w:val="0"/>
                <w:sz w:val="20"/>
                <w:szCs w:val="20"/>
              </w:rPr>
              <w:t>2014/2/12</w:t>
            </w:r>
          </w:p>
        </w:tc>
        <w:tc>
          <w:tcPr>
            <w:tcW w:w="1800" w:type="dxa"/>
            <w:tcBorders>
              <w:top w:val="nil"/>
              <w:left w:val="nil"/>
              <w:bottom w:val="single" w:sz="4" w:space="0" w:color="auto"/>
              <w:right w:val="single" w:sz="8" w:space="0" w:color="auto"/>
            </w:tcBorders>
            <w:shd w:val="clear" w:color="000000" w:fill="00FF00"/>
            <w:noWrap/>
            <w:vAlign w:val="center"/>
            <w:hideMark/>
          </w:tcPr>
          <w:p w:rsidR="00524151" w:rsidRPr="00524151" w:rsidRDefault="00524151" w:rsidP="00524151">
            <w:pPr>
              <w:widowControl/>
              <w:jc w:val="left"/>
              <w:rPr>
                <w:rFonts w:ascii="Arial" w:eastAsia="宋体" w:hAnsi="Arial" w:cs="Arial"/>
                <w:kern w:val="0"/>
                <w:sz w:val="20"/>
                <w:szCs w:val="20"/>
              </w:rPr>
            </w:pPr>
            <w:r w:rsidRPr="00524151">
              <w:rPr>
                <w:rFonts w:ascii="Arial" w:eastAsia="宋体" w:hAnsi="Arial" w:cs="Arial"/>
                <w:kern w:val="0"/>
                <w:sz w:val="20"/>
                <w:szCs w:val="20"/>
              </w:rPr>
              <w:t>2014/6/11</w:t>
            </w:r>
          </w:p>
        </w:tc>
        <w:tc>
          <w:tcPr>
            <w:tcW w:w="108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2.9</w:t>
            </w:r>
          </w:p>
        </w:tc>
      </w:tr>
      <w:tr w:rsidR="00524151" w:rsidRPr="00524151" w:rsidTr="00524151">
        <w:trPr>
          <w:trHeight w:val="285"/>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524151" w:rsidRPr="00524151" w:rsidRDefault="00524151" w:rsidP="00524151">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阶段</w:t>
            </w:r>
            <w:r w:rsidRPr="00524151">
              <w:rPr>
                <w:rFonts w:ascii="Arial" w:eastAsia="宋体" w:hAnsi="Arial" w:cs="Arial"/>
                <w:b/>
                <w:bCs/>
                <w:kern w:val="0"/>
                <w:sz w:val="20"/>
                <w:szCs w:val="20"/>
              </w:rPr>
              <w:t>4</w:t>
            </w:r>
          </w:p>
        </w:tc>
        <w:tc>
          <w:tcPr>
            <w:tcW w:w="154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宋体" w:eastAsia="宋体" w:hAnsi="宋体" w:cs="宋体"/>
                <w:kern w:val="0"/>
                <w:sz w:val="20"/>
                <w:szCs w:val="20"/>
              </w:rPr>
            </w:pPr>
            <w:r w:rsidRPr="00524151">
              <w:rPr>
                <w:rFonts w:ascii="宋体" w:eastAsia="宋体" w:hAnsi="宋体" w:cs="宋体" w:hint="eastAsia"/>
                <w:kern w:val="0"/>
                <w:sz w:val="20"/>
                <w:szCs w:val="20"/>
              </w:rPr>
              <w:t xml:space="preserve">系统测试与验收 </w:t>
            </w:r>
          </w:p>
        </w:tc>
        <w:tc>
          <w:tcPr>
            <w:tcW w:w="158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宋体" w:eastAsia="宋体" w:hAnsi="宋体" w:cs="宋体"/>
                <w:kern w:val="0"/>
                <w:sz w:val="20"/>
                <w:szCs w:val="20"/>
              </w:rPr>
            </w:pPr>
            <w:r w:rsidRPr="00524151">
              <w:rPr>
                <w:rFonts w:ascii="宋体" w:eastAsia="宋体" w:hAnsi="宋体" w:cs="宋体" w:hint="eastAsia"/>
                <w:kern w:val="0"/>
                <w:sz w:val="20"/>
                <w:szCs w:val="20"/>
              </w:rPr>
              <w:t>测试过程</w:t>
            </w:r>
          </w:p>
        </w:tc>
        <w:tc>
          <w:tcPr>
            <w:tcW w:w="154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Arial" w:eastAsia="宋体" w:hAnsi="Arial" w:cs="Arial"/>
                <w:kern w:val="0"/>
                <w:sz w:val="20"/>
                <w:szCs w:val="20"/>
              </w:rPr>
            </w:pPr>
            <w:r w:rsidRPr="00524151">
              <w:rPr>
                <w:rFonts w:ascii="Arial" w:eastAsia="宋体" w:hAnsi="Arial" w:cs="Arial"/>
                <w:kern w:val="0"/>
                <w:sz w:val="20"/>
                <w:szCs w:val="20"/>
              </w:rPr>
              <w:t>2014/612</w:t>
            </w:r>
          </w:p>
        </w:tc>
        <w:tc>
          <w:tcPr>
            <w:tcW w:w="1800" w:type="dxa"/>
            <w:tcBorders>
              <w:top w:val="nil"/>
              <w:left w:val="nil"/>
              <w:bottom w:val="single" w:sz="4" w:space="0" w:color="auto"/>
              <w:right w:val="single" w:sz="8" w:space="0" w:color="auto"/>
            </w:tcBorders>
            <w:shd w:val="clear" w:color="000000" w:fill="00FF00"/>
            <w:noWrap/>
            <w:vAlign w:val="center"/>
            <w:hideMark/>
          </w:tcPr>
          <w:p w:rsidR="00524151" w:rsidRPr="00524151" w:rsidRDefault="00524151" w:rsidP="00524151">
            <w:pPr>
              <w:widowControl/>
              <w:jc w:val="left"/>
              <w:rPr>
                <w:rFonts w:ascii="Arial" w:eastAsia="宋体" w:hAnsi="Arial" w:cs="Arial"/>
                <w:kern w:val="0"/>
                <w:sz w:val="20"/>
                <w:szCs w:val="20"/>
              </w:rPr>
            </w:pPr>
            <w:r w:rsidRPr="00524151">
              <w:rPr>
                <w:rFonts w:ascii="Arial" w:eastAsia="宋体" w:hAnsi="Arial" w:cs="Arial"/>
                <w:kern w:val="0"/>
                <w:sz w:val="20"/>
                <w:szCs w:val="20"/>
              </w:rPr>
              <w:t>2014/7/15</w:t>
            </w:r>
          </w:p>
        </w:tc>
        <w:tc>
          <w:tcPr>
            <w:tcW w:w="108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0.8</w:t>
            </w:r>
          </w:p>
        </w:tc>
      </w:tr>
      <w:tr w:rsidR="00524151" w:rsidRPr="00524151" w:rsidTr="00524151">
        <w:trPr>
          <w:trHeight w:val="285"/>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524151" w:rsidRPr="00524151" w:rsidRDefault="00524151" w:rsidP="00524151">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阶段</w:t>
            </w:r>
            <w:r w:rsidRPr="00524151">
              <w:rPr>
                <w:rFonts w:ascii="Arial" w:eastAsia="宋体" w:hAnsi="Arial" w:cs="Arial"/>
                <w:b/>
                <w:bCs/>
                <w:kern w:val="0"/>
                <w:sz w:val="20"/>
                <w:szCs w:val="20"/>
              </w:rPr>
              <w:t>5</w:t>
            </w:r>
          </w:p>
        </w:tc>
        <w:tc>
          <w:tcPr>
            <w:tcW w:w="154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宋体" w:eastAsia="宋体" w:hAnsi="宋体" w:cs="宋体"/>
                <w:kern w:val="0"/>
                <w:sz w:val="20"/>
                <w:szCs w:val="20"/>
              </w:rPr>
            </w:pPr>
            <w:r w:rsidRPr="00524151">
              <w:rPr>
                <w:rFonts w:ascii="宋体" w:eastAsia="宋体" w:hAnsi="宋体" w:cs="宋体" w:hint="eastAsia"/>
                <w:kern w:val="0"/>
                <w:sz w:val="20"/>
                <w:szCs w:val="20"/>
              </w:rPr>
              <w:t>项目提交</w:t>
            </w:r>
          </w:p>
        </w:tc>
        <w:tc>
          <w:tcPr>
            <w:tcW w:w="158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Arial" w:eastAsia="宋体" w:hAnsi="Arial" w:cs="Arial"/>
                <w:kern w:val="0"/>
                <w:sz w:val="20"/>
                <w:szCs w:val="20"/>
              </w:rPr>
            </w:pPr>
            <w:r w:rsidRPr="00524151">
              <w:rPr>
                <w:rFonts w:ascii="Arial" w:eastAsia="宋体" w:hAnsi="Arial" w:cs="Arial"/>
                <w:kern w:val="0"/>
                <w:sz w:val="20"/>
                <w:szCs w:val="20"/>
              </w:rPr>
              <w:t xml:space="preserve">　</w:t>
            </w:r>
          </w:p>
        </w:tc>
        <w:tc>
          <w:tcPr>
            <w:tcW w:w="154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Arial" w:eastAsia="宋体" w:hAnsi="Arial" w:cs="Arial"/>
                <w:kern w:val="0"/>
                <w:sz w:val="20"/>
                <w:szCs w:val="20"/>
              </w:rPr>
            </w:pPr>
            <w:r w:rsidRPr="00524151">
              <w:rPr>
                <w:rFonts w:ascii="Arial" w:eastAsia="宋体" w:hAnsi="Arial" w:cs="Arial"/>
                <w:kern w:val="0"/>
                <w:sz w:val="20"/>
                <w:szCs w:val="20"/>
              </w:rPr>
              <w:t>2014/7/16</w:t>
            </w:r>
          </w:p>
        </w:tc>
        <w:tc>
          <w:tcPr>
            <w:tcW w:w="1800" w:type="dxa"/>
            <w:tcBorders>
              <w:top w:val="nil"/>
              <w:left w:val="nil"/>
              <w:bottom w:val="single" w:sz="4" w:space="0" w:color="auto"/>
              <w:right w:val="single" w:sz="8" w:space="0" w:color="auto"/>
            </w:tcBorders>
            <w:shd w:val="clear" w:color="000000" w:fill="00FF00"/>
            <w:noWrap/>
            <w:vAlign w:val="center"/>
            <w:hideMark/>
          </w:tcPr>
          <w:p w:rsidR="00524151" w:rsidRPr="00524151" w:rsidRDefault="00524151" w:rsidP="00524151">
            <w:pPr>
              <w:widowControl/>
              <w:jc w:val="left"/>
              <w:rPr>
                <w:rFonts w:ascii="Arial" w:eastAsia="宋体" w:hAnsi="Arial" w:cs="Arial"/>
                <w:kern w:val="0"/>
                <w:sz w:val="20"/>
                <w:szCs w:val="20"/>
              </w:rPr>
            </w:pPr>
            <w:r w:rsidRPr="00524151">
              <w:rPr>
                <w:rFonts w:ascii="Arial" w:eastAsia="宋体" w:hAnsi="Arial" w:cs="Arial"/>
                <w:kern w:val="0"/>
                <w:sz w:val="20"/>
                <w:szCs w:val="20"/>
              </w:rPr>
              <w:t>2016/2/1</w:t>
            </w:r>
          </w:p>
        </w:tc>
        <w:tc>
          <w:tcPr>
            <w:tcW w:w="108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13.5</w:t>
            </w:r>
          </w:p>
        </w:tc>
      </w:tr>
      <w:tr w:rsidR="00524151" w:rsidRPr="00524151" w:rsidTr="00524151">
        <w:trPr>
          <w:trHeight w:val="285"/>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524151" w:rsidRPr="00524151" w:rsidRDefault="00524151" w:rsidP="00524151">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阶段</w:t>
            </w:r>
            <w:r w:rsidRPr="00524151">
              <w:rPr>
                <w:rFonts w:ascii="Arial" w:eastAsia="宋体" w:hAnsi="Arial" w:cs="Arial"/>
                <w:b/>
                <w:bCs/>
                <w:kern w:val="0"/>
                <w:sz w:val="20"/>
                <w:szCs w:val="20"/>
              </w:rPr>
              <w:t>6</w:t>
            </w:r>
          </w:p>
        </w:tc>
        <w:tc>
          <w:tcPr>
            <w:tcW w:w="154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宋体" w:eastAsia="宋体" w:hAnsi="宋体" w:cs="宋体"/>
                <w:kern w:val="0"/>
                <w:sz w:val="20"/>
                <w:szCs w:val="20"/>
              </w:rPr>
            </w:pPr>
            <w:r w:rsidRPr="00524151">
              <w:rPr>
                <w:rFonts w:ascii="宋体" w:eastAsia="宋体" w:hAnsi="宋体" w:cs="宋体" w:hint="eastAsia"/>
                <w:kern w:val="0"/>
                <w:sz w:val="20"/>
                <w:szCs w:val="20"/>
              </w:rPr>
              <w:t>项目关闭</w:t>
            </w:r>
          </w:p>
        </w:tc>
        <w:tc>
          <w:tcPr>
            <w:tcW w:w="158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Arial" w:eastAsia="宋体" w:hAnsi="Arial" w:cs="Arial"/>
                <w:kern w:val="0"/>
                <w:sz w:val="20"/>
                <w:szCs w:val="20"/>
              </w:rPr>
            </w:pPr>
            <w:r w:rsidRPr="00524151">
              <w:rPr>
                <w:rFonts w:ascii="Arial" w:eastAsia="宋体" w:hAnsi="Arial" w:cs="Arial"/>
                <w:kern w:val="0"/>
                <w:sz w:val="20"/>
                <w:szCs w:val="20"/>
              </w:rPr>
              <w:t xml:space="preserve">　</w:t>
            </w:r>
          </w:p>
        </w:tc>
        <w:tc>
          <w:tcPr>
            <w:tcW w:w="154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Arial" w:eastAsia="宋体" w:hAnsi="Arial" w:cs="Arial"/>
                <w:kern w:val="0"/>
                <w:sz w:val="20"/>
                <w:szCs w:val="20"/>
              </w:rPr>
            </w:pPr>
            <w:r w:rsidRPr="00524151">
              <w:rPr>
                <w:rFonts w:ascii="Arial" w:eastAsia="宋体" w:hAnsi="Arial" w:cs="Arial"/>
                <w:kern w:val="0"/>
                <w:sz w:val="20"/>
                <w:szCs w:val="20"/>
              </w:rPr>
              <w:t>2014/7/28</w:t>
            </w:r>
          </w:p>
        </w:tc>
        <w:tc>
          <w:tcPr>
            <w:tcW w:w="1800" w:type="dxa"/>
            <w:tcBorders>
              <w:top w:val="nil"/>
              <w:left w:val="nil"/>
              <w:bottom w:val="single" w:sz="4" w:space="0" w:color="auto"/>
              <w:right w:val="single" w:sz="8" w:space="0" w:color="auto"/>
            </w:tcBorders>
            <w:shd w:val="clear" w:color="000000" w:fill="00FF00"/>
            <w:noWrap/>
            <w:vAlign w:val="center"/>
            <w:hideMark/>
          </w:tcPr>
          <w:p w:rsidR="00524151" w:rsidRPr="00524151" w:rsidRDefault="00524151" w:rsidP="00524151">
            <w:pPr>
              <w:widowControl/>
              <w:jc w:val="left"/>
              <w:rPr>
                <w:rFonts w:ascii="Arial" w:eastAsia="宋体" w:hAnsi="Arial" w:cs="Arial"/>
                <w:kern w:val="0"/>
                <w:sz w:val="20"/>
                <w:szCs w:val="20"/>
              </w:rPr>
            </w:pPr>
            <w:r w:rsidRPr="00524151">
              <w:rPr>
                <w:rFonts w:ascii="Arial" w:eastAsia="宋体" w:hAnsi="Arial" w:cs="Arial"/>
                <w:kern w:val="0"/>
                <w:sz w:val="20"/>
                <w:szCs w:val="20"/>
              </w:rPr>
              <w:t>2014/7/31</w:t>
            </w:r>
          </w:p>
        </w:tc>
        <w:tc>
          <w:tcPr>
            <w:tcW w:w="1080" w:type="dxa"/>
            <w:tcBorders>
              <w:top w:val="nil"/>
              <w:left w:val="nil"/>
              <w:bottom w:val="single" w:sz="4" w:space="0" w:color="auto"/>
              <w:right w:val="single" w:sz="4" w:space="0" w:color="auto"/>
            </w:tcBorders>
            <w:shd w:val="clear" w:color="000000" w:fill="00FF00"/>
            <w:noWrap/>
            <w:vAlign w:val="center"/>
            <w:hideMark/>
          </w:tcPr>
          <w:p w:rsidR="00524151" w:rsidRPr="00524151" w:rsidRDefault="00524151" w:rsidP="00524151">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0.1</w:t>
            </w:r>
          </w:p>
        </w:tc>
      </w:tr>
    </w:tbl>
    <w:p w:rsidR="00524151" w:rsidRDefault="00524151" w:rsidP="00524151"/>
    <w:p w:rsidR="00524151" w:rsidRPr="00524151" w:rsidRDefault="00524151" w:rsidP="00524151"/>
    <w:tbl>
      <w:tblPr>
        <w:tblW w:w="8400" w:type="dxa"/>
        <w:tblInd w:w="93" w:type="dxa"/>
        <w:tblLook w:val="04A0"/>
      </w:tblPr>
      <w:tblGrid>
        <w:gridCol w:w="2280"/>
        <w:gridCol w:w="1080"/>
        <w:gridCol w:w="1740"/>
        <w:gridCol w:w="1080"/>
        <w:gridCol w:w="1080"/>
        <w:gridCol w:w="1140"/>
      </w:tblGrid>
      <w:tr w:rsidR="00524151" w:rsidRPr="00524151" w:rsidTr="00524151">
        <w:trPr>
          <w:trHeight w:val="285"/>
        </w:trPr>
        <w:tc>
          <w:tcPr>
            <w:tcW w:w="2280" w:type="dxa"/>
            <w:tcBorders>
              <w:top w:val="single" w:sz="4" w:space="0" w:color="auto"/>
              <w:left w:val="single" w:sz="8" w:space="0" w:color="auto"/>
              <w:bottom w:val="single" w:sz="8" w:space="0" w:color="auto"/>
              <w:right w:val="single" w:sz="4" w:space="0" w:color="000000"/>
            </w:tcBorders>
            <w:shd w:val="clear" w:color="000000" w:fill="C0C0C0"/>
            <w:noWrap/>
            <w:vAlign w:val="bottom"/>
            <w:hideMark/>
          </w:tcPr>
          <w:p w:rsidR="00524151" w:rsidRPr="00524151" w:rsidRDefault="00524151" w:rsidP="00524151">
            <w:pPr>
              <w:widowControl/>
              <w:jc w:val="left"/>
              <w:rPr>
                <w:rFonts w:ascii="宋体" w:eastAsia="宋体" w:hAnsi="宋体" w:cs="宋体"/>
                <w:b/>
                <w:bCs/>
                <w:kern w:val="0"/>
                <w:sz w:val="20"/>
                <w:szCs w:val="20"/>
              </w:rPr>
            </w:pPr>
            <w:r w:rsidRPr="00524151">
              <w:rPr>
                <w:rFonts w:ascii="宋体" w:eastAsia="宋体" w:hAnsi="宋体" w:cs="宋体" w:hint="eastAsia"/>
                <w:b/>
                <w:bCs/>
                <w:kern w:val="0"/>
                <w:sz w:val="20"/>
                <w:szCs w:val="20"/>
              </w:rPr>
              <w:t>人力费用汇总</w:t>
            </w:r>
          </w:p>
        </w:tc>
        <w:tc>
          <w:tcPr>
            <w:tcW w:w="1080" w:type="dxa"/>
            <w:tcBorders>
              <w:top w:val="single" w:sz="4" w:space="0" w:color="auto"/>
              <w:left w:val="nil"/>
              <w:bottom w:val="single" w:sz="8" w:space="0" w:color="auto"/>
              <w:right w:val="single" w:sz="4" w:space="0" w:color="auto"/>
            </w:tcBorders>
            <w:shd w:val="clear" w:color="000000" w:fill="C0C0C0"/>
            <w:noWrap/>
            <w:vAlign w:val="bottom"/>
            <w:hideMark/>
          </w:tcPr>
          <w:p w:rsidR="00524151" w:rsidRPr="00524151" w:rsidRDefault="00524151" w:rsidP="00524151">
            <w:pPr>
              <w:widowControl/>
              <w:jc w:val="right"/>
              <w:rPr>
                <w:rFonts w:ascii="Arial" w:eastAsia="宋体" w:hAnsi="Arial" w:cs="Arial"/>
                <w:kern w:val="0"/>
                <w:sz w:val="20"/>
                <w:szCs w:val="20"/>
              </w:rPr>
            </w:pPr>
            <w:r w:rsidRPr="00524151">
              <w:rPr>
                <w:rFonts w:ascii="Arial" w:eastAsia="宋体" w:hAnsi="Arial" w:cs="Arial"/>
                <w:kern w:val="0"/>
                <w:sz w:val="20"/>
                <w:szCs w:val="20"/>
              </w:rPr>
              <w:t xml:space="preserve">¥316,160 </w:t>
            </w:r>
          </w:p>
        </w:tc>
        <w:tc>
          <w:tcPr>
            <w:tcW w:w="1740" w:type="dxa"/>
            <w:tcBorders>
              <w:top w:val="single" w:sz="4" w:space="0" w:color="auto"/>
              <w:left w:val="nil"/>
              <w:bottom w:val="single" w:sz="8" w:space="0" w:color="auto"/>
              <w:right w:val="single" w:sz="4" w:space="0" w:color="auto"/>
            </w:tcBorders>
            <w:shd w:val="clear" w:color="000000" w:fill="C0C0C0"/>
            <w:noWrap/>
            <w:vAlign w:val="center"/>
            <w:hideMark/>
          </w:tcPr>
          <w:p w:rsidR="00524151" w:rsidRPr="00524151" w:rsidRDefault="00524151" w:rsidP="00524151">
            <w:pPr>
              <w:widowControl/>
              <w:jc w:val="center"/>
              <w:rPr>
                <w:rFonts w:ascii="宋体" w:eastAsia="宋体" w:hAnsi="宋体" w:cs="宋体"/>
                <w:b/>
                <w:bCs/>
                <w:kern w:val="0"/>
                <w:sz w:val="20"/>
                <w:szCs w:val="20"/>
              </w:rPr>
            </w:pPr>
            <w:r w:rsidRPr="00524151">
              <w:rPr>
                <w:rFonts w:ascii="宋体" w:eastAsia="宋体" w:hAnsi="宋体" w:cs="宋体" w:hint="eastAsia"/>
                <w:b/>
                <w:bCs/>
                <w:kern w:val="0"/>
                <w:sz w:val="20"/>
                <w:szCs w:val="20"/>
              </w:rPr>
              <w:t>项目费用汇总</w:t>
            </w:r>
          </w:p>
        </w:tc>
        <w:tc>
          <w:tcPr>
            <w:tcW w:w="1080" w:type="dxa"/>
            <w:tcBorders>
              <w:top w:val="single" w:sz="4" w:space="0" w:color="auto"/>
              <w:left w:val="nil"/>
              <w:bottom w:val="single" w:sz="8" w:space="0" w:color="auto"/>
              <w:right w:val="single" w:sz="4" w:space="0" w:color="auto"/>
            </w:tcBorders>
            <w:shd w:val="clear" w:color="000000" w:fill="C0C0C0"/>
            <w:noWrap/>
            <w:vAlign w:val="bottom"/>
            <w:hideMark/>
          </w:tcPr>
          <w:p w:rsidR="00524151" w:rsidRPr="00524151" w:rsidRDefault="00524151" w:rsidP="00524151">
            <w:pPr>
              <w:widowControl/>
              <w:jc w:val="right"/>
              <w:rPr>
                <w:rFonts w:ascii="Arial" w:eastAsia="宋体" w:hAnsi="Arial" w:cs="Arial"/>
                <w:kern w:val="0"/>
                <w:sz w:val="20"/>
                <w:szCs w:val="20"/>
              </w:rPr>
            </w:pPr>
            <w:r w:rsidRPr="00524151">
              <w:rPr>
                <w:rFonts w:ascii="Arial" w:eastAsia="宋体" w:hAnsi="Arial" w:cs="Arial"/>
                <w:kern w:val="0"/>
                <w:sz w:val="20"/>
                <w:szCs w:val="20"/>
              </w:rPr>
              <w:t xml:space="preserve">¥225,000 </w:t>
            </w:r>
          </w:p>
        </w:tc>
        <w:tc>
          <w:tcPr>
            <w:tcW w:w="1080" w:type="dxa"/>
            <w:tcBorders>
              <w:top w:val="single" w:sz="4" w:space="0" w:color="auto"/>
              <w:left w:val="nil"/>
              <w:bottom w:val="single" w:sz="8" w:space="0" w:color="auto"/>
              <w:right w:val="single" w:sz="4" w:space="0" w:color="auto"/>
            </w:tcBorders>
            <w:shd w:val="clear" w:color="000000" w:fill="C0C0C0"/>
            <w:noWrap/>
            <w:vAlign w:val="bottom"/>
            <w:hideMark/>
          </w:tcPr>
          <w:p w:rsidR="00524151" w:rsidRPr="00524151" w:rsidRDefault="00524151" w:rsidP="00524151">
            <w:pPr>
              <w:widowControl/>
              <w:jc w:val="center"/>
              <w:rPr>
                <w:rFonts w:ascii="宋体" w:eastAsia="宋体" w:hAnsi="宋体" w:cs="宋体"/>
                <w:b/>
                <w:bCs/>
                <w:kern w:val="0"/>
                <w:sz w:val="20"/>
                <w:szCs w:val="20"/>
              </w:rPr>
            </w:pPr>
            <w:r w:rsidRPr="00524151">
              <w:rPr>
                <w:rFonts w:ascii="宋体" w:eastAsia="宋体" w:hAnsi="宋体" w:cs="宋体" w:hint="eastAsia"/>
                <w:b/>
                <w:bCs/>
                <w:kern w:val="0"/>
                <w:sz w:val="20"/>
                <w:szCs w:val="20"/>
              </w:rPr>
              <w:t>合</w:t>
            </w:r>
            <w:r w:rsidRPr="00524151">
              <w:rPr>
                <w:rFonts w:ascii="Arial" w:eastAsia="宋体" w:hAnsi="Arial" w:cs="Arial"/>
                <w:b/>
                <w:bCs/>
                <w:kern w:val="0"/>
                <w:sz w:val="20"/>
                <w:szCs w:val="20"/>
              </w:rPr>
              <w:t xml:space="preserve">          </w:t>
            </w:r>
            <w:r w:rsidRPr="00524151">
              <w:rPr>
                <w:rFonts w:ascii="宋体" w:eastAsia="宋体" w:hAnsi="宋体" w:cs="宋体" w:hint="eastAsia"/>
                <w:b/>
                <w:bCs/>
                <w:kern w:val="0"/>
                <w:sz w:val="20"/>
                <w:szCs w:val="20"/>
              </w:rPr>
              <w:t>计</w:t>
            </w:r>
          </w:p>
        </w:tc>
        <w:tc>
          <w:tcPr>
            <w:tcW w:w="1140" w:type="dxa"/>
            <w:tcBorders>
              <w:top w:val="single" w:sz="4" w:space="0" w:color="auto"/>
              <w:left w:val="nil"/>
              <w:bottom w:val="single" w:sz="8" w:space="0" w:color="auto"/>
              <w:right w:val="single" w:sz="8" w:space="0" w:color="auto"/>
            </w:tcBorders>
            <w:shd w:val="clear" w:color="000000" w:fill="C0C0C0"/>
            <w:noWrap/>
            <w:vAlign w:val="bottom"/>
            <w:hideMark/>
          </w:tcPr>
          <w:p w:rsidR="00524151" w:rsidRPr="00524151" w:rsidRDefault="00524151" w:rsidP="00524151">
            <w:pPr>
              <w:widowControl/>
              <w:jc w:val="right"/>
              <w:rPr>
                <w:rFonts w:ascii="Arial" w:eastAsia="宋体" w:hAnsi="Arial" w:cs="Arial"/>
                <w:kern w:val="0"/>
                <w:sz w:val="20"/>
                <w:szCs w:val="20"/>
              </w:rPr>
            </w:pPr>
            <w:r w:rsidRPr="00524151">
              <w:rPr>
                <w:rFonts w:ascii="Arial" w:eastAsia="宋体" w:hAnsi="Arial" w:cs="Arial"/>
                <w:kern w:val="0"/>
                <w:sz w:val="20"/>
                <w:szCs w:val="20"/>
              </w:rPr>
              <w:t xml:space="preserve">¥541,160 </w:t>
            </w:r>
          </w:p>
        </w:tc>
      </w:tr>
    </w:tbl>
    <w:p w:rsidR="00524151" w:rsidRDefault="00524151" w:rsidP="00524151">
      <w:r>
        <w:rPr>
          <w:rFonts w:hint="eastAsia"/>
        </w:rPr>
        <w:t>详细见</w:t>
      </w:r>
    </w:p>
    <w:p w:rsidR="00524151" w:rsidRDefault="00524151" w:rsidP="00524151">
      <w:r w:rsidRPr="00524151">
        <w:rPr>
          <w:rFonts w:hint="eastAsia"/>
        </w:rPr>
        <w:t>项目费用以及人力预算</w:t>
      </w:r>
      <w:r w:rsidRPr="00524151">
        <w:rPr>
          <w:rFonts w:hint="eastAsia"/>
        </w:rPr>
        <w:t>.xlsx</w:t>
      </w:r>
    </w:p>
    <w:p w:rsidR="00524151" w:rsidRDefault="00524151" w:rsidP="00524151">
      <w:pPr>
        <w:pStyle w:val="2"/>
      </w:pPr>
      <w:r>
        <w:rPr>
          <w:rFonts w:hint="eastAsia"/>
        </w:rPr>
        <w:t xml:space="preserve">5 </w:t>
      </w:r>
      <w:r>
        <w:rPr>
          <w:rFonts w:hint="eastAsia"/>
        </w:rPr>
        <w:t>计划维护</w:t>
      </w:r>
    </w:p>
    <w:p w:rsidR="00524151" w:rsidRDefault="00524151" w:rsidP="00524151">
      <w:r>
        <w:rPr>
          <w:rFonts w:hint="eastAsia"/>
        </w:rPr>
        <w:t>根据实际情况，如果进度偏差</w:t>
      </w:r>
      <w:r>
        <w:rPr>
          <w:rFonts w:hint="eastAsia"/>
        </w:rPr>
        <w:t>10</w:t>
      </w:r>
      <w:r>
        <w:rPr>
          <w:rFonts w:hint="eastAsia"/>
        </w:rPr>
        <w:t>个工作日及以上、里程碑没有达到、项目出现重大事件影响时更新项目计划。</w:t>
      </w:r>
    </w:p>
    <w:p w:rsidR="00524151" w:rsidRDefault="00524151" w:rsidP="00524151"/>
    <w:p w:rsidR="00524151" w:rsidRDefault="00524151" w:rsidP="00524151">
      <w:pPr>
        <w:pStyle w:val="2"/>
      </w:pPr>
      <w:r>
        <w:rPr>
          <w:rFonts w:hint="eastAsia"/>
        </w:rPr>
        <w:t xml:space="preserve">6 </w:t>
      </w:r>
      <w:r>
        <w:rPr>
          <w:rFonts w:hint="eastAsia"/>
        </w:rPr>
        <w:t>附录</w:t>
      </w:r>
    </w:p>
    <w:p w:rsidR="00524151" w:rsidRDefault="00524151" w:rsidP="00524151">
      <w:r w:rsidRPr="00524151">
        <w:rPr>
          <w:rFonts w:hint="eastAsia"/>
        </w:rPr>
        <w:t>WBS</w:t>
      </w:r>
      <w:r w:rsidRPr="00524151">
        <w:rPr>
          <w:rFonts w:hint="eastAsia"/>
        </w:rPr>
        <w:t>甘特图</w:t>
      </w:r>
      <w:r w:rsidRPr="00524151">
        <w:rPr>
          <w:rFonts w:hint="eastAsia"/>
        </w:rPr>
        <w:t>.mpp</w:t>
      </w:r>
    </w:p>
    <w:p w:rsidR="00524151" w:rsidRPr="00524151" w:rsidRDefault="00524151" w:rsidP="00524151">
      <w:r w:rsidRPr="00524151">
        <w:rPr>
          <w:rFonts w:hint="eastAsia"/>
        </w:rPr>
        <w:t>项目费用以及人力预算</w:t>
      </w:r>
      <w:r w:rsidRPr="00524151">
        <w:rPr>
          <w:rFonts w:hint="eastAsia"/>
        </w:rPr>
        <w:t>.xlsx</w:t>
      </w:r>
    </w:p>
    <w:sectPr w:rsidR="00524151" w:rsidRPr="00524151" w:rsidSect="0052253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47A9" w:rsidRDefault="00DA47A9" w:rsidP="00D87E92">
      <w:r>
        <w:separator/>
      </w:r>
    </w:p>
  </w:endnote>
  <w:endnote w:type="continuationSeparator" w:id="1">
    <w:p w:rsidR="00DA47A9" w:rsidRDefault="00DA47A9" w:rsidP="00D87E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47A9" w:rsidRDefault="00DA47A9" w:rsidP="00D87E92">
      <w:r>
        <w:separator/>
      </w:r>
    </w:p>
  </w:footnote>
  <w:footnote w:type="continuationSeparator" w:id="1">
    <w:p w:rsidR="00DA47A9" w:rsidRDefault="00DA47A9" w:rsidP="00D87E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7E92"/>
    <w:rsid w:val="00007884"/>
    <w:rsid w:val="000B334D"/>
    <w:rsid w:val="00112B72"/>
    <w:rsid w:val="001365A3"/>
    <w:rsid w:val="004D0CE7"/>
    <w:rsid w:val="0052253D"/>
    <w:rsid w:val="00524151"/>
    <w:rsid w:val="007755B2"/>
    <w:rsid w:val="00944EC0"/>
    <w:rsid w:val="00B75099"/>
    <w:rsid w:val="00D87E92"/>
    <w:rsid w:val="00DA47A9"/>
    <w:rsid w:val="00E55351"/>
    <w:rsid w:val="00F713A5"/>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B72"/>
    <w:pPr>
      <w:widowControl w:val="0"/>
      <w:jc w:val="both"/>
    </w:pPr>
  </w:style>
  <w:style w:type="paragraph" w:styleId="1">
    <w:name w:val="heading 1"/>
    <w:basedOn w:val="a"/>
    <w:next w:val="a"/>
    <w:link w:val="1Char"/>
    <w:uiPriority w:val="9"/>
    <w:qFormat/>
    <w:rsid w:val="00D87E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7E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7E9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7E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7E92"/>
    <w:rPr>
      <w:sz w:val="18"/>
      <w:szCs w:val="18"/>
    </w:rPr>
  </w:style>
  <w:style w:type="paragraph" w:styleId="a4">
    <w:name w:val="footer"/>
    <w:basedOn w:val="a"/>
    <w:link w:val="Char0"/>
    <w:uiPriority w:val="99"/>
    <w:semiHidden/>
    <w:unhideWhenUsed/>
    <w:rsid w:val="00D87E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7E92"/>
    <w:rPr>
      <w:sz w:val="18"/>
      <w:szCs w:val="18"/>
    </w:rPr>
  </w:style>
  <w:style w:type="character" w:customStyle="1" w:styleId="1Char">
    <w:name w:val="标题 1 Char"/>
    <w:basedOn w:val="a0"/>
    <w:link w:val="1"/>
    <w:uiPriority w:val="9"/>
    <w:rsid w:val="00D87E92"/>
    <w:rPr>
      <w:b/>
      <w:bCs/>
      <w:kern w:val="44"/>
      <w:sz w:val="44"/>
      <w:szCs w:val="44"/>
    </w:rPr>
  </w:style>
  <w:style w:type="character" w:customStyle="1" w:styleId="2Char">
    <w:name w:val="标题 2 Char"/>
    <w:basedOn w:val="a0"/>
    <w:link w:val="2"/>
    <w:uiPriority w:val="9"/>
    <w:rsid w:val="00D87E9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87E92"/>
    <w:rPr>
      <w:b/>
      <w:bCs/>
      <w:sz w:val="32"/>
      <w:szCs w:val="32"/>
    </w:rPr>
  </w:style>
  <w:style w:type="table" w:styleId="a5">
    <w:name w:val="Table Grid"/>
    <w:basedOn w:val="a1"/>
    <w:uiPriority w:val="59"/>
    <w:rsid w:val="00D87E9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52253D"/>
    <w:rPr>
      <w:sz w:val="18"/>
      <w:szCs w:val="18"/>
    </w:rPr>
  </w:style>
  <w:style w:type="character" w:customStyle="1" w:styleId="Char1">
    <w:name w:val="批注框文本 Char"/>
    <w:basedOn w:val="a0"/>
    <w:link w:val="a6"/>
    <w:uiPriority w:val="99"/>
    <w:semiHidden/>
    <w:rsid w:val="0052253D"/>
    <w:rPr>
      <w:sz w:val="18"/>
      <w:szCs w:val="18"/>
    </w:rPr>
  </w:style>
  <w:style w:type="paragraph" w:styleId="a7">
    <w:name w:val="Title"/>
    <w:basedOn w:val="a"/>
    <w:next w:val="a"/>
    <w:link w:val="Char2"/>
    <w:uiPriority w:val="10"/>
    <w:qFormat/>
    <w:rsid w:val="00524151"/>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524151"/>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320471146">
      <w:bodyDiv w:val="1"/>
      <w:marLeft w:val="0"/>
      <w:marRight w:val="0"/>
      <w:marTop w:val="0"/>
      <w:marBottom w:val="0"/>
      <w:divBdr>
        <w:top w:val="none" w:sz="0" w:space="0" w:color="auto"/>
        <w:left w:val="none" w:sz="0" w:space="0" w:color="auto"/>
        <w:bottom w:val="none" w:sz="0" w:space="0" w:color="auto"/>
        <w:right w:val="none" w:sz="0" w:space="0" w:color="auto"/>
      </w:divBdr>
    </w:div>
    <w:div w:id="956983477">
      <w:bodyDiv w:val="1"/>
      <w:marLeft w:val="0"/>
      <w:marRight w:val="0"/>
      <w:marTop w:val="0"/>
      <w:marBottom w:val="0"/>
      <w:divBdr>
        <w:top w:val="none" w:sz="0" w:space="0" w:color="auto"/>
        <w:left w:val="none" w:sz="0" w:space="0" w:color="auto"/>
        <w:bottom w:val="none" w:sz="0" w:space="0" w:color="auto"/>
        <w:right w:val="none" w:sz="0" w:space="0" w:color="auto"/>
      </w:divBdr>
    </w:div>
    <w:div w:id="1033962591">
      <w:bodyDiv w:val="1"/>
      <w:marLeft w:val="0"/>
      <w:marRight w:val="0"/>
      <w:marTop w:val="0"/>
      <w:marBottom w:val="0"/>
      <w:divBdr>
        <w:top w:val="none" w:sz="0" w:space="0" w:color="auto"/>
        <w:left w:val="none" w:sz="0" w:space="0" w:color="auto"/>
        <w:bottom w:val="none" w:sz="0" w:space="0" w:color="auto"/>
        <w:right w:val="none" w:sz="0" w:space="0" w:color="auto"/>
      </w:divBdr>
      <w:divsChild>
        <w:div w:id="1983266852">
          <w:marLeft w:val="0"/>
          <w:marRight w:val="0"/>
          <w:marTop w:val="0"/>
          <w:marBottom w:val="0"/>
          <w:divBdr>
            <w:top w:val="none" w:sz="0" w:space="0" w:color="auto"/>
            <w:left w:val="none" w:sz="0" w:space="0" w:color="auto"/>
            <w:bottom w:val="none" w:sz="0" w:space="0" w:color="auto"/>
            <w:right w:val="none" w:sz="0" w:space="0" w:color="auto"/>
          </w:divBdr>
        </w:div>
      </w:divsChild>
    </w:div>
    <w:div w:id="1870028861">
      <w:bodyDiv w:val="1"/>
      <w:marLeft w:val="0"/>
      <w:marRight w:val="0"/>
      <w:marTop w:val="0"/>
      <w:marBottom w:val="0"/>
      <w:divBdr>
        <w:top w:val="none" w:sz="0" w:space="0" w:color="auto"/>
        <w:left w:val="none" w:sz="0" w:space="0" w:color="auto"/>
        <w:bottom w:val="none" w:sz="0" w:space="0" w:color="auto"/>
        <w:right w:val="none" w:sz="0" w:space="0" w:color="auto"/>
      </w:divBdr>
    </w:div>
    <w:div w:id="1914314829">
      <w:bodyDiv w:val="1"/>
      <w:marLeft w:val="0"/>
      <w:marRight w:val="0"/>
      <w:marTop w:val="0"/>
      <w:marBottom w:val="0"/>
      <w:divBdr>
        <w:top w:val="none" w:sz="0" w:space="0" w:color="auto"/>
        <w:left w:val="none" w:sz="0" w:space="0" w:color="auto"/>
        <w:bottom w:val="none" w:sz="0" w:space="0" w:color="auto"/>
        <w:right w:val="none" w:sz="0" w:space="0" w:color="auto"/>
      </w:divBdr>
    </w:div>
    <w:div w:id="1915627808">
      <w:bodyDiv w:val="1"/>
      <w:marLeft w:val="0"/>
      <w:marRight w:val="0"/>
      <w:marTop w:val="0"/>
      <w:marBottom w:val="0"/>
      <w:divBdr>
        <w:top w:val="none" w:sz="0" w:space="0" w:color="auto"/>
        <w:left w:val="none" w:sz="0" w:space="0" w:color="auto"/>
        <w:bottom w:val="none" w:sz="0" w:space="0" w:color="auto"/>
        <w:right w:val="none" w:sz="0" w:space="0" w:color="auto"/>
      </w:divBdr>
    </w:div>
    <w:div w:id="207323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91E31-19E6-4436-A5F5-C4BD30871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iloveyouyj</dc:creator>
  <cp:keywords/>
  <dc:description/>
  <cp:lastModifiedBy>iloveyouyj</cp:lastModifiedBy>
  <cp:revision>6</cp:revision>
  <dcterms:created xsi:type="dcterms:W3CDTF">2013-11-10T06:14:00Z</dcterms:created>
  <dcterms:modified xsi:type="dcterms:W3CDTF">2013-12-01T11:40:00Z</dcterms:modified>
</cp:coreProperties>
</file>