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7A9" w:rsidRPr="00DA47A9" w:rsidRDefault="00DA47A9" w:rsidP="00DA47A9">
      <w:pPr>
        <w:jc w:val="center"/>
        <w:rPr>
          <w:b/>
          <w:sz w:val="48"/>
          <w:szCs w:val="48"/>
        </w:rPr>
      </w:pPr>
      <w:r w:rsidRPr="00DA47A9">
        <w:rPr>
          <w:rFonts w:hint="eastAsia"/>
          <w:b/>
          <w:sz w:val="48"/>
          <w:szCs w:val="48"/>
        </w:rPr>
        <w:t>微博社交网站项目招标书</w:t>
      </w:r>
    </w:p>
    <w:p w:rsidR="00DA47A9" w:rsidRDefault="00DA47A9" w:rsidP="00DA47A9">
      <w:pPr>
        <w:jc w:val="center"/>
        <w:rPr>
          <w:sz w:val="28"/>
          <w:szCs w:val="28"/>
        </w:rPr>
      </w:pPr>
    </w:p>
    <w:p w:rsidR="00187EF6" w:rsidRDefault="00187EF6" w:rsidP="00DA47A9">
      <w:pPr>
        <w:jc w:val="center"/>
        <w:rPr>
          <w:rFonts w:hint="eastAsia"/>
          <w:sz w:val="28"/>
          <w:szCs w:val="28"/>
        </w:rPr>
      </w:pPr>
    </w:p>
    <w:p w:rsidR="00187EF6" w:rsidRPr="00187EF6" w:rsidRDefault="00187EF6" w:rsidP="00187EF6">
      <w:pPr>
        <w:jc w:val="left"/>
        <w:rPr>
          <w:b/>
          <w:sz w:val="28"/>
          <w:szCs w:val="28"/>
        </w:rPr>
      </w:pPr>
      <w:r w:rsidRPr="00187EF6">
        <w:rPr>
          <w:rFonts w:hint="eastAsia"/>
          <w:b/>
          <w:sz w:val="28"/>
          <w:szCs w:val="28"/>
        </w:rPr>
        <w:t>小组成员贡献：叶嵘，杨星辉</w:t>
      </w:r>
    </w:p>
    <w:p w:rsidR="00DA47A9" w:rsidRPr="00B17A7E" w:rsidRDefault="00DA47A9" w:rsidP="00DA47A9">
      <w:pPr>
        <w:pStyle w:val="a3"/>
        <w:numPr>
          <w:ilvl w:val="0"/>
          <w:numId w:val="1"/>
        </w:numPr>
        <w:ind w:firstLineChars="0"/>
        <w:jc w:val="left"/>
        <w:rPr>
          <w:b/>
          <w:sz w:val="36"/>
          <w:szCs w:val="28"/>
        </w:rPr>
      </w:pPr>
      <w:r w:rsidRPr="00B17A7E">
        <w:rPr>
          <w:rFonts w:hint="eastAsia"/>
          <w:b/>
          <w:sz w:val="36"/>
          <w:szCs w:val="28"/>
        </w:rPr>
        <w:t>投标须知</w:t>
      </w:r>
    </w:p>
    <w:p w:rsidR="00DA47A9" w:rsidRPr="00B17A7E" w:rsidRDefault="00DA47A9" w:rsidP="00B17A7E">
      <w:pPr>
        <w:pStyle w:val="a3"/>
        <w:ind w:leftChars="343" w:left="720" w:firstLineChars="50" w:firstLine="120"/>
        <w:jc w:val="left"/>
        <w:rPr>
          <w:sz w:val="24"/>
          <w:szCs w:val="21"/>
        </w:rPr>
      </w:pPr>
      <w:r w:rsidRPr="00B17A7E">
        <w:rPr>
          <w:rFonts w:hint="eastAsia"/>
          <w:sz w:val="24"/>
          <w:szCs w:val="21"/>
        </w:rPr>
        <w:t>略。</w:t>
      </w:r>
      <w:bookmarkStart w:id="0" w:name="_GoBack"/>
      <w:bookmarkEnd w:id="0"/>
    </w:p>
    <w:p w:rsidR="00DA47A9" w:rsidRPr="00480911" w:rsidRDefault="00DA47A9" w:rsidP="00DA47A9">
      <w:pPr>
        <w:pStyle w:val="a3"/>
        <w:numPr>
          <w:ilvl w:val="0"/>
          <w:numId w:val="1"/>
        </w:numPr>
        <w:ind w:firstLineChars="0"/>
        <w:jc w:val="left"/>
        <w:rPr>
          <w:sz w:val="36"/>
          <w:szCs w:val="28"/>
        </w:rPr>
      </w:pPr>
      <w:r w:rsidRPr="00B17A7E">
        <w:rPr>
          <w:rFonts w:hint="eastAsia"/>
          <w:b/>
          <w:sz w:val="36"/>
          <w:szCs w:val="28"/>
        </w:rPr>
        <w:t>招标项目要求</w:t>
      </w:r>
    </w:p>
    <w:p w:rsidR="00480911" w:rsidRDefault="00480911" w:rsidP="00480911">
      <w:pPr>
        <w:pStyle w:val="a3"/>
        <w:numPr>
          <w:ilvl w:val="0"/>
          <w:numId w:val="3"/>
        </w:numPr>
        <w:ind w:firstLineChars="0"/>
        <w:jc w:val="left"/>
        <w:rPr>
          <w:sz w:val="24"/>
          <w:szCs w:val="21"/>
        </w:rPr>
      </w:pPr>
      <w:r w:rsidRPr="00B17A7E">
        <w:rPr>
          <w:rFonts w:hint="eastAsia"/>
          <w:sz w:val="24"/>
          <w:szCs w:val="21"/>
        </w:rPr>
        <w:t>项目目标以及功能要求</w:t>
      </w:r>
    </w:p>
    <w:p w:rsidR="00480911" w:rsidRDefault="00480911" w:rsidP="00480911">
      <w:pPr>
        <w:pStyle w:val="a3"/>
        <w:numPr>
          <w:ilvl w:val="1"/>
          <w:numId w:val="3"/>
        </w:numPr>
        <w:ind w:firstLineChars="0"/>
        <w:jc w:val="left"/>
        <w:rPr>
          <w:sz w:val="24"/>
          <w:szCs w:val="21"/>
        </w:rPr>
      </w:pPr>
      <w:r>
        <w:rPr>
          <w:rFonts w:hint="eastAsia"/>
          <w:sz w:val="24"/>
          <w:szCs w:val="21"/>
        </w:rPr>
        <w:t>项目目标</w:t>
      </w:r>
    </w:p>
    <w:p w:rsidR="00480911" w:rsidRDefault="00480911" w:rsidP="00480911">
      <w:pPr>
        <w:pStyle w:val="a3"/>
        <w:ind w:left="1500" w:firstLineChars="0" w:firstLine="0"/>
        <w:jc w:val="left"/>
        <w:rPr>
          <w:sz w:val="24"/>
          <w:szCs w:val="21"/>
        </w:rPr>
      </w:pPr>
      <w:r>
        <w:rPr>
          <w:rFonts w:hint="eastAsia"/>
          <w:sz w:val="24"/>
          <w:szCs w:val="21"/>
        </w:rPr>
        <w:t>本微博社交网站的项目目标主要是为用户提供以微博互动为主要形式的社交服务，使得用户可以通过本网站达到方便交通交流，及时关注朋友之间以及社会上的最新动态的目的。</w:t>
      </w:r>
    </w:p>
    <w:p w:rsidR="00480911" w:rsidRDefault="00480911" w:rsidP="00480911">
      <w:pPr>
        <w:pStyle w:val="a3"/>
        <w:numPr>
          <w:ilvl w:val="1"/>
          <w:numId w:val="3"/>
        </w:numPr>
        <w:ind w:firstLineChars="0"/>
        <w:jc w:val="left"/>
        <w:rPr>
          <w:sz w:val="24"/>
          <w:szCs w:val="21"/>
        </w:rPr>
      </w:pPr>
      <w:r>
        <w:rPr>
          <w:rFonts w:hint="eastAsia"/>
          <w:sz w:val="24"/>
          <w:szCs w:val="21"/>
        </w:rPr>
        <w:t>项目</w:t>
      </w:r>
      <w:r w:rsidRPr="007A3B55">
        <w:rPr>
          <w:rFonts w:hint="eastAsia"/>
          <w:sz w:val="24"/>
          <w:szCs w:val="21"/>
        </w:rPr>
        <w:t>功能</w:t>
      </w:r>
      <w:r>
        <w:rPr>
          <w:rFonts w:hint="eastAsia"/>
          <w:sz w:val="24"/>
          <w:szCs w:val="21"/>
        </w:rPr>
        <w:t>要求</w:t>
      </w:r>
    </w:p>
    <w:p w:rsidR="00480911" w:rsidRDefault="00480911" w:rsidP="00480911">
      <w:pPr>
        <w:pStyle w:val="a3"/>
        <w:numPr>
          <w:ilvl w:val="2"/>
          <w:numId w:val="3"/>
        </w:numPr>
        <w:ind w:firstLineChars="0"/>
        <w:jc w:val="left"/>
        <w:rPr>
          <w:sz w:val="24"/>
          <w:szCs w:val="21"/>
        </w:rPr>
      </w:pPr>
      <w:r>
        <w:rPr>
          <w:rFonts w:hint="eastAsia"/>
          <w:sz w:val="24"/>
          <w:szCs w:val="21"/>
        </w:rPr>
        <w:t>用户信息记录</w:t>
      </w:r>
    </w:p>
    <w:p w:rsidR="00480911" w:rsidRDefault="00480911" w:rsidP="00480911">
      <w:pPr>
        <w:pStyle w:val="a3"/>
        <w:numPr>
          <w:ilvl w:val="3"/>
          <w:numId w:val="3"/>
        </w:numPr>
        <w:ind w:firstLineChars="0"/>
        <w:jc w:val="left"/>
        <w:rPr>
          <w:sz w:val="24"/>
          <w:szCs w:val="21"/>
        </w:rPr>
      </w:pPr>
      <w:r w:rsidRPr="0029744B">
        <w:rPr>
          <w:rFonts w:hint="eastAsia"/>
          <w:sz w:val="24"/>
          <w:szCs w:val="21"/>
        </w:rPr>
        <w:t>网站将记录用户的相关信息，包括用户名，密码等。</w:t>
      </w:r>
    </w:p>
    <w:p w:rsidR="00480911" w:rsidRPr="0029744B" w:rsidRDefault="00480911" w:rsidP="00480911">
      <w:pPr>
        <w:pStyle w:val="a3"/>
        <w:numPr>
          <w:ilvl w:val="3"/>
          <w:numId w:val="3"/>
        </w:numPr>
        <w:ind w:firstLineChars="0"/>
        <w:jc w:val="left"/>
        <w:rPr>
          <w:sz w:val="24"/>
          <w:szCs w:val="21"/>
        </w:rPr>
      </w:pPr>
      <w:r>
        <w:rPr>
          <w:rFonts w:hint="eastAsia"/>
          <w:sz w:val="24"/>
          <w:szCs w:val="21"/>
        </w:rPr>
        <w:t>网站会统计用户的其他信息，如关注数，粉丝数，用户等级等。</w:t>
      </w:r>
    </w:p>
    <w:p w:rsidR="00480911" w:rsidRDefault="00480911" w:rsidP="00480911">
      <w:pPr>
        <w:pStyle w:val="a3"/>
        <w:numPr>
          <w:ilvl w:val="2"/>
          <w:numId w:val="3"/>
        </w:numPr>
        <w:ind w:firstLineChars="0"/>
        <w:jc w:val="left"/>
        <w:rPr>
          <w:sz w:val="24"/>
          <w:szCs w:val="21"/>
        </w:rPr>
      </w:pPr>
      <w:r w:rsidRPr="00B17A7E">
        <w:rPr>
          <w:rFonts w:hint="eastAsia"/>
          <w:sz w:val="24"/>
          <w:szCs w:val="21"/>
        </w:rPr>
        <w:t>微博管理功能</w:t>
      </w:r>
    </w:p>
    <w:p w:rsidR="00480911" w:rsidRPr="002F56C0" w:rsidRDefault="00480911" w:rsidP="00480911">
      <w:pPr>
        <w:pStyle w:val="a3"/>
        <w:numPr>
          <w:ilvl w:val="3"/>
          <w:numId w:val="3"/>
        </w:numPr>
        <w:ind w:firstLineChars="0"/>
        <w:jc w:val="left"/>
        <w:rPr>
          <w:sz w:val="24"/>
          <w:szCs w:val="21"/>
        </w:rPr>
      </w:pPr>
      <w:r w:rsidRPr="00683B47">
        <w:rPr>
          <w:rFonts w:hint="eastAsia"/>
          <w:sz w:val="24"/>
          <w:szCs w:val="21"/>
        </w:rPr>
        <w:t>用户可在网站上发布文字长度在</w:t>
      </w:r>
      <w:r w:rsidRPr="00683B47">
        <w:rPr>
          <w:rFonts w:hint="eastAsia"/>
          <w:sz w:val="24"/>
          <w:szCs w:val="21"/>
        </w:rPr>
        <w:t>180</w:t>
      </w:r>
      <w:r w:rsidRPr="00683B47">
        <w:rPr>
          <w:rFonts w:hint="eastAsia"/>
          <w:sz w:val="24"/>
          <w:szCs w:val="21"/>
        </w:rPr>
        <w:t>字以内的微博，并且可以附加图片，网站链接，和视频。</w:t>
      </w:r>
    </w:p>
    <w:p w:rsidR="00480911" w:rsidRPr="00683B47" w:rsidRDefault="00480911" w:rsidP="00480911">
      <w:pPr>
        <w:pStyle w:val="a3"/>
        <w:numPr>
          <w:ilvl w:val="3"/>
          <w:numId w:val="3"/>
        </w:numPr>
        <w:ind w:firstLineChars="0"/>
        <w:jc w:val="left"/>
        <w:rPr>
          <w:sz w:val="24"/>
          <w:szCs w:val="21"/>
        </w:rPr>
      </w:pPr>
      <w:r>
        <w:rPr>
          <w:rFonts w:hint="eastAsia"/>
          <w:sz w:val="24"/>
          <w:szCs w:val="21"/>
        </w:rPr>
        <w:t>网站管理员可以根据相关规定或法规，对一些微博进行一定的处理。</w:t>
      </w:r>
    </w:p>
    <w:p w:rsidR="00480911" w:rsidRPr="002F56C0" w:rsidRDefault="00480911" w:rsidP="00480911">
      <w:pPr>
        <w:pStyle w:val="a3"/>
        <w:numPr>
          <w:ilvl w:val="2"/>
          <w:numId w:val="3"/>
        </w:numPr>
        <w:ind w:firstLineChars="0"/>
        <w:jc w:val="left"/>
        <w:rPr>
          <w:sz w:val="24"/>
          <w:szCs w:val="21"/>
        </w:rPr>
      </w:pPr>
      <w:r>
        <w:rPr>
          <w:rFonts w:hint="eastAsia"/>
          <w:sz w:val="24"/>
          <w:szCs w:val="21"/>
        </w:rPr>
        <w:t>微博社交功能</w:t>
      </w:r>
    </w:p>
    <w:p w:rsidR="00480911" w:rsidRPr="0029744B" w:rsidRDefault="00480911" w:rsidP="00480911">
      <w:pPr>
        <w:pStyle w:val="a3"/>
        <w:numPr>
          <w:ilvl w:val="3"/>
          <w:numId w:val="3"/>
        </w:numPr>
        <w:ind w:firstLineChars="0"/>
        <w:jc w:val="left"/>
        <w:rPr>
          <w:sz w:val="24"/>
          <w:szCs w:val="21"/>
        </w:rPr>
      </w:pPr>
      <w:r w:rsidRPr="0029744B">
        <w:rPr>
          <w:rFonts w:hint="eastAsia"/>
          <w:sz w:val="24"/>
          <w:szCs w:val="21"/>
        </w:rPr>
        <w:t>用户可以根据用户名等信息对其他微博主进行关注。</w:t>
      </w:r>
    </w:p>
    <w:p w:rsidR="00480911" w:rsidRPr="0029744B" w:rsidRDefault="00480911" w:rsidP="00480911">
      <w:pPr>
        <w:pStyle w:val="a3"/>
        <w:numPr>
          <w:ilvl w:val="3"/>
          <w:numId w:val="3"/>
        </w:numPr>
        <w:ind w:firstLineChars="0"/>
        <w:jc w:val="left"/>
        <w:rPr>
          <w:sz w:val="24"/>
          <w:szCs w:val="21"/>
        </w:rPr>
      </w:pPr>
      <w:r w:rsidRPr="0029744B">
        <w:rPr>
          <w:rFonts w:hint="eastAsia"/>
          <w:sz w:val="24"/>
          <w:szCs w:val="21"/>
        </w:rPr>
        <w:t>用户可以在其他用户发布的微博上进行回复或留言。</w:t>
      </w:r>
    </w:p>
    <w:p w:rsidR="00480911" w:rsidRPr="0029744B" w:rsidRDefault="00480911" w:rsidP="00480911">
      <w:pPr>
        <w:pStyle w:val="a3"/>
        <w:numPr>
          <w:ilvl w:val="3"/>
          <w:numId w:val="3"/>
        </w:numPr>
        <w:ind w:firstLineChars="0"/>
        <w:jc w:val="left"/>
        <w:rPr>
          <w:sz w:val="24"/>
          <w:szCs w:val="21"/>
        </w:rPr>
      </w:pPr>
      <w:r w:rsidRPr="0029744B">
        <w:rPr>
          <w:rFonts w:hint="eastAsia"/>
          <w:sz w:val="24"/>
          <w:szCs w:val="21"/>
        </w:rPr>
        <w:t>用户可以在自己发布的微博或者是自己的回复中进行</w:t>
      </w:r>
      <w:r w:rsidRPr="0029744B">
        <w:rPr>
          <w:rFonts w:hint="eastAsia"/>
          <w:sz w:val="24"/>
          <w:szCs w:val="21"/>
        </w:rPr>
        <w:t>@</w:t>
      </w:r>
      <w:r w:rsidRPr="0029744B">
        <w:rPr>
          <w:rFonts w:hint="eastAsia"/>
          <w:sz w:val="24"/>
          <w:szCs w:val="21"/>
        </w:rPr>
        <w:t>操作，是得被</w:t>
      </w:r>
      <w:r w:rsidRPr="0029744B">
        <w:rPr>
          <w:rFonts w:hint="eastAsia"/>
          <w:sz w:val="24"/>
          <w:szCs w:val="21"/>
        </w:rPr>
        <w:t>@</w:t>
      </w:r>
      <w:r w:rsidRPr="0029744B">
        <w:rPr>
          <w:rFonts w:hint="eastAsia"/>
          <w:sz w:val="24"/>
          <w:szCs w:val="21"/>
        </w:rPr>
        <w:t>的用户将被提示。</w:t>
      </w:r>
    </w:p>
    <w:p w:rsidR="00480911" w:rsidRPr="0029744B" w:rsidRDefault="00480911" w:rsidP="00480911">
      <w:pPr>
        <w:pStyle w:val="a3"/>
        <w:numPr>
          <w:ilvl w:val="3"/>
          <w:numId w:val="3"/>
        </w:numPr>
        <w:ind w:firstLineChars="0"/>
        <w:jc w:val="left"/>
        <w:rPr>
          <w:sz w:val="24"/>
          <w:szCs w:val="21"/>
        </w:rPr>
      </w:pPr>
      <w:r w:rsidRPr="0029744B">
        <w:rPr>
          <w:rFonts w:hint="eastAsia"/>
          <w:sz w:val="24"/>
          <w:szCs w:val="21"/>
        </w:rPr>
        <w:t>用户可以通过网站查找自己感兴趣的内容，并对相应的微博主进行关注。</w:t>
      </w:r>
    </w:p>
    <w:p w:rsidR="00480911" w:rsidRPr="0029744B" w:rsidRDefault="00480911" w:rsidP="00480911">
      <w:pPr>
        <w:pStyle w:val="a3"/>
        <w:numPr>
          <w:ilvl w:val="3"/>
          <w:numId w:val="3"/>
        </w:numPr>
        <w:ind w:firstLineChars="0"/>
        <w:jc w:val="left"/>
        <w:rPr>
          <w:sz w:val="24"/>
          <w:szCs w:val="21"/>
        </w:rPr>
      </w:pPr>
      <w:r w:rsidRPr="0029744B">
        <w:rPr>
          <w:rFonts w:hint="eastAsia"/>
          <w:sz w:val="24"/>
          <w:szCs w:val="21"/>
        </w:rPr>
        <w:t>网站会收集每个用户在一段时间内的微博浏览记录，经过分析筛选后向用户推荐他可能感兴趣的关注对象。</w:t>
      </w:r>
    </w:p>
    <w:p w:rsidR="00480911" w:rsidRDefault="00480911" w:rsidP="00480911">
      <w:pPr>
        <w:pStyle w:val="a3"/>
        <w:numPr>
          <w:ilvl w:val="2"/>
          <w:numId w:val="3"/>
        </w:numPr>
        <w:ind w:firstLineChars="0"/>
        <w:jc w:val="left"/>
        <w:rPr>
          <w:sz w:val="24"/>
          <w:szCs w:val="21"/>
        </w:rPr>
      </w:pPr>
      <w:r>
        <w:rPr>
          <w:rFonts w:hint="eastAsia"/>
          <w:sz w:val="24"/>
          <w:szCs w:val="21"/>
        </w:rPr>
        <w:t>用户个人页面设置功能</w:t>
      </w:r>
    </w:p>
    <w:p w:rsidR="00480911" w:rsidRPr="0029744B" w:rsidRDefault="00480911" w:rsidP="00480911">
      <w:pPr>
        <w:pStyle w:val="a3"/>
        <w:numPr>
          <w:ilvl w:val="3"/>
          <w:numId w:val="3"/>
        </w:numPr>
        <w:ind w:firstLineChars="0"/>
        <w:jc w:val="left"/>
        <w:rPr>
          <w:sz w:val="24"/>
          <w:szCs w:val="21"/>
        </w:rPr>
      </w:pPr>
      <w:r w:rsidRPr="0029744B">
        <w:rPr>
          <w:rFonts w:hint="eastAsia"/>
          <w:sz w:val="24"/>
          <w:szCs w:val="21"/>
        </w:rPr>
        <w:t>用户可以在个人页面中进行部分个人信息的修改和编辑。</w:t>
      </w:r>
    </w:p>
    <w:p w:rsidR="00480911" w:rsidRPr="0029744B" w:rsidRDefault="00480911" w:rsidP="00480911">
      <w:pPr>
        <w:pStyle w:val="a3"/>
        <w:numPr>
          <w:ilvl w:val="3"/>
          <w:numId w:val="3"/>
        </w:numPr>
        <w:ind w:firstLineChars="0"/>
        <w:jc w:val="left"/>
        <w:rPr>
          <w:sz w:val="24"/>
          <w:szCs w:val="21"/>
        </w:rPr>
      </w:pPr>
      <w:r w:rsidRPr="0029744B">
        <w:rPr>
          <w:rFonts w:hint="eastAsia"/>
          <w:sz w:val="24"/>
          <w:szCs w:val="21"/>
        </w:rPr>
        <w:t>用户可以在个人页面中进行对已经关注者的管理。</w:t>
      </w:r>
    </w:p>
    <w:p w:rsidR="00480911" w:rsidRPr="0029744B" w:rsidRDefault="00480911" w:rsidP="00480911">
      <w:pPr>
        <w:pStyle w:val="a3"/>
        <w:numPr>
          <w:ilvl w:val="3"/>
          <w:numId w:val="3"/>
        </w:numPr>
        <w:ind w:firstLineChars="0"/>
        <w:jc w:val="left"/>
        <w:rPr>
          <w:sz w:val="24"/>
          <w:szCs w:val="21"/>
        </w:rPr>
      </w:pPr>
      <w:r w:rsidRPr="0029744B">
        <w:rPr>
          <w:rFonts w:hint="eastAsia"/>
          <w:sz w:val="24"/>
          <w:szCs w:val="21"/>
        </w:rPr>
        <w:t>用户可在个人页面中设置自己喜欢的背景和个人页面的模板。</w:t>
      </w:r>
    </w:p>
    <w:p w:rsidR="00480911" w:rsidRPr="0029744B" w:rsidRDefault="00480911" w:rsidP="00480911">
      <w:pPr>
        <w:pStyle w:val="a3"/>
        <w:numPr>
          <w:ilvl w:val="2"/>
          <w:numId w:val="3"/>
        </w:numPr>
        <w:ind w:firstLineChars="0"/>
        <w:jc w:val="left"/>
        <w:rPr>
          <w:sz w:val="24"/>
          <w:szCs w:val="21"/>
        </w:rPr>
      </w:pPr>
      <w:r w:rsidRPr="0029744B">
        <w:rPr>
          <w:rFonts w:hint="eastAsia"/>
          <w:sz w:val="24"/>
          <w:szCs w:val="21"/>
        </w:rPr>
        <w:t>用户</w:t>
      </w:r>
      <w:proofErr w:type="spellStart"/>
      <w:r w:rsidRPr="0029744B">
        <w:rPr>
          <w:rFonts w:hint="eastAsia"/>
          <w:sz w:val="24"/>
          <w:szCs w:val="21"/>
        </w:rPr>
        <w:t>vip</w:t>
      </w:r>
      <w:proofErr w:type="spellEnd"/>
      <w:r w:rsidRPr="0029744B">
        <w:rPr>
          <w:rFonts w:hint="eastAsia"/>
          <w:sz w:val="24"/>
          <w:szCs w:val="21"/>
        </w:rPr>
        <w:t>功能</w:t>
      </w:r>
    </w:p>
    <w:p w:rsidR="00480911" w:rsidRPr="0029744B" w:rsidRDefault="00480911" w:rsidP="00480911">
      <w:pPr>
        <w:pStyle w:val="a3"/>
        <w:numPr>
          <w:ilvl w:val="3"/>
          <w:numId w:val="3"/>
        </w:numPr>
        <w:ind w:firstLineChars="0"/>
        <w:jc w:val="left"/>
        <w:rPr>
          <w:sz w:val="24"/>
          <w:szCs w:val="21"/>
        </w:rPr>
      </w:pPr>
      <w:proofErr w:type="spellStart"/>
      <w:r w:rsidRPr="0029744B">
        <w:rPr>
          <w:rFonts w:hint="eastAsia"/>
          <w:sz w:val="24"/>
          <w:szCs w:val="21"/>
        </w:rPr>
        <w:t>vip</w:t>
      </w:r>
      <w:proofErr w:type="spellEnd"/>
      <w:r w:rsidRPr="0029744B">
        <w:rPr>
          <w:rFonts w:hint="eastAsia"/>
          <w:sz w:val="24"/>
          <w:szCs w:val="21"/>
        </w:rPr>
        <w:t>用户将获得专属标示，专属徽章和专属微号。</w:t>
      </w:r>
    </w:p>
    <w:p w:rsidR="00480911" w:rsidRPr="0029744B" w:rsidRDefault="00480911" w:rsidP="00480911">
      <w:pPr>
        <w:pStyle w:val="a3"/>
        <w:numPr>
          <w:ilvl w:val="3"/>
          <w:numId w:val="3"/>
        </w:numPr>
        <w:ind w:firstLineChars="0"/>
        <w:jc w:val="left"/>
        <w:rPr>
          <w:sz w:val="24"/>
          <w:szCs w:val="21"/>
        </w:rPr>
      </w:pPr>
      <w:proofErr w:type="spellStart"/>
      <w:r w:rsidRPr="0029744B">
        <w:rPr>
          <w:rFonts w:hint="eastAsia"/>
          <w:sz w:val="24"/>
          <w:szCs w:val="21"/>
        </w:rPr>
        <w:lastRenderedPageBreak/>
        <w:t>vip</w:t>
      </w:r>
      <w:proofErr w:type="spellEnd"/>
      <w:r w:rsidRPr="0029744B">
        <w:rPr>
          <w:rFonts w:hint="eastAsia"/>
          <w:sz w:val="24"/>
          <w:szCs w:val="21"/>
        </w:rPr>
        <w:t>用户可以在个人页面中使用专属模板。</w:t>
      </w:r>
    </w:p>
    <w:p w:rsidR="00480911" w:rsidRDefault="00480911" w:rsidP="00480911">
      <w:pPr>
        <w:pStyle w:val="a3"/>
        <w:numPr>
          <w:ilvl w:val="3"/>
          <w:numId w:val="3"/>
        </w:numPr>
        <w:ind w:firstLineChars="0"/>
        <w:jc w:val="left"/>
        <w:rPr>
          <w:sz w:val="24"/>
          <w:szCs w:val="21"/>
        </w:rPr>
      </w:pPr>
      <w:proofErr w:type="spellStart"/>
      <w:r>
        <w:rPr>
          <w:rFonts w:hint="eastAsia"/>
          <w:sz w:val="24"/>
          <w:szCs w:val="21"/>
        </w:rPr>
        <w:t>vip</w:t>
      </w:r>
      <w:proofErr w:type="spellEnd"/>
      <w:r>
        <w:rPr>
          <w:rFonts w:hint="eastAsia"/>
          <w:sz w:val="24"/>
          <w:szCs w:val="21"/>
        </w:rPr>
        <w:t>用户将获得每天最高</w:t>
      </w:r>
      <w:r>
        <w:rPr>
          <w:rFonts w:hint="eastAsia"/>
          <w:sz w:val="24"/>
          <w:szCs w:val="21"/>
        </w:rPr>
        <w:t>0.8</w:t>
      </w:r>
      <w:r>
        <w:rPr>
          <w:rFonts w:hint="eastAsia"/>
          <w:sz w:val="24"/>
          <w:szCs w:val="21"/>
        </w:rPr>
        <w:t>个等级活跃天的加速。</w:t>
      </w:r>
    </w:p>
    <w:p w:rsidR="00480911" w:rsidRDefault="00480911" w:rsidP="00480911">
      <w:pPr>
        <w:pStyle w:val="a3"/>
        <w:numPr>
          <w:ilvl w:val="3"/>
          <w:numId w:val="3"/>
        </w:numPr>
        <w:ind w:firstLineChars="0"/>
        <w:jc w:val="left"/>
        <w:rPr>
          <w:sz w:val="24"/>
          <w:szCs w:val="21"/>
        </w:rPr>
      </w:pPr>
      <w:r>
        <w:rPr>
          <w:rFonts w:hint="eastAsia"/>
          <w:sz w:val="24"/>
          <w:szCs w:val="21"/>
        </w:rPr>
        <w:t xml:space="preserve"> </w:t>
      </w:r>
      <w:proofErr w:type="spellStart"/>
      <w:r>
        <w:rPr>
          <w:rFonts w:hint="eastAsia"/>
          <w:sz w:val="24"/>
          <w:szCs w:val="21"/>
        </w:rPr>
        <w:t>vip</w:t>
      </w:r>
      <w:proofErr w:type="spellEnd"/>
      <w:r>
        <w:rPr>
          <w:rFonts w:hint="eastAsia"/>
          <w:sz w:val="24"/>
          <w:szCs w:val="21"/>
        </w:rPr>
        <w:t>用户的关注数上限将获得提高。</w:t>
      </w:r>
    </w:p>
    <w:p w:rsidR="00480911" w:rsidRPr="0029744B" w:rsidRDefault="00480911" w:rsidP="00480911">
      <w:pPr>
        <w:pStyle w:val="a3"/>
        <w:numPr>
          <w:ilvl w:val="3"/>
          <w:numId w:val="3"/>
        </w:numPr>
        <w:ind w:firstLineChars="0"/>
        <w:jc w:val="left"/>
        <w:rPr>
          <w:sz w:val="24"/>
          <w:szCs w:val="21"/>
        </w:rPr>
      </w:pPr>
      <w:r>
        <w:rPr>
          <w:rFonts w:hint="eastAsia"/>
          <w:sz w:val="24"/>
          <w:szCs w:val="21"/>
        </w:rPr>
        <w:t xml:space="preserve"> </w:t>
      </w:r>
      <w:proofErr w:type="spellStart"/>
      <w:r>
        <w:rPr>
          <w:sz w:val="24"/>
          <w:szCs w:val="21"/>
        </w:rPr>
        <w:t>V</w:t>
      </w:r>
      <w:r>
        <w:rPr>
          <w:rFonts w:hint="eastAsia"/>
          <w:sz w:val="24"/>
          <w:szCs w:val="21"/>
        </w:rPr>
        <w:t>ip</w:t>
      </w:r>
      <w:proofErr w:type="spellEnd"/>
      <w:r>
        <w:rPr>
          <w:rFonts w:hint="eastAsia"/>
          <w:sz w:val="24"/>
          <w:szCs w:val="21"/>
        </w:rPr>
        <w:t>用户所发布的微博将会被置顶。</w:t>
      </w:r>
    </w:p>
    <w:p w:rsidR="00480911" w:rsidRPr="0029744B" w:rsidRDefault="00480911" w:rsidP="00480911">
      <w:pPr>
        <w:pStyle w:val="a3"/>
        <w:numPr>
          <w:ilvl w:val="2"/>
          <w:numId w:val="3"/>
        </w:numPr>
        <w:ind w:firstLineChars="0"/>
        <w:jc w:val="left"/>
        <w:rPr>
          <w:sz w:val="24"/>
          <w:szCs w:val="21"/>
        </w:rPr>
      </w:pPr>
      <w:r w:rsidRPr="0029744B">
        <w:rPr>
          <w:rFonts w:hint="eastAsia"/>
          <w:sz w:val="24"/>
          <w:szCs w:val="21"/>
        </w:rPr>
        <w:t>其他扩展功能</w:t>
      </w:r>
    </w:p>
    <w:p w:rsidR="00480911" w:rsidRDefault="00480911" w:rsidP="00480911">
      <w:pPr>
        <w:pStyle w:val="a3"/>
        <w:numPr>
          <w:ilvl w:val="3"/>
          <w:numId w:val="3"/>
        </w:numPr>
        <w:ind w:firstLineChars="0"/>
        <w:jc w:val="left"/>
        <w:rPr>
          <w:sz w:val="24"/>
          <w:szCs w:val="21"/>
        </w:rPr>
      </w:pPr>
      <w:r w:rsidRPr="0029744B">
        <w:rPr>
          <w:rFonts w:hint="eastAsia"/>
          <w:sz w:val="24"/>
          <w:szCs w:val="21"/>
        </w:rPr>
        <w:t>网站将设置一个小游戏模块，用户可以在闲暇时间玩一玩小游戏</w:t>
      </w:r>
      <w:r>
        <w:rPr>
          <w:rFonts w:hint="eastAsia"/>
          <w:sz w:val="24"/>
          <w:szCs w:val="21"/>
        </w:rPr>
        <w:t>，游戏以开心农场这种互动博士的为主。</w:t>
      </w:r>
    </w:p>
    <w:p w:rsidR="00480911" w:rsidRPr="0029744B" w:rsidRDefault="00480911" w:rsidP="00480911">
      <w:pPr>
        <w:pStyle w:val="a3"/>
        <w:numPr>
          <w:ilvl w:val="3"/>
          <w:numId w:val="3"/>
        </w:numPr>
        <w:ind w:firstLineChars="0"/>
        <w:jc w:val="left"/>
        <w:rPr>
          <w:sz w:val="24"/>
          <w:szCs w:val="21"/>
        </w:rPr>
      </w:pPr>
      <w:r>
        <w:rPr>
          <w:rFonts w:hint="eastAsia"/>
          <w:sz w:val="24"/>
          <w:szCs w:val="21"/>
        </w:rPr>
        <w:t>网站将于其他流行网站或者手机应用组成合作关系，将用户可以及时反馈信息。</w:t>
      </w:r>
    </w:p>
    <w:p w:rsidR="00480911" w:rsidRDefault="00480911" w:rsidP="00480911">
      <w:pPr>
        <w:pStyle w:val="a3"/>
        <w:numPr>
          <w:ilvl w:val="0"/>
          <w:numId w:val="3"/>
        </w:numPr>
        <w:ind w:firstLineChars="0"/>
        <w:jc w:val="left"/>
        <w:rPr>
          <w:sz w:val="24"/>
          <w:szCs w:val="21"/>
        </w:rPr>
      </w:pPr>
      <w:r>
        <w:rPr>
          <w:rFonts w:hint="eastAsia"/>
          <w:sz w:val="24"/>
          <w:szCs w:val="21"/>
        </w:rPr>
        <w:t>招标内容及要求</w:t>
      </w:r>
    </w:p>
    <w:p w:rsidR="00480911" w:rsidRDefault="00480911" w:rsidP="00480911">
      <w:pPr>
        <w:pStyle w:val="a3"/>
        <w:numPr>
          <w:ilvl w:val="1"/>
          <w:numId w:val="3"/>
        </w:numPr>
        <w:ind w:firstLineChars="0"/>
        <w:jc w:val="left"/>
        <w:rPr>
          <w:sz w:val="24"/>
          <w:szCs w:val="21"/>
        </w:rPr>
      </w:pPr>
      <w:r w:rsidRPr="00D645AA">
        <w:rPr>
          <w:rFonts w:hint="eastAsia"/>
          <w:sz w:val="24"/>
          <w:szCs w:val="21"/>
        </w:rPr>
        <w:t xml:space="preserve"> </w:t>
      </w:r>
      <w:r>
        <w:rPr>
          <w:rFonts w:hint="eastAsia"/>
          <w:sz w:val="24"/>
          <w:szCs w:val="21"/>
        </w:rPr>
        <w:t>投标内容</w:t>
      </w:r>
    </w:p>
    <w:p w:rsidR="00480911" w:rsidRPr="00303EDE" w:rsidRDefault="00480911" w:rsidP="00480911">
      <w:pPr>
        <w:ind w:firstLineChars="700" w:firstLine="1680"/>
        <w:jc w:val="left"/>
        <w:rPr>
          <w:sz w:val="24"/>
          <w:szCs w:val="21"/>
        </w:rPr>
      </w:pPr>
      <w:r w:rsidRPr="00303EDE">
        <w:rPr>
          <w:rFonts w:hint="eastAsia"/>
          <w:sz w:val="24"/>
          <w:szCs w:val="21"/>
        </w:rPr>
        <w:t>完成微博社交网站的设计。</w:t>
      </w:r>
    </w:p>
    <w:p w:rsidR="00480911" w:rsidRDefault="00480911" w:rsidP="00480911">
      <w:pPr>
        <w:pStyle w:val="a3"/>
        <w:numPr>
          <w:ilvl w:val="1"/>
          <w:numId w:val="3"/>
        </w:numPr>
        <w:ind w:firstLineChars="0"/>
        <w:jc w:val="left"/>
        <w:rPr>
          <w:sz w:val="24"/>
          <w:szCs w:val="21"/>
        </w:rPr>
      </w:pPr>
      <w:r>
        <w:rPr>
          <w:rFonts w:hint="eastAsia"/>
          <w:sz w:val="24"/>
          <w:szCs w:val="21"/>
        </w:rPr>
        <w:t xml:space="preserve"> </w:t>
      </w:r>
      <w:r>
        <w:rPr>
          <w:rFonts w:hint="eastAsia"/>
          <w:sz w:val="24"/>
          <w:szCs w:val="21"/>
        </w:rPr>
        <w:t>投标商应完成以下工作</w:t>
      </w:r>
    </w:p>
    <w:p w:rsidR="00480911" w:rsidRPr="00D645AA" w:rsidRDefault="00480911" w:rsidP="00480911">
      <w:pPr>
        <w:pStyle w:val="a3"/>
        <w:numPr>
          <w:ilvl w:val="2"/>
          <w:numId w:val="3"/>
        </w:numPr>
        <w:ind w:firstLineChars="0"/>
        <w:jc w:val="left"/>
        <w:rPr>
          <w:sz w:val="24"/>
          <w:szCs w:val="21"/>
        </w:rPr>
      </w:pPr>
      <w:r w:rsidRPr="00D645AA">
        <w:rPr>
          <w:rFonts w:hint="eastAsia"/>
          <w:sz w:val="24"/>
          <w:szCs w:val="21"/>
        </w:rPr>
        <w:t>根据系统目标和功能描述，识别并给出</w:t>
      </w:r>
      <w:r>
        <w:rPr>
          <w:rFonts w:hint="eastAsia"/>
          <w:sz w:val="24"/>
          <w:szCs w:val="21"/>
        </w:rPr>
        <w:t>网站设计的</w:t>
      </w:r>
      <w:r w:rsidRPr="00D645AA">
        <w:rPr>
          <w:rFonts w:hint="eastAsia"/>
          <w:sz w:val="24"/>
          <w:szCs w:val="21"/>
        </w:rPr>
        <w:t>需求。</w:t>
      </w:r>
    </w:p>
    <w:p w:rsidR="00480911" w:rsidRPr="00D645AA" w:rsidRDefault="00480911" w:rsidP="00480911">
      <w:pPr>
        <w:pStyle w:val="a3"/>
        <w:numPr>
          <w:ilvl w:val="2"/>
          <w:numId w:val="3"/>
        </w:numPr>
        <w:ind w:firstLineChars="0"/>
        <w:jc w:val="left"/>
        <w:rPr>
          <w:sz w:val="24"/>
          <w:szCs w:val="21"/>
        </w:rPr>
      </w:pPr>
      <w:r>
        <w:rPr>
          <w:rFonts w:hint="eastAsia"/>
          <w:sz w:val="24"/>
          <w:szCs w:val="21"/>
        </w:rPr>
        <w:t>提出最佳的项目方案。</w:t>
      </w:r>
    </w:p>
    <w:p w:rsidR="00480911" w:rsidRDefault="00480911" w:rsidP="00480911">
      <w:pPr>
        <w:pStyle w:val="a3"/>
        <w:numPr>
          <w:ilvl w:val="1"/>
          <w:numId w:val="3"/>
        </w:numPr>
        <w:ind w:firstLineChars="0"/>
        <w:jc w:val="left"/>
        <w:rPr>
          <w:sz w:val="24"/>
          <w:szCs w:val="21"/>
        </w:rPr>
      </w:pPr>
      <w:r>
        <w:rPr>
          <w:rFonts w:hint="eastAsia"/>
          <w:sz w:val="24"/>
          <w:szCs w:val="21"/>
        </w:rPr>
        <w:t xml:space="preserve"> </w:t>
      </w:r>
      <w:r>
        <w:rPr>
          <w:rFonts w:hint="eastAsia"/>
          <w:sz w:val="24"/>
          <w:szCs w:val="21"/>
        </w:rPr>
        <w:t>描述对项目的理解</w:t>
      </w:r>
    </w:p>
    <w:p w:rsidR="00480911" w:rsidRDefault="00480911" w:rsidP="00480911">
      <w:pPr>
        <w:pStyle w:val="a3"/>
        <w:numPr>
          <w:ilvl w:val="2"/>
          <w:numId w:val="3"/>
        </w:numPr>
        <w:ind w:firstLineChars="0"/>
        <w:jc w:val="left"/>
        <w:rPr>
          <w:sz w:val="24"/>
          <w:szCs w:val="21"/>
        </w:rPr>
      </w:pPr>
      <w:r>
        <w:rPr>
          <w:rFonts w:hint="eastAsia"/>
          <w:sz w:val="24"/>
          <w:szCs w:val="21"/>
        </w:rPr>
        <w:t>网站目标与功能</w:t>
      </w:r>
    </w:p>
    <w:p w:rsidR="00480911" w:rsidRDefault="00480911" w:rsidP="00480911">
      <w:pPr>
        <w:pStyle w:val="a3"/>
        <w:numPr>
          <w:ilvl w:val="2"/>
          <w:numId w:val="3"/>
        </w:numPr>
        <w:ind w:firstLineChars="0"/>
        <w:jc w:val="left"/>
        <w:rPr>
          <w:sz w:val="24"/>
          <w:szCs w:val="21"/>
        </w:rPr>
      </w:pPr>
      <w:r>
        <w:rPr>
          <w:rFonts w:hint="eastAsia"/>
          <w:sz w:val="24"/>
          <w:szCs w:val="21"/>
        </w:rPr>
        <w:t>信息分类</w:t>
      </w:r>
    </w:p>
    <w:p w:rsidR="00480911" w:rsidRDefault="00480911" w:rsidP="00480911">
      <w:pPr>
        <w:pStyle w:val="a3"/>
        <w:numPr>
          <w:ilvl w:val="2"/>
          <w:numId w:val="3"/>
        </w:numPr>
        <w:ind w:firstLineChars="0"/>
        <w:jc w:val="left"/>
        <w:rPr>
          <w:sz w:val="24"/>
          <w:szCs w:val="21"/>
        </w:rPr>
      </w:pPr>
      <w:r>
        <w:rPr>
          <w:rFonts w:hint="eastAsia"/>
          <w:sz w:val="24"/>
          <w:szCs w:val="21"/>
        </w:rPr>
        <w:t>数据流程</w:t>
      </w:r>
    </w:p>
    <w:p w:rsidR="00480911" w:rsidRDefault="00480911" w:rsidP="00480911">
      <w:pPr>
        <w:pStyle w:val="a3"/>
        <w:numPr>
          <w:ilvl w:val="2"/>
          <w:numId w:val="3"/>
        </w:numPr>
        <w:ind w:firstLineChars="0"/>
        <w:jc w:val="left"/>
        <w:rPr>
          <w:sz w:val="24"/>
          <w:szCs w:val="21"/>
        </w:rPr>
      </w:pPr>
      <w:r>
        <w:rPr>
          <w:rFonts w:hint="eastAsia"/>
          <w:sz w:val="24"/>
          <w:szCs w:val="21"/>
        </w:rPr>
        <w:t>界面描述</w:t>
      </w:r>
    </w:p>
    <w:p w:rsidR="00480911" w:rsidRDefault="00480911" w:rsidP="00480911">
      <w:pPr>
        <w:pStyle w:val="a3"/>
        <w:numPr>
          <w:ilvl w:val="1"/>
          <w:numId w:val="3"/>
        </w:numPr>
        <w:ind w:firstLineChars="0"/>
        <w:jc w:val="left"/>
        <w:rPr>
          <w:sz w:val="24"/>
          <w:szCs w:val="21"/>
        </w:rPr>
      </w:pPr>
      <w:r>
        <w:rPr>
          <w:rFonts w:hint="eastAsia"/>
          <w:sz w:val="24"/>
          <w:szCs w:val="21"/>
        </w:rPr>
        <w:t xml:space="preserve"> </w:t>
      </w:r>
      <w:r>
        <w:rPr>
          <w:rFonts w:hint="eastAsia"/>
          <w:sz w:val="24"/>
          <w:szCs w:val="21"/>
        </w:rPr>
        <w:t>对项目方案的要求</w:t>
      </w:r>
    </w:p>
    <w:p w:rsidR="00480911" w:rsidRDefault="00480911" w:rsidP="00480911">
      <w:pPr>
        <w:pStyle w:val="a3"/>
        <w:numPr>
          <w:ilvl w:val="2"/>
          <w:numId w:val="3"/>
        </w:numPr>
        <w:ind w:firstLineChars="0"/>
        <w:jc w:val="left"/>
        <w:rPr>
          <w:sz w:val="24"/>
          <w:szCs w:val="21"/>
        </w:rPr>
      </w:pPr>
      <w:r>
        <w:rPr>
          <w:rFonts w:hint="eastAsia"/>
          <w:sz w:val="24"/>
          <w:szCs w:val="21"/>
        </w:rPr>
        <w:t>网站设计</w:t>
      </w:r>
    </w:p>
    <w:p w:rsidR="00480911" w:rsidRDefault="00480911" w:rsidP="00480911">
      <w:pPr>
        <w:pStyle w:val="a3"/>
        <w:numPr>
          <w:ilvl w:val="2"/>
          <w:numId w:val="3"/>
        </w:numPr>
        <w:ind w:firstLineChars="0"/>
        <w:jc w:val="left"/>
        <w:rPr>
          <w:sz w:val="24"/>
          <w:szCs w:val="21"/>
        </w:rPr>
      </w:pPr>
      <w:r>
        <w:rPr>
          <w:rFonts w:hint="eastAsia"/>
          <w:sz w:val="24"/>
          <w:szCs w:val="21"/>
        </w:rPr>
        <w:t>报价构成</w:t>
      </w:r>
    </w:p>
    <w:p w:rsidR="00480911" w:rsidRDefault="00480911" w:rsidP="00480911">
      <w:pPr>
        <w:pStyle w:val="a3"/>
        <w:numPr>
          <w:ilvl w:val="2"/>
          <w:numId w:val="3"/>
        </w:numPr>
        <w:ind w:firstLineChars="0"/>
        <w:jc w:val="left"/>
        <w:rPr>
          <w:sz w:val="24"/>
          <w:szCs w:val="21"/>
        </w:rPr>
      </w:pPr>
      <w:r>
        <w:rPr>
          <w:rFonts w:hint="eastAsia"/>
          <w:sz w:val="24"/>
          <w:szCs w:val="21"/>
        </w:rPr>
        <w:t>进度计划</w:t>
      </w:r>
    </w:p>
    <w:p w:rsidR="00480911" w:rsidRDefault="00480911" w:rsidP="00480911">
      <w:pPr>
        <w:pStyle w:val="a3"/>
        <w:numPr>
          <w:ilvl w:val="1"/>
          <w:numId w:val="3"/>
        </w:numPr>
        <w:ind w:firstLineChars="0"/>
        <w:jc w:val="left"/>
        <w:rPr>
          <w:sz w:val="24"/>
          <w:szCs w:val="21"/>
        </w:rPr>
      </w:pPr>
      <w:r>
        <w:rPr>
          <w:rFonts w:hint="eastAsia"/>
          <w:sz w:val="24"/>
          <w:szCs w:val="21"/>
        </w:rPr>
        <w:t xml:space="preserve"> </w:t>
      </w:r>
      <w:r>
        <w:rPr>
          <w:rFonts w:hint="eastAsia"/>
          <w:sz w:val="24"/>
          <w:szCs w:val="21"/>
        </w:rPr>
        <w:t>网站性能要求</w:t>
      </w:r>
    </w:p>
    <w:p w:rsidR="00480911" w:rsidRDefault="00480911" w:rsidP="00480911">
      <w:pPr>
        <w:pStyle w:val="a3"/>
        <w:numPr>
          <w:ilvl w:val="2"/>
          <w:numId w:val="3"/>
        </w:numPr>
        <w:ind w:firstLineChars="0"/>
        <w:jc w:val="left"/>
        <w:rPr>
          <w:sz w:val="24"/>
          <w:szCs w:val="21"/>
        </w:rPr>
      </w:pPr>
      <w:r>
        <w:rPr>
          <w:rFonts w:hint="eastAsia"/>
          <w:sz w:val="24"/>
          <w:szCs w:val="21"/>
        </w:rPr>
        <w:t>易操作性</w:t>
      </w:r>
    </w:p>
    <w:p w:rsidR="00480911" w:rsidRDefault="00480911" w:rsidP="00480911">
      <w:pPr>
        <w:pStyle w:val="a3"/>
        <w:numPr>
          <w:ilvl w:val="2"/>
          <w:numId w:val="3"/>
        </w:numPr>
        <w:ind w:firstLineChars="0"/>
        <w:jc w:val="left"/>
        <w:rPr>
          <w:sz w:val="24"/>
          <w:szCs w:val="21"/>
        </w:rPr>
      </w:pPr>
      <w:r>
        <w:rPr>
          <w:rFonts w:hint="eastAsia"/>
          <w:sz w:val="24"/>
          <w:szCs w:val="21"/>
        </w:rPr>
        <w:t>可扩展性</w:t>
      </w:r>
    </w:p>
    <w:p w:rsidR="00480911" w:rsidRDefault="00480911" w:rsidP="00480911">
      <w:pPr>
        <w:pStyle w:val="a3"/>
        <w:numPr>
          <w:ilvl w:val="2"/>
          <w:numId w:val="3"/>
        </w:numPr>
        <w:ind w:firstLineChars="0"/>
        <w:jc w:val="left"/>
        <w:rPr>
          <w:sz w:val="24"/>
          <w:szCs w:val="21"/>
        </w:rPr>
      </w:pPr>
      <w:r>
        <w:rPr>
          <w:rFonts w:hint="eastAsia"/>
          <w:sz w:val="24"/>
          <w:szCs w:val="21"/>
        </w:rPr>
        <w:t>安全性</w:t>
      </w:r>
    </w:p>
    <w:p w:rsidR="00480911" w:rsidRDefault="00480911" w:rsidP="00480911">
      <w:pPr>
        <w:pStyle w:val="a3"/>
        <w:numPr>
          <w:ilvl w:val="2"/>
          <w:numId w:val="3"/>
        </w:numPr>
        <w:ind w:firstLineChars="0"/>
        <w:jc w:val="left"/>
        <w:rPr>
          <w:sz w:val="24"/>
          <w:szCs w:val="21"/>
        </w:rPr>
      </w:pPr>
      <w:r>
        <w:rPr>
          <w:rFonts w:hint="eastAsia"/>
          <w:sz w:val="24"/>
          <w:szCs w:val="21"/>
        </w:rPr>
        <w:t>用户体验</w:t>
      </w:r>
    </w:p>
    <w:p w:rsidR="00480911" w:rsidRDefault="00480911" w:rsidP="00480911">
      <w:pPr>
        <w:pStyle w:val="a3"/>
        <w:numPr>
          <w:ilvl w:val="1"/>
          <w:numId w:val="3"/>
        </w:numPr>
        <w:ind w:firstLineChars="0"/>
        <w:jc w:val="left"/>
        <w:rPr>
          <w:sz w:val="24"/>
          <w:szCs w:val="21"/>
        </w:rPr>
      </w:pPr>
      <w:r>
        <w:rPr>
          <w:rFonts w:hint="eastAsia"/>
          <w:sz w:val="24"/>
          <w:szCs w:val="21"/>
        </w:rPr>
        <w:t xml:space="preserve"> </w:t>
      </w:r>
      <w:r>
        <w:rPr>
          <w:rFonts w:hint="eastAsia"/>
          <w:sz w:val="24"/>
          <w:szCs w:val="21"/>
        </w:rPr>
        <w:t>交付物</w:t>
      </w:r>
    </w:p>
    <w:p w:rsidR="00480911" w:rsidRDefault="00480911" w:rsidP="00480911">
      <w:pPr>
        <w:pStyle w:val="a3"/>
        <w:numPr>
          <w:ilvl w:val="1"/>
          <w:numId w:val="3"/>
        </w:numPr>
        <w:ind w:firstLineChars="0"/>
        <w:jc w:val="left"/>
        <w:rPr>
          <w:sz w:val="24"/>
          <w:szCs w:val="21"/>
        </w:rPr>
      </w:pPr>
      <w:r>
        <w:rPr>
          <w:rFonts w:hint="eastAsia"/>
          <w:sz w:val="24"/>
          <w:szCs w:val="21"/>
        </w:rPr>
        <w:t xml:space="preserve"> </w:t>
      </w:r>
      <w:r>
        <w:rPr>
          <w:rFonts w:hint="eastAsia"/>
          <w:sz w:val="24"/>
          <w:szCs w:val="21"/>
        </w:rPr>
        <w:t>保修期</w:t>
      </w:r>
    </w:p>
    <w:p w:rsidR="00480911" w:rsidRDefault="00480911" w:rsidP="00480911">
      <w:pPr>
        <w:pStyle w:val="a3"/>
        <w:numPr>
          <w:ilvl w:val="1"/>
          <w:numId w:val="3"/>
        </w:numPr>
        <w:ind w:firstLineChars="0"/>
        <w:jc w:val="left"/>
        <w:rPr>
          <w:sz w:val="24"/>
          <w:szCs w:val="21"/>
        </w:rPr>
      </w:pPr>
      <w:r>
        <w:rPr>
          <w:rFonts w:hint="eastAsia"/>
          <w:sz w:val="24"/>
          <w:szCs w:val="21"/>
        </w:rPr>
        <w:t xml:space="preserve"> </w:t>
      </w:r>
      <w:r>
        <w:rPr>
          <w:rFonts w:hint="eastAsia"/>
          <w:sz w:val="24"/>
          <w:szCs w:val="21"/>
        </w:rPr>
        <w:t>合同类型</w:t>
      </w:r>
    </w:p>
    <w:p w:rsidR="00480911" w:rsidRDefault="00480911" w:rsidP="00480911">
      <w:pPr>
        <w:pStyle w:val="a3"/>
        <w:numPr>
          <w:ilvl w:val="1"/>
          <w:numId w:val="3"/>
        </w:numPr>
        <w:ind w:firstLineChars="0"/>
        <w:jc w:val="left"/>
        <w:rPr>
          <w:sz w:val="24"/>
          <w:szCs w:val="21"/>
        </w:rPr>
      </w:pPr>
      <w:r>
        <w:rPr>
          <w:rFonts w:hint="eastAsia"/>
          <w:sz w:val="24"/>
          <w:szCs w:val="21"/>
        </w:rPr>
        <w:t xml:space="preserve"> </w:t>
      </w:r>
      <w:r>
        <w:rPr>
          <w:rFonts w:hint="eastAsia"/>
          <w:sz w:val="24"/>
          <w:szCs w:val="21"/>
        </w:rPr>
        <w:t>付款方式</w:t>
      </w:r>
    </w:p>
    <w:p w:rsidR="00480911" w:rsidRDefault="00480911" w:rsidP="00480911">
      <w:pPr>
        <w:pStyle w:val="a3"/>
        <w:numPr>
          <w:ilvl w:val="0"/>
          <w:numId w:val="3"/>
        </w:numPr>
        <w:ind w:firstLineChars="0"/>
        <w:jc w:val="left"/>
        <w:rPr>
          <w:sz w:val="24"/>
          <w:szCs w:val="21"/>
        </w:rPr>
      </w:pPr>
      <w:r>
        <w:rPr>
          <w:rFonts w:hint="eastAsia"/>
          <w:sz w:val="24"/>
          <w:szCs w:val="21"/>
        </w:rPr>
        <w:t>评价标准及要求</w:t>
      </w:r>
    </w:p>
    <w:p w:rsidR="00480911" w:rsidRDefault="00480911" w:rsidP="00480911">
      <w:pPr>
        <w:pStyle w:val="a3"/>
        <w:ind w:left="1080" w:firstLineChars="0" w:firstLine="0"/>
        <w:jc w:val="left"/>
        <w:rPr>
          <w:sz w:val="24"/>
          <w:szCs w:val="21"/>
        </w:rPr>
      </w:pPr>
      <w:r>
        <w:rPr>
          <w:rFonts w:hint="eastAsia"/>
          <w:sz w:val="24"/>
          <w:szCs w:val="21"/>
        </w:rPr>
        <w:t>略。</w:t>
      </w:r>
    </w:p>
    <w:p w:rsidR="00480911" w:rsidRDefault="00480911" w:rsidP="00480911">
      <w:pPr>
        <w:pStyle w:val="a3"/>
        <w:numPr>
          <w:ilvl w:val="0"/>
          <w:numId w:val="3"/>
        </w:numPr>
        <w:ind w:firstLineChars="0"/>
        <w:jc w:val="left"/>
        <w:rPr>
          <w:sz w:val="24"/>
          <w:szCs w:val="21"/>
        </w:rPr>
      </w:pPr>
      <w:r>
        <w:rPr>
          <w:rFonts w:hint="eastAsia"/>
          <w:sz w:val="24"/>
          <w:szCs w:val="21"/>
        </w:rPr>
        <w:t>网站设计工期及付款方式要求</w:t>
      </w:r>
    </w:p>
    <w:p w:rsidR="00480911" w:rsidRDefault="00480911" w:rsidP="00480911">
      <w:pPr>
        <w:pStyle w:val="a3"/>
        <w:numPr>
          <w:ilvl w:val="0"/>
          <w:numId w:val="3"/>
        </w:numPr>
        <w:ind w:firstLineChars="0"/>
        <w:jc w:val="left"/>
        <w:rPr>
          <w:sz w:val="24"/>
          <w:szCs w:val="21"/>
        </w:rPr>
      </w:pPr>
      <w:r>
        <w:rPr>
          <w:rFonts w:hint="eastAsia"/>
          <w:sz w:val="24"/>
          <w:szCs w:val="21"/>
        </w:rPr>
        <w:t>报价要求说明</w:t>
      </w:r>
    </w:p>
    <w:p w:rsidR="00480911" w:rsidRPr="00480911" w:rsidRDefault="00480911" w:rsidP="00480911">
      <w:pPr>
        <w:pStyle w:val="a3"/>
        <w:ind w:left="720" w:firstLineChars="0" w:firstLine="0"/>
        <w:jc w:val="left"/>
        <w:rPr>
          <w:sz w:val="28"/>
          <w:szCs w:val="28"/>
        </w:rPr>
      </w:pPr>
    </w:p>
    <w:p w:rsidR="00480911" w:rsidRPr="00480911" w:rsidRDefault="00480911" w:rsidP="00480911">
      <w:pPr>
        <w:pStyle w:val="a3"/>
        <w:numPr>
          <w:ilvl w:val="0"/>
          <w:numId w:val="1"/>
        </w:numPr>
        <w:ind w:firstLineChars="0"/>
        <w:jc w:val="left"/>
        <w:rPr>
          <w:sz w:val="36"/>
          <w:szCs w:val="28"/>
        </w:rPr>
      </w:pPr>
      <w:r>
        <w:rPr>
          <w:rFonts w:hint="eastAsia"/>
          <w:sz w:val="36"/>
          <w:szCs w:val="28"/>
        </w:rPr>
        <w:t>合同说明</w:t>
      </w:r>
    </w:p>
    <w:sectPr w:rsidR="00480911" w:rsidRPr="004809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0FE" w:rsidRDefault="00B000FE" w:rsidP="00187EF6">
      <w:r>
        <w:separator/>
      </w:r>
    </w:p>
  </w:endnote>
  <w:endnote w:type="continuationSeparator" w:id="0">
    <w:p w:rsidR="00B000FE" w:rsidRDefault="00B000FE" w:rsidP="00187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0FE" w:rsidRDefault="00B000FE" w:rsidP="00187EF6">
      <w:r>
        <w:separator/>
      </w:r>
    </w:p>
  </w:footnote>
  <w:footnote w:type="continuationSeparator" w:id="0">
    <w:p w:rsidR="00B000FE" w:rsidRDefault="00B000FE" w:rsidP="00187E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82281"/>
    <w:multiLevelType w:val="multilevel"/>
    <w:tmpl w:val="C40EE058"/>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lvlText w:val="%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
    <w:nsid w:val="178E5DE3"/>
    <w:multiLevelType w:val="multilevel"/>
    <w:tmpl w:val="C8F29714"/>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
    <w:nsid w:val="18F47D85"/>
    <w:multiLevelType w:val="hybridMultilevel"/>
    <w:tmpl w:val="D4EE6A44"/>
    <w:lvl w:ilvl="0" w:tplc="9716D4B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2172472A"/>
    <w:multiLevelType w:val="hybridMultilevel"/>
    <w:tmpl w:val="C1209E58"/>
    <w:lvl w:ilvl="0" w:tplc="04090001">
      <w:start w:val="1"/>
      <w:numFmt w:val="bullet"/>
      <w:lvlText w:val=""/>
      <w:lvlJc w:val="left"/>
      <w:pPr>
        <w:ind w:left="2220" w:hanging="420"/>
      </w:pPr>
      <w:rPr>
        <w:rFonts w:ascii="Wingdings" w:hAnsi="Wingdings" w:hint="default"/>
      </w:rPr>
    </w:lvl>
    <w:lvl w:ilvl="1" w:tplc="04090003" w:tentative="1">
      <w:start w:val="1"/>
      <w:numFmt w:val="bullet"/>
      <w:lvlText w:val=""/>
      <w:lvlJc w:val="left"/>
      <w:pPr>
        <w:ind w:left="2640" w:hanging="420"/>
      </w:pPr>
      <w:rPr>
        <w:rFonts w:ascii="Wingdings" w:hAnsi="Wingdings" w:hint="default"/>
      </w:rPr>
    </w:lvl>
    <w:lvl w:ilvl="2" w:tplc="04090005" w:tentative="1">
      <w:start w:val="1"/>
      <w:numFmt w:val="bullet"/>
      <w:lvlText w:val=""/>
      <w:lvlJc w:val="left"/>
      <w:pPr>
        <w:ind w:left="3060" w:hanging="420"/>
      </w:pPr>
      <w:rPr>
        <w:rFonts w:ascii="Wingdings" w:hAnsi="Wingdings" w:hint="default"/>
      </w:rPr>
    </w:lvl>
    <w:lvl w:ilvl="3" w:tplc="04090001" w:tentative="1">
      <w:start w:val="1"/>
      <w:numFmt w:val="bullet"/>
      <w:lvlText w:val=""/>
      <w:lvlJc w:val="left"/>
      <w:pPr>
        <w:ind w:left="3480" w:hanging="420"/>
      </w:pPr>
      <w:rPr>
        <w:rFonts w:ascii="Wingdings" w:hAnsi="Wingdings" w:hint="default"/>
      </w:rPr>
    </w:lvl>
    <w:lvl w:ilvl="4" w:tplc="04090003" w:tentative="1">
      <w:start w:val="1"/>
      <w:numFmt w:val="bullet"/>
      <w:lvlText w:val=""/>
      <w:lvlJc w:val="left"/>
      <w:pPr>
        <w:ind w:left="3900" w:hanging="420"/>
      </w:pPr>
      <w:rPr>
        <w:rFonts w:ascii="Wingdings" w:hAnsi="Wingdings" w:hint="default"/>
      </w:rPr>
    </w:lvl>
    <w:lvl w:ilvl="5" w:tplc="04090005" w:tentative="1">
      <w:start w:val="1"/>
      <w:numFmt w:val="bullet"/>
      <w:lvlText w:val=""/>
      <w:lvlJc w:val="left"/>
      <w:pPr>
        <w:ind w:left="4320" w:hanging="420"/>
      </w:pPr>
      <w:rPr>
        <w:rFonts w:ascii="Wingdings" w:hAnsi="Wingdings" w:hint="default"/>
      </w:rPr>
    </w:lvl>
    <w:lvl w:ilvl="6" w:tplc="04090001" w:tentative="1">
      <w:start w:val="1"/>
      <w:numFmt w:val="bullet"/>
      <w:lvlText w:val=""/>
      <w:lvlJc w:val="left"/>
      <w:pPr>
        <w:ind w:left="4740" w:hanging="420"/>
      </w:pPr>
      <w:rPr>
        <w:rFonts w:ascii="Wingdings" w:hAnsi="Wingdings" w:hint="default"/>
      </w:rPr>
    </w:lvl>
    <w:lvl w:ilvl="7" w:tplc="04090003" w:tentative="1">
      <w:start w:val="1"/>
      <w:numFmt w:val="bullet"/>
      <w:lvlText w:val=""/>
      <w:lvlJc w:val="left"/>
      <w:pPr>
        <w:ind w:left="5160" w:hanging="420"/>
      </w:pPr>
      <w:rPr>
        <w:rFonts w:ascii="Wingdings" w:hAnsi="Wingdings" w:hint="default"/>
      </w:rPr>
    </w:lvl>
    <w:lvl w:ilvl="8" w:tplc="04090005" w:tentative="1">
      <w:start w:val="1"/>
      <w:numFmt w:val="bullet"/>
      <w:lvlText w:val=""/>
      <w:lvlJc w:val="left"/>
      <w:pPr>
        <w:ind w:left="5580" w:hanging="420"/>
      </w:pPr>
      <w:rPr>
        <w:rFonts w:ascii="Wingdings" w:hAnsi="Wingdings" w:hint="default"/>
      </w:rPr>
    </w:lvl>
  </w:abstractNum>
  <w:abstractNum w:abstractNumId="4">
    <w:nsid w:val="28ED4E59"/>
    <w:multiLevelType w:val="multilevel"/>
    <w:tmpl w:val="C8F29714"/>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5">
    <w:nsid w:val="3ED0702E"/>
    <w:multiLevelType w:val="hybridMultilevel"/>
    <w:tmpl w:val="373C76B2"/>
    <w:lvl w:ilvl="0" w:tplc="623640E6">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9E73D24"/>
    <w:multiLevelType w:val="multilevel"/>
    <w:tmpl w:val="81D07BEE"/>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lvlText w:val="%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7">
    <w:nsid w:val="658C6991"/>
    <w:multiLevelType w:val="multilevel"/>
    <w:tmpl w:val="73C6FE9E"/>
    <w:lvl w:ilvl="0">
      <w:start w:val="1"/>
      <w:numFmt w:val="japaneseCounting"/>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nsid w:val="79C37889"/>
    <w:multiLevelType w:val="multilevel"/>
    <w:tmpl w:val="C8F29714"/>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5"/>
  </w:num>
  <w:num w:numId="2">
    <w:abstractNumId w:val="2"/>
  </w:num>
  <w:num w:numId="3">
    <w:abstractNumId w:val="1"/>
  </w:num>
  <w:num w:numId="4">
    <w:abstractNumId w:val="3"/>
  </w:num>
  <w:num w:numId="5">
    <w:abstractNumId w:val="4"/>
  </w:num>
  <w:num w:numId="6">
    <w:abstractNumId w:val="8"/>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7A9"/>
    <w:rsid w:val="00187EF6"/>
    <w:rsid w:val="0029744B"/>
    <w:rsid w:val="002F56C0"/>
    <w:rsid w:val="00303EDE"/>
    <w:rsid w:val="00480911"/>
    <w:rsid w:val="00506A28"/>
    <w:rsid w:val="00683B47"/>
    <w:rsid w:val="007A3B55"/>
    <w:rsid w:val="00B000FE"/>
    <w:rsid w:val="00B06A74"/>
    <w:rsid w:val="00B17A7E"/>
    <w:rsid w:val="00D645AA"/>
    <w:rsid w:val="00DA4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47A9"/>
    <w:pPr>
      <w:ind w:firstLineChars="200" w:firstLine="420"/>
    </w:pPr>
  </w:style>
  <w:style w:type="paragraph" w:styleId="a4">
    <w:name w:val="Date"/>
    <w:basedOn w:val="a"/>
    <w:next w:val="a"/>
    <w:link w:val="Char"/>
    <w:uiPriority w:val="99"/>
    <w:semiHidden/>
    <w:unhideWhenUsed/>
    <w:rsid w:val="00D645AA"/>
    <w:pPr>
      <w:ind w:leftChars="2500" w:left="100"/>
    </w:pPr>
  </w:style>
  <w:style w:type="character" w:customStyle="1" w:styleId="Char">
    <w:name w:val="日期 Char"/>
    <w:basedOn w:val="a0"/>
    <w:link w:val="a4"/>
    <w:uiPriority w:val="99"/>
    <w:semiHidden/>
    <w:rsid w:val="00D645AA"/>
  </w:style>
  <w:style w:type="paragraph" w:styleId="a5">
    <w:name w:val="header"/>
    <w:basedOn w:val="a"/>
    <w:link w:val="Char0"/>
    <w:uiPriority w:val="99"/>
    <w:unhideWhenUsed/>
    <w:rsid w:val="00187EF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87EF6"/>
    <w:rPr>
      <w:sz w:val="18"/>
      <w:szCs w:val="18"/>
    </w:rPr>
  </w:style>
  <w:style w:type="paragraph" w:styleId="a6">
    <w:name w:val="footer"/>
    <w:basedOn w:val="a"/>
    <w:link w:val="Char1"/>
    <w:uiPriority w:val="99"/>
    <w:unhideWhenUsed/>
    <w:rsid w:val="00187EF6"/>
    <w:pPr>
      <w:tabs>
        <w:tab w:val="center" w:pos="4153"/>
        <w:tab w:val="right" w:pos="8306"/>
      </w:tabs>
      <w:snapToGrid w:val="0"/>
      <w:jc w:val="left"/>
    </w:pPr>
    <w:rPr>
      <w:sz w:val="18"/>
      <w:szCs w:val="18"/>
    </w:rPr>
  </w:style>
  <w:style w:type="character" w:customStyle="1" w:styleId="Char1">
    <w:name w:val="页脚 Char"/>
    <w:basedOn w:val="a0"/>
    <w:link w:val="a6"/>
    <w:uiPriority w:val="99"/>
    <w:rsid w:val="00187EF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47A9"/>
    <w:pPr>
      <w:ind w:firstLineChars="200" w:firstLine="420"/>
    </w:pPr>
  </w:style>
  <w:style w:type="paragraph" w:styleId="a4">
    <w:name w:val="Date"/>
    <w:basedOn w:val="a"/>
    <w:next w:val="a"/>
    <w:link w:val="Char"/>
    <w:uiPriority w:val="99"/>
    <w:semiHidden/>
    <w:unhideWhenUsed/>
    <w:rsid w:val="00D645AA"/>
    <w:pPr>
      <w:ind w:leftChars="2500" w:left="100"/>
    </w:pPr>
  </w:style>
  <w:style w:type="character" w:customStyle="1" w:styleId="Char">
    <w:name w:val="日期 Char"/>
    <w:basedOn w:val="a0"/>
    <w:link w:val="a4"/>
    <w:uiPriority w:val="99"/>
    <w:semiHidden/>
    <w:rsid w:val="00D645AA"/>
  </w:style>
  <w:style w:type="paragraph" w:styleId="a5">
    <w:name w:val="header"/>
    <w:basedOn w:val="a"/>
    <w:link w:val="Char0"/>
    <w:uiPriority w:val="99"/>
    <w:unhideWhenUsed/>
    <w:rsid w:val="00187EF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87EF6"/>
    <w:rPr>
      <w:sz w:val="18"/>
      <w:szCs w:val="18"/>
    </w:rPr>
  </w:style>
  <w:style w:type="paragraph" w:styleId="a6">
    <w:name w:val="footer"/>
    <w:basedOn w:val="a"/>
    <w:link w:val="Char1"/>
    <w:uiPriority w:val="99"/>
    <w:unhideWhenUsed/>
    <w:rsid w:val="00187EF6"/>
    <w:pPr>
      <w:tabs>
        <w:tab w:val="center" w:pos="4153"/>
        <w:tab w:val="right" w:pos="8306"/>
      </w:tabs>
      <w:snapToGrid w:val="0"/>
      <w:jc w:val="left"/>
    </w:pPr>
    <w:rPr>
      <w:sz w:val="18"/>
      <w:szCs w:val="18"/>
    </w:rPr>
  </w:style>
  <w:style w:type="character" w:customStyle="1" w:styleId="Char1">
    <w:name w:val="页脚 Char"/>
    <w:basedOn w:val="a0"/>
    <w:link w:val="a6"/>
    <w:uiPriority w:val="99"/>
    <w:rsid w:val="00187E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145</Words>
  <Characters>833</Characters>
  <Application>Microsoft Office Word</Application>
  <DocSecurity>0</DocSecurity>
  <Lines>6</Lines>
  <Paragraphs>1</Paragraphs>
  <ScaleCrop>false</ScaleCrop>
  <Company>Sky123.Org</Company>
  <LinksUpToDate>false</LinksUpToDate>
  <CharactersWithSpaces>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wang</cp:lastModifiedBy>
  <cp:revision>4</cp:revision>
  <dcterms:created xsi:type="dcterms:W3CDTF">2013-10-10T12:25:00Z</dcterms:created>
  <dcterms:modified xsi:type="dcterms:W3CDTF">2013-10-11T07:11:00Z</dcterms:modified>
</cp:coreProperties>
</file>